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50" w:rsidRDefault="00902B50" w:rsidP="00902B50">
      <w:pPr>
        <w:spacing w:line="233" w:lineRule="auto"/>
        <w:ind w:left="5720" w:right="3400"/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Додаток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2</w:t>
      </w:r>
      <w:r>
        <w:rPr>
          <w:rFonts w:ascii="Arial" w:eastAsia="Arial" w:hAnsi="Arial" w:cs="Arial"/>
        </w:rPr>
        <w:t xml:space="preserve"> до Порядку</w:t>
      </w: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88" w:lineRule="exact"/>
        <w:rPr>
          <w:sz w:val="20"/>
          <w:szCs w:val="20"/>
        </w:rPr>
      </w:pPr>
    </w:p>
    <w:p w:rsidR="00902B50" w:rsidRDefault="00902B50" w:rsidP="00902B50">
      <w:pPr>
        <w:ind w:left="4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</w:t>
      </w:r>
    </w:p>
    <w:p w:rsidR="00902B50" w:rsidRDefault="00902B50" w:rsidP="00902B50">
      <w:pPr>
        <w:spacing w:line="60" w:lineRule="exact"/>
        <w:rPr>
          <w:sz w:val="20"/>
          <w:szCs w:val="20"/>
        </w:rPr>
      </w:pPr>
    </w:p>
    <w:p w:rsidR="00902B50" w:rsidRDefault="00902B50" w:rsidP="00902B50">
      <w:pPr>
        <w:spacing w:line="213" w:lineRule="auto"/>
        <w:ind w:left="4580" w:right="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найменування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органу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підрозділу</w:t>
      </w:r>
      <w:proofErr w:type="spellEnd"/>
      <w:r>
        <w:rPr>
          <w:rFonts w:eastAsia="Times New Roman"/>
          <w:sz w:val="20"/>
          <w:szCs w:val="20"/>
        </w:rPr>
        <w:t xml:space="preserve">), </w:t>
      </w:r>
      <w:r>
        <w:rPr>
          <w:rFonts w:ascii="Arial" w:eastAsia="Arial" w:hAnsi="Arial" w:cs="Arial"/>
          <w:sz w:val="20"/>
          <w:szCs w:val="20"/>
        </w:rPr>
        <w:t xml:space="preserve">до </w:t>
      </w:r>
      <w:proofErr w:type="spellStart"/>
      <w:r>
        <w:rPr>
          <w:rFonts w:ascii="Arial" w:eastAsia="Arial" w:hAnsi="Arial" w:cs="Arial"/>
          <w:sz w:val="20"/>
          <w:szCs w:val="20"/>
        </w:rPr>
        <w:t>якого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надсилається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запит</w:t>
      </w:r>
      <w:r>
        <w:rPr>
          <w:rFonts w:eastAsia="Times New Roman"/>
          <w:sz w:val="20"/>
          <w:szCs w:val="20"/>
        </w:rPr>
        <w:t>)</w:t>
      </w: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00" w:lineRule="exact"/>
        <w:rPr>
          <w:sz w:val="20"/>
          <w:szCs w:val="20"/>
        </w:rPr>
      </w:pPr>
    </w:p>
    <w:p w:rsidR="00902B50" w:rsidRDefault="00902B50" w:rsidP="00902B50">
      <w:pPr>
        <w:spacing w:line="291" w:lineRule="exact"/>
        <w:rPr>
          <w:sz w:val="20"/>
          <w:szCs w:val="20"/>
        </w:rPr>
      </w:pPr>
    </w:p>
    <w:p w:rsidR="00902B50" w:rsidRDefault="00902B50" w:rsidP="00902B50">
      <w:pPr>
        <w:spacing w:line="231" w:lineRule="auto"/>
        <w:ind w:left="420" w:right="420" w:firstLine="4255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 xml:space="preserve">ЗАПИТ про </w:t>
      </w:r>
      <w:proofErr w:type="spellStart"/>
      <w:r>
        <w:rPr>
          <w:rFonts w:ascii="Arial" w:eastAsia="Arial" w:hAnsi="Arial" w:cs="Arial"/>
          <w:sz w:val="27"/>
          <w:szCs w:val="27"/>
        </w:rPr>
        <w:t>перевірку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</w:rPr>
        <w:t>відомостей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</w:rPr>
        <w:t>щодо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особи</w:t>
      </w:r>
      <w:r>
        <w:rPr>
          <w:rFonts w:ascii="Arial" w:eastAsia="Arial" w:hAnsi="Arial" w:cs="Arial"/>
          <w:b/>
          <w:bCs/>
          <w:sz w:val="27"/>
          <w:szCs w:val="27"/>
        </w:rPr>
        <w:t>,</w:t>
      </w:r>
      <w:r>
        <w:rPr>
          <w:rFonts w:ascii="Arial" w:eastAsia="Arial" w:hAnsi="Arial" w:cs="Arial"/>
          <w:sz w:val="27"/>
          <w:szCs w:val="27"/>
        </w:rPr>
        <w:t xml:space="preserve"> яка </w:t>
      </w:r>
      <w:proofErr w:type="spellStart"/>
      <w:r>
        <w:rPr>
          <w:rFonts w:ascii="Arial" w:eastAsia="Arial" w:hAnsi="Arial" w:cs="Arial"/>
          <w:sz w:val="27"/>
          <w:szCs w:val="27"/>
        </w:rPr>
        <w:t>претендує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на </w:t>
      </w:r>
      <w:proofErr w:type="spellStart"/>
      <w:r>
        <w:rPr>
          <w:rFonts w:ascii="Arial" w:eastAsia="Arial" w:hAnsi="Arial" w:cs="Arial"/>
          <w:sz w:val="27"/>
          <w:szCs w:val="27"/>
        </w:rPr>
        <w:t>зайняття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посади</w:t>
      </w:r>
      <w:r>
        <w:rPr>
          <w:rFonts w:ascii="Arial" w:eastAsia="Arial" w:hAnsi="Arial" w:cs="Arial"/>
          <w:b/>
          <w:bCs/>
          <w:sz w:val="27"/>
          <w:szCs w:val="27"/>
        </w:rPr>
        <w:t>,</w:t>
      </w:r>
      <w:r>
        <w:rPr>
          <w:rFonts w:ascii="Arial" w:eastAsia="Arial" w:hAnsi="Arial" w:cs="Arial"/>
          <w:sz w:val="27"/>
          <w:szCs w:val="27"/>
        </w:rPr>
        <w:t xml:space="preserve"> яка</w:t>
      </w:r>
    </w:p>
    <w:p w:rsidR="00902B50" w:rsidRDefault="00902B50" w:rsidP="00902B50">
      <w:pPr>
        <w:spacing w:line="22" w:lineRule="exact"/>
        <w:rPr>
          <w:sz w:val="20"/>
          <w:szCs w:val="20"/>
        </w:rPr>
      </w:pPr>
    </w:p>
    <w:p w:rsidR="00902B50" w:rsidRDefault="00902B50" w:rsidP="00902B50">
      <w:pPr>
        <w:spacing w:line="262" w:lineRule="auto"/>
        <w:ind w:left="1480" w:right="1000" w:hanging="477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5"/>
          <w:szCs w:val="25"/>
        </w:rPr>
        <w:t>передбачає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зайняття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відповідального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або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особливо </w:t>
      </w:r>
      <w:proofErr w:type="spellStart"/>
      <w:r>
        <w:rPr>
          <w:rFonts w:ascii="Arial" w:eastAsia="Arial" w:hAnsi="Arial" w:cs="Arial"/>
          <w:sz w:val="25"/>
          <w:szCs w:val="25"/>
        </w:rPr>
        <w:t>відповідального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становища</w:t>
      </w:r>
      <w:r>
        <w:rPr>
          <w:rFonts w:ascii="Arial" w:eastAsia="Arial" w:hAnsi="Arial" w:cs="Arial"/>
          <w:b/>
          <w:bCs/>
          <w:sz w:val="25"/>
          <w:szCs w:val="25"/>
        </w:rPr>
        <w:t>,</w:t>
      </w:r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або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посади з </w:t>
      </w:r>
      <w:proofErr w:type="spellStart"/>
      <w:r>
        <w:rPr>
          <w:rFonts w:ascii="Arial" w:eastAsia="Arial" w:hAnsi="Arial" w:cs="Arial"/>
          <w:sz w:val="25"/>
          <w:szCs w:val="25"/>
        </w:rPr>
        <w:t>підвищеним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корупційним</w:t>
      </w:r>
      <w:proofErr w:type="spellEnd"/>
      <w:r>
        <w:rPr>
          <w:rFonts w:ascii="Arial" w:eastAsia="Arial" w:hAnsi="Arial" w:cs="Arial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sz w:val="25"/>
          <w:szCs w:val="25"/>
        </w:rPr>
        <w:t>ризиком</w:t>
      </w:r>
      <w:proofErr w:type="spellEnd"/>
    </w:p>
    <w:p w:rsidR="00902B50" w:rsidRDefault="00902B50" w:rsidP="00902B50">
      <w:pPr>
        <w:spacing w:line="358" w:lineRule="exact"/>
        <w:rPr>
          <w:sz w:val="20"/>
          <w:szCs w:val="20"/>
        </w:rPr>
      </w:pPr>
    </w:p>
    <w:p w:rsidR="00902B50" w:rsidRDefault="00902B50" w:rsidP="00902B50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Відповідно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до </w:t>
      </w:r>
      <w:r>
        <w:rPr>
          <w:rFonts w:ascii="Arial" w:eastAsia="Arial" w:hAnsi="Arial" w:cs="Arial"/>
          <w:color w:val="0000FF"/>
          <w:sz w:val="23"/>
          <w:szCs w:val="23"/>
        </w:rPr>
        <w:t>статей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gramStart"/>
      <w:r>
        <w:rPr>
          <w:rFonts w:eastAsia="Times New Roman"/>
          <w:color w:val="0000FF"/>
          <w:sz w:val="23"/>
          <w:szCs w:val="23"/>
        </w:rPr>
        <w:t>56  -</w:t>
      </w:r>
      <w:proofErr w:type="gramEnd"/>
      <w:r>
        <w:rPr>
          <w:rFonts w:eastAsia="Times New Roman"/>
          <w:color w:val="0000FF"/>
          <w:sz w:val="23"/>
          <w:szCs w:val="23"/>
        </w:rPr>
        <w:t xml:space="preserve">  58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color w:val="0000FF"/>
          <w:sz w:val="23"/>
          <w:szCs w:val="23"/>
        </w:rPr>
        <w:t xml:space="preserve">Закону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України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color w:val="0000FF"/>
          <w:sz w:val="23"/>
          <w:szCs w:val="23"/>
        </w:rPr>
        <w:t>"</w:t>
      </w:r>
      <w:r>
        <w:rPr>
          <w:rFonts w:ascii="Arial" w:eastAsia="Arial" w:hAnsi="Arial" w:cs="Arial"/>
          <w:color w:val="0000FF"/>
          <w:sz w:val="23"/>
          <w:szCs w:val="23"/>
        </w:rPr>
        <w:t xml:space="preserve">Про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запобігання</w:t>
      </w:r>
      <w:proofErr w:type="spellEnd"/>
      <w:r>
        <w:rPr>
          <w:rFonts w:ascii="Arial" w:eastAsia="Arial" w:hAnsi="Arial" w:cs="Arial"/>
          <w:color w:val="0000F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корупції</w:t>
      </w:r>
      <w:proofErr w:type="spellEnd"/>
      <w:r>
        <w:rPr>
          <w:rFonts w:eastAsia="Times New Roman"/>
          <w:color w:val="0000FF"/>
          <w:sz w:val="23"/>
          <w:szCs w:val="23"/>
        </w:rPr>
        <w:t>"</w:t>
      </w:r>
      <w:r>
        <w:rPr>
          <w:rFonts w:ascii="Arial" w:eastAsia="Arial" w:hAnsi="Arial" w:cs="Arial"/>
          <w:sz w:val="23"/>
          <w:szCs w:val="23"/>
        </w:rPr>
        <w:t xml:space="preserve">  просимо подати до</w:t>
      </w:r>
    </w:p>
    <w:p w:rsidR="00902B50" w:rsidRPr="00902B50" w:rsidRDefault="00902B50" w:rsidP="00902B50">
      <w:pPr>
        <w:spacing w:line="233" w:lineRule="auto"/>
        <w:rPr>
          <w:sz w:val="20"/>
          <w:szCs w:val="20"/>
        </w:rPr>
        <w:sectPr w:rsidR="00902B50" w:rsidRPr="00902B50">
          <w:pgSz w:w="11900" w:h="16840"/>
          <w:pgMar w:top="869" w:right="520" w:bottom="732" w:left="1080" w:header="0" w:footer="0" w:gutter="0"/>
          <w:cols w:space="720" w:equalWidth="0">
            <w:col w:w="10300"/>
          </w:cols>
        </w:sect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02B50" w:rsidRDefault="00902B50" w:rsidP="00902B50">
      <w:pPr>
        <w:tabs>
          <w:tab w:val="left" w:pos="6700"/>
        </w:tabs>
        <w:spacing w:line="239" w:lineRule="auto"/>
        <w:ind w:left="5300"/>
        <w:rPr>
          <w:sz w:val="20"/>
          <w:szCs w:val="20"/>
        </w:rPr>
      </w:pPr>
      <w:bookmarkStart w:id="0" w:name="page10"/>
      <w:bookmarkStart w:id="1" w:name="_GoBack"/>
      <w:bookmarkEnd w:id="0"/>
      <w:bookmarkEnd w:id="1"/>
      <w:r>
        <w:rPr>
          <w:rFonts w:eastAsia="Times New Roman"/>
          <w:sz w:val="20"/>
          <w:szCs w:val="20"/>
        </w:rPr>
        <w:lastRenderedPageBreak/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найменування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органу </w:t>
      </w:r>
      <w:proofErr w:type="spellStart"/>
      <w:r>
        <w:rPr>
          <w:rFonts w:ascii="Arial" w:eastAsia="Arial" w:hAnsi="Arial" w:cs="Arial"/>
          <w:sz w:val="19"/>
          <w:szCs w:val="19"/>
        </w:rPr>
        <w:t>державної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влади</w:t>
      </w:r>
      <w:proofErr w:type="spellEnd"/>
      <w:r>
        <w:rPr>
          <w:rFonts w:eastAsia="Times New Roman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  органу </w:t>
      </w:r>
      <w:proofErr w:type="spellStart"/>
      <w:r>
        <w:rPr>
          <w:rFonts w:ascii="Arial" w:eastAsia="Arial" w:hAnsi="Arial" w:cs="Arial"/>
          <w:sz w:val="19"/>
          <w:szCs w:val="19"/>
        </w:rPr>
        <w:t>влади</w:t>
      </w:r>
      <w:proofErr w:type="spellEnd"/>
    </w:p>
    <w:p w:rsidR="00902B50" w:rsidRDefault="00902B50" w:rsidP="00902B50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02B50" w:rsidRDefault="00902B50" w:rsidP="00902B50">
      <w:pPr>
        <w:spacing w:line="21" w:lineRule="exact"/>
        <w:rPr>
          <w:sz w:val="20"/>
          <w:szCs w:val="20"/>
        </w:rPr>
      </w:pPr>
    </w:p>
    <w:p w:rsidR="00902B50" w:rsidRDefault="00902B50" w:rsidP="00902B50">
      <w:pPr>
        <w:spacing w:line="239" w:lineRule="auto"/>
        <w:ind w:left="25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Автономної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Республіки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Крим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чи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органу </w:t>
      </w:r>
      <w:proofErr w:type="spellStart"/>
      <w:r>
        <w:rPr>
          <w:rFonts w:ascii="Arial" w:eastAsia="Arial" w:hAnsi="Arial" w:cs="Arial"/>
          <w:sz w:val="19"/>
          <w:szCs w:val="19"/>
        </w:rPr>
        <w:t>місцевого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9"/>
          <w:szCs w:val="19"/>
        </w:rPr>
        <w:t>самоврядування</w:t>
      </w:r>
      <w:proofErr w:type="spellEnd"/>
      <w:r>
        <w:rPr>
          <w:rFonts w:eastAsia="Times New Roman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 </w:t>
      </w:r>
      <w:proofErr w:type="spellStart"/>
      <w:r>
        <w:rPr>
          <w:rFonts w:ascii="Arial" w:eastAsia="Arial" w:hAnsi="Arial" w:cs="Arial"/>
          <w:sz w:val="19"/>
          <w:szCs w:val="19"/>
        </w:rPr>
        <w:t>поштова</w:t>
      </w:r>
      <w:proofErr w:type="spellEnd"/>
      <w:proofErr w:type="gramEnd"/>
      <w:r>
        <w:rPr>
          <w:rFonts w:ascii="Arial" w:eastAsia="Arial" w:hAnsi="Arial" w:cs="Arial"/>
          <w:sz w:val="19"/>
          <w:szCs w:val="19"/>
        </w:rPr>
        <w:t xml:space="preserve"> адреса</w:t>
      </w:r>
      <w:r>
        <w:rPr>
          <w:rFonts w:eastAsia="Times New Roman"/>
          <w:sz w:val="19"/>
          <w:szCs w:val="19"/>
        </w:rPr>
        <w:t>)</w:t>
      </w:r>
    </w:p>
    <w:p w:rsidR="00902B50" w:rsidRDefault="00902B50" w:rsidP="00902B50">
      <w:pPr>
        <w:spacing w:line="59" w:lineRule="exact"/>
        <w:rPr>
          <w:sz w:val="20"/>
          <w:szCs w:val="20"/>
        </w:rPr>
      </w:pPr>
    </w:p>
    <w:p w:rsidR="00902B50" w:rsidRDefault="00902B50" w:rsidP="00902B50">
      <w:pPr>
        <w:spacing w:line="249" w:lineRule="auto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згідно</w:t>
      </w:r>
      <w:proofErr w:type="spellEnd"/>
      <w:r>
        <w:rPr>
          <w:rFonts w:ascii="Arial" w:eastAsia="Arial" w:hAnsi="Arial" w:cs="Arial"/>
        </w:rPr>
        <w:t xml:space="preserve"> з Порядком </w:t>
      </w:r>
      <w:proofErr w:type="spellStart"/>
      <w:r>
        <w:rPr>
          <w:rFonts w:ascii="Arial" w:eastAsia="Arial" w:hAnsi="Arial" w:cs="Arial"/>
        </w:rPr>
        <w:t>проведення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спеціальної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перевірки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стосовно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осіб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які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претендують</w:t>
      </w:r>
      <w:proofErr w:type="spellEnd"/>
      <w:r>
        <w:rPr>
          <w:rFonts w:ascii="Arial" w:eastAsia="Arial" w:hAnsi="Arial" w:cs="Arial"/>
        </w:rPr>
        <w:t xml:space="preserve"> на </w:t>
      </w:r>
      <w:proofErr w:type="spellStart"/>
      <w:r>
        <w:rPr>
          <w:rFonts w:ascii="Arial" w:eastAsia="Arial" w:hAnsi="Arial" w:cs="Arial"/>
        </w:rPr>
        <w:t>зайняття</w:t>
      </w:r>
      <w:proofErr w:type="spellEnd"/>
      <w:r>
        <w:rPr>
          <w:rFonts w:ascii="Arial" w:eastAsia="Arial" w:hAnsi="Arial" w:cs="Arial"/>
        </w:rPr>
        <w:t xml:space="preserve"> посад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які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передбачають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зайняття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відповідального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або</w:t>
      </w:r>
      <w:proofErr w:type="spellEnd"/>
      <w:r>
        <w:rPr>
          <w:rFonts w:ascii="Arial" w:eastAsia="Arial" w:hAnsi="Arial" w:cs="Arial"/>
        </w:rPr>
        <w:t xml:space="preserve"> особливо </w:t>
      </w:r>
      <w:proofErr w:type="spellStart"/>
      <w:r>
        <w:rPr>
          <w:rFonts w:ascii="Arial" w:eastAsia="Arial" w:hAnsi="Arial" w:cs="Arial"/>
        </w:rPr>
        <w:t>відповідального</w:t>
      </w:r>
      <w:proofErr w:type="spellEnd"/>
      <w:r>
        <w:rPr>
          <w:rFonts w:ascii="Arial" w:eastAsia="Arial" w:hAnsi="Arial" w:cs="Arial"/>
        </w:rPr>
        <w:t xml:space="preserve"> становища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та посад з </w:t>
      </w:r>
      <w:proofErr w:type="spellStart"/>
      <w:r>
        <w:rPr>
          <w:rFonts w:ascii="Arial" w:eastAsia="Arial" w:hAnsi="Arial" w:cs="Arial"/>
        </w:rPr>
        <w:t>підвищеним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корупційним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ризиком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затвердженим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постановою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Кабінету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Міністрів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України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від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25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березня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2015</w:t>
      </w:r>
      <w:r>
        <w:rPr>
          <w:rFonts w:ascii="Arial" w:eastAsia="Arial" w:hAnsi="Arial" w:cs="Arial"/>
        </w:rPr>
        <w:t xml:space="preserve"> р</w:t>
      </w:r>
      <w:r>
        <w:rPr>
          <w:rFonts w:eastAsia="Times New Roman"/>
        </w:rPr>
        <w:t>. N 171,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відомості</w:t>
      </w:r>
      <w:proofErr w:type="spellEnd"/>
      <w:r>
        <w:rPr>
          <w:rFonts w:ascii="Arial" w:eastAsia="Arial" w:hAnsi="Arial" w:cs="Arial"/>
        </w:rPr>
        <w:t xml:space="preserve"> про </w:t>
      </w:r>
      <w:r>
        <w:rPr>
          <w:rFonts w:eastAsia="Times New Roman"/>
        </w:rPr>
        <w:t>________________________________________________</w:t>
      </w:r>
    </w:p>
    <w:p w:rsidR="00902B50" w:rsidRDefault="00902B50" w:rsidP="00902B50">
      <w:pPr>
        <w:spacing w:line="22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02B50" w:rsidRDefault="00902B50" w:rsidP="00902B50">
      <w:pPr>
        <w:spacing w:line="9" w:lineRule="exact"/>
        <w:rPr>
          <w:sz w:val="20"/>
          <w:szCs w:val="20"/>
        </w:rPr>
      </w:pPr>
    </w:p>
    <w:p w:rsidR="00902B50" w:rsidRDefault="00902B50" w:rsidP="00902B50">
      <w:pPr>
        <w:tabs>
          <w:tab w:val="left" w:pos="4680"/>
        </w:tabs>
        <w:spacing w:line="239" w:lineRule="auto"/>
        <w:ind w:left="3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прізвище</w:t>
      </w:r>
      <w:proofErr w:type="spellEnd"/>
      <w:r>
        <w:rPr>
          <w:rFonts w:eastAsia="Times New Roman"/>
          <w:sz w:val="20"/>
          <w:szCs w:val="20"/>
        </w:rPr>
        <w:t>,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19"/>
          <w:szCs w:val="19"/>
        </w:rPr>
        <w:t>ім</w:t>
      </w:r>
      <w:r>
        <w:rPr>
          <w:rFonts w:eastAsia="Times New Roman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та по </w:t>
      </w:r>
      <w:proofErr w:type="spellStart"/>
      <w:r>
        <w:rPr>
          <w:rFonts w:ascii="Arial" w:eastAsia="Arial" w:hAnsi="Arial" w:cs="Arial"/>
          <w:sz w:val="19"/>
          <w:szCs w:val="19"/>
        </w:rPr>
        <w:t>батькові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особи</w:t>
      </w:r>
      <w:r>
        <w:rPr>
          <w:rFonts w:eastAsia="Times New Roman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 яка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претендує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на </w:t>
      </w:r>
      <w:proofErr w:type="spellStart"/>
      <w:r>
        <w:rPr>
          <w:rFonts w:ascii="Arial" w:eastAsia="Arial" w:hAnsi="Arial" w:cs="Arial"/>
          <w:sz w:val="19"/>
          <w:szCs w:val="19"/>
        </w:rPr>
        <w:t>зайняття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посади</w:t>
      </w:r>
      <w:r>
        <w:rPr>
          <w:rFonts w:eastAsia="Times New Roman"/>
          <w:sz w:val="19"/>
          <w:szCs w:val="19"/>
        </w:rPr>
        <w:t>,</w:t>
      </w:r>
    </w:p>
    <w:p w:rsidR="00902B50" w:rsidRDefault="00902B50" w:rsidP="00902B50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02B50" w:rsidRDefault="00902B50" w:rsidP="00902B50">
      <w:pPr>
        <w:spacing w:line="10" w:lineRule="exact"/>
        <w:rPr>
          <w:sz w:val="20"/>
          <w:szCs w:val="20"/>
        </w:rPr>
      </w:pPr>
    </w:p>
    <w:p w:rsidR="00902B50" w:rsidRDefault="00902B50" w:rsidP="00902B50">
      <w:pPr>
        <w:ind w:left="79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дата і </w:t>
      </w:r>
      <w:proofErr w:type="spellStart"/>
      <w:r>
        <w:rPr>
          <w:rFonts w:ascii="Arial" w:eastAsia="Arial" w:hAnsi="Arial" w:cs="Arial"/>
          <w:sz w:val="20"/>
          <w:szCs w:val="20"/>
        </w:rPr>
        <w:t>місце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народження</w:t>
      </w:r>
      <w:proofErr w:type="spellEnd"/>
      <w:r>
        <w:rPr>
          <w:rFonts w:eastAsia="Times New Roman"/>
          <w:sz w:val="20"/>
          <w:szCs w:val="20"/>
        </w:rPr>
        <w:t>,</w:t>
      </w:r>
    </w:p>
    <w:p w:rsidR="00902B50" w:rsidRDefault="00902B50" w:rsidP="00902B50">
      <w:pPr>
        <w:spacing w:line="22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02B50" w:rsidRDefault="00902B50" w:rsidP="00902B50">
      <w:pPr>
        <w:spacing w:line="10" w:lineRule="exact"/>
        <w:rPr>
          <w:sz w:val="20"/>
          <w:szCs w:val="20"/>
        </w:rPr>
      </w:pPr>
    </w:p>
    <w:p w:rsidR="00902B50" w:rsidRDefault="00902B50" w:rsidP="00902B50">
      <w:pPr>
        <w:ind w:left="600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серія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та номер </w:t>
      </w:r>
      <w:proofErr w:type="gramStart"/>
      <w:r>
        <w:rPr>
          <w:rFonts w:ascii="Arial" w:eastAsia="Arial" w:hAnsi="Arial" w:cs="Arial"/>
          <w:sz w:val="20"/>
          <w:szCs w:val="20"/>
        </w:rPr>
        <w:t>паспорта</w:t>
      </w:r>
      <w:r>
        <w:rPr>
          <w:rFonts w:eastAsia="Times New Roman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 ким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і коли </w:t>
      </w:r>
      <w:proofErr w:type="spellStart"/>
      <w:r>
        <w:rPr>
          <w:rFonts w:ascii="Arial" w:eastAsia="Arial" w:hAnsi="Arial" w:cs="Arial"/>
          <w:sz w:val="20"/>
          <w:szCs w:val="20"/>
        </w:rPr>
        <w:t>виданий</w:t>
      </w:r>
      <w:proofErr w:type="spellEnd"/>
      <w:r>
        <w:rPr>
          <w:rFonts w:eastAsia="Times New Roman"/>
          <w:sz w:val="20"/>
          <w:szCs w:val="20"/>
        </w:rPr>
        <w:t>,</w:t>
      </w:r>
    </w:p>
    <w:p w:rsidR="00902B50" w:rsidRDefault="00902B50" w:rsidP="00902B50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902B50" w:rsidRDefault="00902B50" w:rsidP="00902B50">
      <w:pPr>
        <w:spacing w:line="21" w:lineRule="exact"/>
        <w:rPr>
          <w:sz w:val="20"/>
          <w:szCs w:val="20"/>
        </w:rPr>
      </w:pPr>
    </w:p>
    <w:p w:rsidR="00902B50" w:rsidRDefault="00902B50" w:rsidP="00902B50">
      <w:pPr>
        <w:spacing w:line="239" w:lineRule="auto"/>
        <w:ind w:left="438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19"/>
          <w:szCs w:val="19"/>
        </w:rPr>
        <w:t>адреса</w:t>
      </w:r>
      <w:r>
        <w:rPr>
          <w:rFonts w:eastAsia="Times New Roman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 за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якою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особа </w:t>
      </w:r>
      <w:proofErr w:type="spellStart"/>
      <w:r>
        <w:rPr>
          <w:rFonts w:ascii="Arial" w:eastAsia="Arial" w:hAnsi="Arial" w:cs="Arial"/>
          <w:sz w:val="19"/>
          <w:szCs w:val="19"/>
        </w:rPr>
        <w:t>зареєстрована</w:t>
      </w:r>
      <w:proofErr w:type="spellEnd"/>
      <w:r>
        <w:rPr>
          <w:rFonts w:eastAsia="Times New Roman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 адреса </w:t>
      </w:r>
      <w:proofErr w:type="spellStart"/>
      <w:r>
        <w:rPr>
          <w:rFonts w:ascii="Arial" w:eastAsia="Arial" w:hAnsi="Arial" w:cs="Arial"/>
          <w:sz w:val="19"/>
          <w:szCs w:val="19"/>
        </w:rPr>
        <w:t>місця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проживання</w:t>
      </w:r>
      <w:proofErr w:type="spellEnd"/>
      <w:r>
        <w:rPr>
          <w:rFonts w:eastAsia="Times New Roman"/>
          <w:sz w:val="19"/>
          <w:szCs w:val="19"/>
        </w:rPr>
        <w:t>,</w:t>
      </w:r>
    </w:p>
    <w:p w:rsidR="00902B50" w:rsidRDefault="00902B50" w:rsidP="00902B50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____________________________________________________________________________________.</w:t>
      </w:r>
    </w:p>
    <w:p w:rsidR="00902B50" w:rsidRDefault="00902B50" w:rsidP="00902B50">
      <w:pPr>
        <w:spacing w:line="10" w:lineRule="exact"/>
        <w:rPr>
          <w:sz w:val="20"/>
          <w:szCs w:val="20"/>
        </w:rPr>
      </w:pPr>
    </w:p>
    <w:p w:rsidR="00902B50" w:rsidRDefault="00902B50" w:rsidP="00902B50">
      <w:pPr>
        <w:ind w:left="49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місце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роботи</w:t>
      </w:r>
      <w:proofErr w:type="spellEnd"/>
      <w:r>
        <w:rPr>
          <w:rFonts w:eastAsia="Times New Roman"/>
          <w:sz w:val="20"/>
          <w:szCs w:val="20"/>
        </w:rPr>
        <w:t>)</w:t>
      </w:r>
    </w:p>
    <w:p w:rsidR="00902B50" w:rsidRDefault="00902B50" w:rsidP="00902B50">
      <w:pPr>
        <w:spacing w:line="339" w:lineRule="exact"/>
        <w:rPr>
          <w:sz w:val="20"/>
          <w:szCs w:val="20"/>
        </w:rPr>
      </w:pPr>
    </w:p>
    <w:p w:rsidR="00902B50" w:rsidRDefault="00902B50" w:rsidP="00902B50">
      <w:pPr>
        <w:spacing w:line="213" w:lineRule="auto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Додаток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копії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письмової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згоди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особи на </w:t>
      </w:r>
      <w:proofErr w:type="spellStart"/>
      <w:r>
        <w:rPr>
          <w:rFonts w:ascii="Arial" w:eastAsia="Arial" w:hAnsi="Arial" w:cs="Arial"/>
          <w:sz w:val="24"/>
          <w:szCs w:val="24"/>
        </w:rPr>
        <w:t>проведення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спеціальної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перевірки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автобіографії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паспорта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інших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документів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залежно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від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компетенції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органу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підрозділу</w:t>
      </w:r>
      <w:proofErr w:type="spellEnd"/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на </w:t>
      </w:r>
      <w:r>
        <w:rPr>
          <w:rFonts w:eastAsia="Times New Roman"/>
          <w:sz w:val="24"/>
          <w:szCs w:val="24"/>
        </w:rPr>
        <w:t>___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арк</w:t>
      </w:r>
      <w:proofErr w:type="spellEnd"/>
      <w:r>
        <w:rPr>
          <w:rFonts w:eastAsia="Times New Roman"/>
          <w:sz w:val="24"/>
          <w:szCs w:val="24"/>
        </w:rPr>
        <w:t>.</w:t>
      </w:r>
    </w:p>
    <w:p w:rsidR="00902B50" w:rsidRDefault="00902B50" w:rsidP="00902B50">
      <w:pPr>
        <w:spacing w:line="15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  <w:gridCol w:w="2200"/>
        <w:gridCol w:w="2360"/>
      </w:tblGrid>
      <w:tr w:rsidR="00902B50" w:rsidTr="00E80C95">
        <w:trPr>
          <w:trHeight w:val="276"/>
        </w:trPr>
        <w:tc>
          <w:tcPr>
            <w:tcW w:w="5360" w:type="dxa"/>
            <w:vAlign w:val="bottom"/>
          </w:tcPr>
          <w:p w:rsidR="00902B50" w:rsidRDefault="00902B50" w:rsidP="00E80C95">
            <w:pPr>
              <w:ind w:right="4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</w:t>
            </w:r>
          </w:p>
        </w:tc>
        <w:tc>
          <w:tcPr>
            <w:tcW w:w="2200" w:type="dxa"/>
            <w:vAlign w:val="bottom"/>
          </w:tcPr>
          <w:p w:rsidR="00902B50" w:rsidRDefault="00902B50" w:rsidP="00E80C95">
            <w:pPr>
              <w:ind w:right="3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</w:p>
        </w:tc>
        <w:tc>
          <w:tcPr>
            <w:tcW w:w="2360" w:type="dxa"/>
            <w:vAlign w:val="bottom"/>
          </w:tcPr>
          <w:p w:rsidR="00902B50" w:rsidRDefault="00902B50" w:rsidP="00E80C9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</w:t>
            </w:r>
          </w:p>
        </w:tc>
      </w:tr>
      <w:tr w:rsidR="00902B50" w:rsidTr="00E80C95">
        <w:trPr>
          <w:trHeight w:val="240"/>
        </w:trPr>
        <w:tc>
          <w:tcPr>
            <w:tcW w:w="5360" w:type="dxa"/>
            <w:vAlign w:val="bottom"/>
          </w:tcPr>
          <w:p w:rsidR="00902B50" w:rsidRDefault="00902B50" w:rsidP="00E80C95">
            <w:pPr>
              <w:spacing w:line="230" w:lineRule="exact"/>
              <w:ind w:right="39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посади </w:t>
            </w:r>
            <w:proofErr w:type="spellStart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державного органу</w:t>
            </w:r>
            <w:r>
              <w:rPr>
                <w:rFonts w:eastAsia="Times New Roman"/>
                <w:w w:val="92"/>
                <w:sz w:val="20"/>
                <w:szCs w:val="20"/>
              </w:rPr>
              <w:t>,</w:t>
            </w:r>
          </w:p>
        </w:tc>
        <w:tc>
          <w:tcPr>
            <w:tcW w:w="2200" w:type="dxa"/>
            <w:vAlign w:val="bottom"/>
          </w:tcPr>
          <w:p w:rsidR="00902B50" w:rsidRDefault="00902B50" w:rsidP="00E80C95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підпис</w:t>
            </w:r>
            <w:proofErr w:type="spellEnd"/>
            <w:r>
              <w:rPr>
                <w:rFonts w:eastAsia="Times New Roman"/>
                <w:w w:val="96"/>
                <w:sz w:val="20"/>
                <w:szCs w:val="20"/>
              </w:rPr>
              <w:t>)</w:t>
            </w:r>
          </w:p>
        </w:tc>
        <w:tc>
          <w:tcPr>
            <w:tcW w:w="2360" w:type="dxa"/>
            <w:vAlign w:val="bottom"/>
          </w:tcPr>
          <w:p w:rsidR="00902B50" w:rsidRDefault="00902B50" w:rsidP="00E80C95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ініціали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прізвище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902B50" w:rsidTr="00E80C95">
        <w:trPr>
          <w:trHeight w:val="230"/>
        </w:trPr>
        <w:tc>
          <w:tcPr>
            <w:tcW w:w="5360" w:type="dxa"/>
            <w:vAlign w:val="bottom"/>
          </w:tcPr>
          <w:p w:rsidR="00902B50" w:rsidRDefault="00902B50" w:rsidP="00E80C95">
            <w:pPr>
              <w:spacing w:line="229" w:lineRule="exact"/>
              <w:ind w:right="41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органу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влади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Крим</w:t>
            </w:r>
            <w:proofErr w:type="spellEnd"/>
          </w:p>
        </w:tc>
        <w:tc>
          <w:tcPr>
            <w:tcW w:w="2200" w:type="dxa"/>
            <w:vAlign w:val="bottom"/>
          </w:tcPr>
          <w:p w:rsidR="00902B50" w:rsidRDefault="00902B50" w:rsidP="00E80C95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902B50" w:rsidRDefault="00902B50" w:rsidP="00E80C95">
            <w:pPr>
              <w:rPr>
                <w:sz w:val="20"/>
                <w:szCs w:val="20"/>
              </w:rPr>
            </w:pPr>
          </w:p>
        </w:tc>
      </w:tr>
      <w:tr w:rsidR="00902B50" w:rsidTr="00E80C95">
        <w:trPr>
          <w:trHeight w:val="230"/>
        </w:trPr>
        <w:tc>
          <w:tcPr>
            <w:tcW w:w="5360" w:type="dxa"/>
            <w:vAlign w:val="bottom"/>
          </w:tcPr>
          <w:p w:rsidR="00902B50" w:rsidRDefault="00902B50" w:rsidP="00E80C95">
            <w:pPr>
              <w:spacing w:line="229" w:lineRule="exact"/>
              <w:ind w:left="76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органу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2200" w:type="dxa"/>
            <w:vAlign w:val="bottom"/>
          </w:tcPr>
          <w:p w:rsidR="00902B50" w:rsidRDefault="00902B50" w:rsidP="00E80C95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902B50" w:rsidRDefault="00902B50" w:rsidP="00E80C95">
            <w:pPr>
              <w:rPr>
                <w:sz w:val="20"/>
                <w:szCs w:val="20"/>
              </w:rPr>
            </w:pPr>
          </w:p>
        </w:tc>
      </w:tr>
      <w:tr w:rsidR="00902B50" w:rsidTr="00E80C95">
        <w:trPr>
          <w:trHeight w:val="228"/>
        </w:trPr>
        <w:tc>
          <w:tcPr>
            <w:tcW w:w="5360" w:type="dxa"/>
            <w:vAlign w:val="bottom"/>
          </w:tcPr>
          <w:p w:rsidR="00902B50" w:rsidRDefault="00902B50" w:rsidP="00E80C95">
            <w:pPr>
              <w:spacing w:line="228" w:lineRule="exact"/>
              <w:ind w:right="49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або</w:t>
            </w:r>
            <w:proofErr w:type="spellEnd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іншої</w:t>
            </w:r>
            <w:proofErr w:type="spellEnd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особи</w:t>
            </w:r>
            <w:r>
              <w:rPr>
                <w:rFonts w:eastAsia="Times New Roman"/>
                <w:w w:val="9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яка </w:t>
            </w:r>
            <w:proofErr w:type="spellStart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>надсилає</w:t>
            </w:r>
            <w:proofErr w:type="spellEnd"/>
            <w:r>
              <w:rPr>
                <w:rFonts w:ascii="Arial" w:eastAsia="Arial" w:hAnsi="Arial" w:cs="Arial"/>
                <w:w w:val="90"/>
                <w:sz w:val="20"/>
                <w:szCs w:val="20"/>
              </w:rPr>
              <w:t xml:space="preserve"> запит</w:t>
            </w:r>
            <w:r>
              <w:rPr>
                <w:rFonts w:eastAsia="Times New Roman"/>
                <w:w w:val="90"/>
                <w:sz w:val="20"/>
                <w:szCs w:val="20"/>
              </w:rPr>
              <w:t>)</w:t>
            </w:r>
          </w:p>
        </w:tc>
        <w:tc>
          <w:tcPr>
            <w:tcW w:w="2200" w:type="dxa"/>
            <w:vAlign w:val="bottom"/>
          </w:tcPr>
          <w:p w:rsidR="00902B50" w:rsidRDefault="00902B50" w:rsidP="00E80C95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vAlign w:val="bottom"/>
          </w:tcPr>
          <w:p w:rsidR="00902B50" w:rsidRDefault="00902B50" w:rsidP="00E80C95">
            <w:pPr>
              <w:rPr>
                <w:sz w:val="19"/>
                <w:szCs w:val="19"/>
              </w:rPr>
            </w:pPr>
          </w:p>
        </w:tc>
      </w:tr>
    </w:tbl>
    <w:p w:rsidR="00042506" w:rsidRDefault="00042506"/>
    <w:sectPr w:rsidR="0004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50"/>
    <w:rsid w:val="00042506"/>
    <w:rsid w:val="0026155B"/>
    <w:rsid w:val="00591F7E"/>
    <w:rsid w:val="0090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75EB"/>
  <w15:chartTrackingRefBased/>
  <w15:docId w15:val="{A07E48FD-DEC8-40A2-9F21-7F74866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02B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Tsodikov</dc:creator>
  <cp:keywords/>
  <dc:description/>
  <cp:lastModifiedBy>Leonid Tsodikov</cp:lastModifiedBy>
  <cp:revision>1</cp:revision>
  <dcterms:created xsi:type="dcterms:W3CDTF">2016-05-19T07:18:00Z</dcterms:created>
  <dcterms:modified xsi:type="dcterms:W3CDTF">2016-05-19T07:19:00Z</dcterms:modified>
</cp:coreProperties>
</file>