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BC" w:rsidRDefault="006272E3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3625850</wp:posOffset>
            </wp:positionH>
            <wp:positionV relativeFrom="page">
              <wp:posOffset>537845</wp:posOffset>
            </wp:positionV>
            <wp:extent cx="667385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FBC" w:rsidRDefault="003C0FBC">
      <w:pPr>
        <w:spacing w:line="200" w:lineRule="exact"/>
        <w:rPr>
          <w:sz w:val="24"/>
          <w:szCs w:val="24"/>
        </w:rPr>
      </w:pPr>
    </w:p>
    <w:p w:rsidR="003C0FBC" w:rsidRDefault="003C0FBC">
      <w:pPr>
        <w:spacing w:line="200" w:lineRule="exact"/>
        <w:rPr>
          <w:sz w:val="24"/>
          <w:szCs w:val="24"/>
        </w:rPr>
      </w:pPr>
    </w:p>
    <w:p w:rsidR="003C0FBC" w:rsidRDefault="003C0FBC">
      <w:pPr>
        <w:spacing w:line="200" w:lineRule="exact"/>
        <w:rPr>
          <w:sz w:val="24"/>
          <w:szCs w:val="24"/>
        </w:rPr>
      </w:pPr>
    </w:p>
    <w:p w:rsidR="003C0FBC" w:rsidRDefault="003C0FBC">
      <w:pPr>
        <w:spacing w:line="326" w:lineRule="exact"/>
        <w:rPr>
          <w:sz w:val="24"/>
          <w:szCs w:val="24"/>
        </w:rPr>
      </w:pPr>
    </w:p>
    <w:p w:rsidR="003C0FBC" w:rsidRDefault="006272E3">
      <w:pPr>
        <w:ind w:left="2044"/>
        <w:rPr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КАБІНЕТ МІНІСТРІВ УКРАЇНИ</w:t>
      </w:r>
    </w:p>
    <w:p w:rsidR="003C0FBC" w:rsidRDefault="003C0FBC">
      <w:pPr>
        <w:spacing w:line="280" w:lineRule="exact"/>
        <w:rPr>
          <w:sz w:val="24"/>
          <w:szCs w:val="24"/>
        </w:rPr>
      </w:pPr>
    </w:p>
    <w:p w:rsidR="003C0FBC" w:rsidRDefault="006272E3">
      <w:pPr>
        <w:ind w:left="3624"/>
        <w:rPr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ПОСТАНОВА</w:t>
      </w:r>
    </w:p>
    <w:p w:rsidR="003C0FBC" w:rsidRDefault="003C0FBC">
      <w:pPr>
        <w:spacing w:line="279" w:lineRule="exact"/>
        <w:rPr>
          <w:sz w:val="24"/>
          <w:szCs w:val="24"/>
        </w:rPr>
      </w:pPr>
    </w:p>
    <w:p w:rsidR="003C0FBC" w:rsidRDefault="006272E3">
      <w:pPr>
        <w:ind w:left="334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від </w:t>
      </w:r>
      <w:r>
        <w:rPr>
          <w:rFonts w:ascii="Arial" w:eastAsia="Arial" w:hAnsi="Arial" w:cs="Arial"/>
          <w:b/>
          <w:bCs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 xml:space="preserve"> березня </w:t>
      </w:r>
      <w:r>
        <w:rPr>
          <w:rFonts w:ascii="Arial" w:eastAsia="Arial" w:hAnsi="Arial" w:cs="Arial"/>
          <w:b/>
          <w:bCs/>
          <w:sz w:val="24"/>
          <w:szCs w:val="24"/>
        </w:rPr>
        <w:t>2015</w:t>
      </w:r>
      <w:r>
        <w:rPr>
          <w:rFonts w:ascii="Arial" w:eastAsia="Arial" w:hAnsi="Arial" w:cs="Arial"/>
          <w:sz w:val="24"/>
          <w:szCs w:val="24"/>
        </w:rPr>
        <w:t xml:space="preserve"> р</w:t>
      </w:r>
      <w:r>
        <w:rPr>
          <w:rFonts w:ascii="Arial" w:eastAsia="Arial" w:hAnsi="Arial" w:cs="Arial"/>
          <w:b/>
          <w:bCs/>
          <w:sz w:val="24"/>
          <w:szCs w:val="24"/>
        </w:rPr>
        <w:t>. N 171</w:t>
      </w:r>
    </w:p>
    <w:p w:rsidR="003C0FBC" w:rsidRDefault="003C0FBC">
      <w:pPr>
        <w:spacing w:line="281" w:lineRule="exact"/>
        <w:rPr>
          <w:sz w:val="24"/>
          <w:szCs w:val="24"/>
        </w:rPr>
      </w:pPr>
    </w:p>
    <w:p w:rsidR="003C0FBC" w:rsidRDefault="006272E3">
      <w:pPr>
        <w:ind w:left="456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Київ</w:t>
      </w:r>
    </w:p>
    <w:p w:rsidR="003C0FBC" w:rsidRDefault="003C0FBC">
      <w:pPr>
        <w:spacing w:line="309" w:lineRule="exact"/>
        <w:rPr>
          <w:sz w:val="24"/>
          <w:szCs w:val="24"/>
        </w:rPr>
      </w:pPr>
    </w:p>
    <w:p w:rsidR="003C0FBC" w:rsidRDefault="006272E3">
      <w:pPr>
        <w:spacing w:line="244" w:lineRule="auto"/>
        <w:ind w:left="364" w:right="3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5"/>
          <w:szCs w:val="35"/>
        </w:rPr>
        <w:t>Про затвердження Порядку проведення спеціальної перевірки стосовно осіб</w:t>
      </w:r>
      <w:r>
        <w:rPr>
          <w:rFonts w:ascii="Arial" w:eastAsia="Arial" w:hAnsi="Arial" w:cs="Arial"/>
          <w:b/>
          <w:bCs/>
          <w:sz w:val="35"/>
          <w:szCs w:val="35"/>
        </w:rPr>
        <w:t>,</w:t>
      </w:r>
      <w:r>
        <w:rPr>
          <w:rFonts w:ascii="Arial" w:eastAsia="Arial" w:hAnsi="Arial" w:cs="Arial"/>
          <w:sz w:val="35"/>
          <w:szCs w:val="35"/>
        </w:rPr>
        <w:t xml:space="preserve"> які претендують на зайняття посад</w:t>
      </w:r>
      <w:r>
        <w:rPr>
          <w:rFonts w:ascii="Arial" w:eastAsia="Arial" w:hAnsi="Arial" w:cs="Arial"/>
          <w:b/>
          <w:bCs/>
          <w:sz w:val="35"/>
          <w:szCs w:val="35"/>
        </w:rPr>
        <w:t>,</w:t>
      </w:r>
      <w:r>
        <w:rPr>
          <w:rFonts w:ascii="Arial" w:eastAsia="Arial" w:hAnsi="Arial" w:cs="Arial"/>
          <w:sz w:val="35"/>
          <w:szCs w:val="35"/>
        </w:rPr>
        <w:t xml:space="preserve"> які передбачають зайняття відповідального або особливо відповідального становища</w:t>
      </w:r>
      <w:r>
        <w:rPr>
          <w:rFonts w:ascii="Arial" w:eastAsia="Arial" w:hAnsi="Arial" w:cs="Arial"/>
          <w:b/>
          <w:bCs/>
          <w:sz w:val="35"/>
          <w:szCs w:val="35"/>
        </w:rPr>
        <w:t>,</w:t>
      </w:r>
      <w:r>
        <w:rPr>
          <w:rFonts w:ascii="Arial" w:eastAsia="Arial" w:hAnsi="Arial" w:cs="Arial"/>
          <w:sz w:val="35"/>
          <w:szCs w:val="35"/>
        </w:rPr>
        <w:t xml:space="preserve"> та посад з підвищеним корупційним ризиком</w:t>
      </w:r>
      <w:r>
        <w:rPr>
          <w:rFonts w:ascii="Arial" w:eastAsia="Arial" w:hAnsi="Arial" w:cs="Arial"/>
          <w:b/>
          <w:bCs/>
          <w:sz w:val="35"/>
          <w:szCs w:val="35"/>
        </w:rPr>
        <w:t>,</w:t>
      </w:r>
      <w:r>
        <w:rPr>
          <w:rFonts w:ascii="Arial" w:eastAsia="Arial" w:hAnsi="Arial" w:cs="Arial"/>
          <w:sz w:val="35"/>
          <w:szCs w:val="35"/>
        </w:rPr>
        <w:t xml:space="preserve"> і внесення змін до деяких постанов Кабінету Міністрів України</w:t>
      </w:r>
    </w:p>
    <w:p w:rsidR="003C0FBC" w:rsidRDefault="003C0FBC">
      <w:pPr>
        <w:spacing w:line="333" w:lineRule="exact"/>
        <w:rPr>
          <w:sz w:val="24"/>
          <w:szCs w:val="24"/>
        </w:rPr>
      </w:pPr>
    </w:p>
    <w:p w:rsidR="003C0FBC" w:rsidRDefault="006272E3">
      <w:pPr>
        <w:spacing w:line="231" w:lineRule="auto"/>
        <w:ind w:left="2784" w:right="27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Із змінами і доповненнями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внесеними постановою Кабінету Міністрів </w:t>
      </w:r>
      <w:r>
        <w:rPr>
          <w:rFonts w:ascii="Arial" w:eastAsia="Arial" w:hAnsi="Arial" w:cs="Arial"/>
          <w:sz w:val="23"/>
          <w:szCs w:val="23"/>
        </w:rPr>
        <w:t xml:space="preserve">України від </w:t>
      </w:r>
      <w:r>
        <w:rPr>
          <w:rFonts w:eastAsia="Times New Roman"/>
          <w:sz w:val="23"/>
          <w:szCs w:val="23"/>
        </w:rPr>
        <w:t>29</w:t>
      </w:r>
      <w:r>
        <w:rPr>
          <w:rFonts w:ascii="Arial" w:eastAsia="Arial" w:hAnsi="Arial" w:cs="Arial"/>
          <w:sz w:val="23"/>
          <w:szCs w:val="23"/>
        </w:rPr>
        <w:t xml:space="preserve"> квітня </w:t>
      </w:r>
      <w:r>
        <w:rPr>
          <w:rFonts w:eastAsia="Times New Roman"/>
          <w:sz w:val="23"/>
          <w:szCs w:val="23"/>
        </w:rPr>
        <w:t>2015</w:t>
      </w:r>
      <w:r>
        <w:rPr>
          <w:rFonts w:ascii="Arial" w:eastAsia="Arial" w:hAnsi="Arial" w:cs="Arial"/>
          <w:sz w:val="23"/>
          <w:szCs w:val="23"/>
        </w:rPr>
        <w:t xml:space="preserve"> року </w:t>
      </w:r>
      <w:r>
        <w:rPr>
          <w:rFonts w:eastAsia="Times New Roman"/>
          <w:sz w:val="23"/>
          <w:szCs w:val="23"/>
        </w:rPr>
        <w:t>N 258</w:t>
      </w:r>
    </w:p>
    <w:p w:rsidR="003C0FBC" w:rsidRDefault="003C0FBC">
      <w:pPr>
        <w:spacing w:line="343" w:lineRule="exact"/>
        <w:rPr>
          <w:sz w:val="24"/>
          <w:szCs w:val="24"/>
        </w:rPr>
      </w:pPr>
    </w:p>
    <w:p w:rsidR="003C0FBC" w:rsidRDefault="006272E3">
      <w:pPr>
        <w:spacing w:line="213" w:lineRule="auto"/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Відповідно до </w:t>
      </w:r>
      <w:r>
        <w:rPr>
          <w:rFonts w:ascii="Arial" w:eastAsia="Arial" w:hAnsi="Arial" w:cs="Arial"/>
          <w:color w:val="0000FF"/>
          <w:sz w:val="24"/>
          <w:szCs w:val="24"/>
        </w:rPr>
        <w:t>частин першої</w:t>
      </w:r>
      <w:r>
        <w:rPr>
          <w:rFonts w:ascii="Arial" w:eastAsia="Arial" w:hAnsi="Arial" w:cs="Arial"/>
          <w:sz w:val="24"/>
          <w:szCs w:val="24"/>
        </w:rPr>
        <w:t xml:space="preserve"> і </w:t>
      </w:r>
      <w:r>
        <w:rPr>
          <w:rFonts w:ascii="Arial" w:eastAsia="Arial" w:hAnsi="Arial" w:cs="Arial"/>
          <w:color w:val="0000FF"/>
          <w:sz w:val="24"/>
          <w:szCs w:val="24"/>
        </w:rPr>
        <w:t>третьої статей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57</w:t>
      </w:r>
      <w:r>
        <w:rPr>
          <w:rFonts w:ascii="Arial" w:eastAsia="Arial" w:hAnsi="Arial" w:cs="Arial"/>
          <w:sz w:val="24"/>
          <w:szCs w:val="24"/>
        </w:rPr>
        <w:t xml:space="preserve"> і </w:t>
      </w:r>
      <w:r>
        <w:rPr>
          <w:rFonts w:eastAsia="Times New Roman"/>
          <w:color w:val="0000FF"/>
          <w:sz w:val="24"/>
          <w:szCs w:val="24"/>
        </w:rPr>
        <w:t>58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Закону України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ascii="Arial" w:eastAsia="Arial" w:hAnsi="Arial" w:cs="Arial"/>
          <w:color w:val="0000FF"/>
          <w:sz w:val="24"/>
          <w:szCs w:val="24"/>
        </w:rPr>
        <w:t>Про запобігання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корупції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Кабінет Міністрів України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постановляє</w:t>
      </w:r>
      <w:r>
        <w:rPr>
          <w:rFonts w:eastAsia="Times New Roman"/>
          <w:color w:val="000000"/>
          <w:sz w:val="24"/>
          <w:szCs w:val="24"/>
        </w:rPr>
        <w:t>:</w:t>
      </w:r>
    </w:p>
    <w:p w:rsidR="003C0FBC" w:rsidRDefault="003C0FBC">
      <w:pPr>
        <w:spacing w:line="339" w:lineRule="exact"/>
        <w:rPr>
          <w:sz w:val="24"/>
          <w:szCs w:val="24"/>
        </w:rPr>
      </w:pPr>
    </w:p>
    <w:p w:rsidR="003C0FBC" w:rsidRDefault="006272E3">
      <w:pPr>
        <w:numPr>
          <w:ilvl w:val="0"/>
          <w:numId w:val="1"/>
        </w:numPr>
        <w:tabs>
          <w:tab w:val="left" w:pos="263"/>
        </w:tabs>
        <w:spacing w:line="231" w:lineRule="auto"/>
        <w:ind w:left="4" w:hanging="4"/>
        <w:jc w:val="both"/>
        <w:rPr>
          <w:rFonts w:eastAsia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Затвердити Порядок проведення спеціальної перевірки стосовно осіб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які претендують на зайняття посад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які передбачають зайняття відповідального або особливо відповідального становища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та посад з підвищеним корупційним ризиком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що додається</w:t>
      </w:r>
      <w:r>
        <w:rPr>
          <w:rFonts w:eastAsia="Times New Roman"/>
          <w:sz w:val="23"/>
          <w:szCs w:val="23"/>
        </w:rPr>
        <w:t>.</w:t>
      </w:r>
    </w:p>
    <w:p w:rsidR="003C0FBC" w:rsidRDefault="003C0FBC">
      <w:pPr>
        <w:spacing w:line="281" w:lineRule="exact"/>
        <w:rPr>
          <w:rFonts w:eastAsia="Times New Roman"/>
          <w:sz w:val="23"/>
          <w:szCs w:val="23"/>
        </w:rPr>
      </w:pPr>
    </w:p>
    <w:p w:rsidR="003C0FBC" w:rsidRDefault="006272E3">
      <w:pPr>
        <w:numPr>
          <w:ilvl w:val="0"/>
          <w:numId w:val="1"/>
        </w:numPr>
        <w:tabs>
          <w:tab w:val="left" w:pos="244"/>
        </w:tabs>
        <w:ind w:left="244" w:hanging="24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Внести до постанов Кабінету Міністрів України зміни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що додаються</w:t>
      </w:r>
      <w:r>
        <w:rPr>
          <w:rFonts w:eastAsia="Times New Roman"/>
          <w:sz w:val="24"/>
          <w:szCs w:val="24"/>
        </w:rPr>
        <w:t>.</w:t>
      </w:r>
    </w:p>
    <w:p w:rsidR="003C0FBC" w:rsidRDefault="003C0FBC">
      <w:pPr>
        <w:spacing w:line="340" w:lineRule="exact"/>
        <w:rPr>
          <w:rFonts w:eastAsia="Times New Roman"/>
          <w:sz w:val="24"/>
          <w:szCs w:val="24"/>
        </w:rPr>
      </w:pPr>
    </w:p>
    <w:p w:rsidR="003C0FBC" w:rsidRDefault="006272E3">
      <w:pPr>
        <w:numPr>
          <w:ilvl w:val="0"/>
          <w:numId w:val="1"/>
        </w:numPr>
        <w:tabs>
          <w:tab w:val="left" w:pos="294"/>
        </w:tabs>
        <w:spacing w:line="252" w:lineRule="auto"/>
        <w:ind w:left="4" w:hanging="4"/>
        <w:jc w:val="both"/>
        <w:rPr>
          <w:rFonts w:eastAsia="Times New Roman"/>
        </w:rPr>
      </w:pPr>
      <w:r>
        <w:rPr>
          <w:rFonts w:ascii="Arial" w:eastAsia="Arial" w:hAnsi="Arial" w:cs="Arial"/>
        </w:rPr>
        <w:t>Міністерству</w:t>
      </w:r>
      <w:r>
        <w:rPr>
          <w:rFonts w:ascii="Arial" w:eastAsia="Arial" w:hAnsi="Arial" w:cs="Arial"/>
        </w:rPr>
        <w:t xml:space="preserve"> юстиції продовжити здійснення повноважень щодо забезпечення ведення Єдиного державного реєстру осіб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які вчинили корупційні правопорушення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та забезпечити надання інформації з нього згідно з Порядком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затвердженим цією постановою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до початку ведення Націо</w:t>
      </w:r>
      <w:r>
        <w:rPr>
          <w:rFonts w:ascii="Arial" w:eastAsia="Arial" w:hAnsi="Arial" w:cs="Arial"/>
        </w:rPr>
        <w:t>нальним агентством з питань запобігання корупції Єдиного державного реєстру осіб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які вчинили корупційні або пов</w:t>
      </w:r>
      <w:r>
        <w:rPr>
          <w:rFonts w:eastAsia="Times New Roman"/>
        </w:rPr>
        <w:t>'</w:t>
      </w:r>
      <w:r>
        <w:rPr>
          <w:rFonts w:ascii="Arial" w:eastAsia="Arial" w:hAnsi="Arial" w:cs="Arial"/>
        </w:rPr>
        <w:t>язані з корупцією правопорушення</w:t>
      </w:r>
      <w:r>
        <w:rPr>
          <w:rFonts w:eastAsia="Times New Roman"/>
        </w:rPr>
        <w:t>.</w:t>
      </w:r>
    </w:p>
    <w:p w:rsidR="003C0FBC" w:rsidRDefault="003C0FBC">
      <w:pPr>
        <w:spacing w:line="326" w:lineRule="exact"/>
        <w:rPr>
          <w:rFonts w:eastAsia="Times New Roman"/>
        </w:rPr>
      </w:pPr>
    </w:p>
    <w:p w:rsidR="003C0FBC" w:rsidRDefault="006272E3">
      <w:pPr>
        <w:numPr>
          <w:ilvl w:val="0"/>
          <w:numId w:val="1"/>
        </w:numPr>
        <w:tabs>
          <w:tab w:val="left" w:pos="318"/>
        </w:tabs>
        <w:spacing w:line="213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Ця постанова набирає чинності одночасно з введенням у дію </w:t>
      </w:r>
      <w:r>
        <w:rPr>
          <w:rFonts w:ascii="Arial" w:eastAsia="Arial" w:hAnsi="Arial" w:cs="Arial"/>
          <w:color w:val="0000FF"/>
          <w:sz w:val="24"/>
          <w:szCs w:val="24"/>
        </w:rPr>
        <w:t>Закону України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ascii="Arial" w:eastAsia="Arial" w:hAnsi="Arial" w:cs="Arial"/>
          <w:color w:val="0000FF"/>
          <w:sz w:val="24"/>
          <w:szCs w:val="24"/>
        </w:rPr>
        <w:t>Про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запобігання корупції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eastAsia="Times New Roman"/>
          <w:color w:val="000000"/>
          <w:sz w:val="24"/>
          <w:szCs w:val="24"/>
        </w:rPr>
        <w:t>.</w:t>
      </w:r>
    </w:p>
    <w:p w:rsidR="003C0FBC" w:rsidRDefault="003C0FBC">
      <w:pPr>
        <w:spacing w:line="200" w:lineRule="exact"/>
        <w:rPr>
          <w:sz w:val="24"/>
          <w:szCs w:val="24"/>
        </w:rPr>
      </w:pPr>
    </w:p>
    <w:p w:rsidR="003C0FBC" w:rsidRDefault="003C0FBC">
      <w:pPr>
        <w:spacing w:line="200" w:lineRule="exact"/>
        <w:rPr>
          <w:sz w:val="24"/>
          <w:szCs w:val="24"/>
        </w:rPr>
      </w:pPr>
    </w:p>
    <w:p w:rsidR="003C0FBC" w:rsidRDefault="003C0FBC">
      <w:pPr>
        <w:spacing w:line="200" w:lineRule="exact"/>
        <w:rPr>
          <w:sz w:val="24"/>
          <w:szCs w:val="24"/>
        </w:rPr>
      </w:pPr>
    </w:p>
    <w:p w:rsidR="003C0FBC" w:rsidRDefault="003C0FBC">
      <w:pPr>
        <w:spacing w:line="318" w:lineRule="exact"/>
        <w:rPr>
          <w:sz w:val="24"/>
          <w:szCs w:val="24"/>
        </w:rPr>
      </w:pPr>
    </w:p>
    <w:p w:rsidR="003C0FBC" w:rsidRPr="006272E3" w:rsidRDefault="006272E3" w:rsidP="006272E3">
      <w:pPr>
        <w:tabs>
          <w:tab w:val="left" w:pos="6504"/>
        </w:tabs>
        <w:ind w:left="1004"/>
        <w:rPr>
          <w:sz w:val="20"/>
          <w:szCs w:val="20"/>
        </w:rPr>
        <w:sectPr w:rsidR="003C0FBC" w:rsidRPr="006272E3">
          <w:pgSz w:w="11900" w:h="16840"/>
          <w:pgMar w:top="1440" w:right="840" w:bottom="1440" w:left="1416" w:header="0" w:footer="0" w:gutter="0"/>
          <w:cols w:space="720" w:equalWidth="0">
            <w:col w:w="9644"/>
          </w:cols>
        </w:sectPr>
      </w:pPr>
      <w:proofErr w:type="spellStart"/>
      <w:r>
        <w:rPr>
          <w:rFonts w:ascii="Arial" w:eastAsia="Arial" w:hAnsi="Arial" w:cs="Arial"/>
          <w:sz w:val="24"/>
          <w:szCs w:val="24"/>
        </w:rPr>
        <w:t>Прем</w:t>
      </w:r>
      <w:r>
        <w:rPr>
          <w:rFonts w:ascii="Arial" w:eastAsia="Arial" w:hAnsi="Arial" w:cs="Arial"/>
          <w:b/>
          <w:bCs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єр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міністр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України</w:t>
      </w:r>
      <w:proofErr w:type="spellEnd"/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ЯЦЕНЮК</w:t>
      </w:r>
      <w:bookmarkStart w:id="1" w:name="_GoBack"/>
      <w:bookmarkEnd w:id="1"/>
    </w:p>
    <w:p w:rsidR="003C0FBC" w:rsidRDefault="003C0FBC" w:rsidP="006272E3">
      <w:pPr>
        <w:rPr>
          <w:rFonts w:eastAsia="Times New Roman"/>
          <w:sz w:val="24"/>
          <w:szCs w:val="24"/>
        </w:rPr>
      </w:pPr>
      <w:bookmarkStart w:id="2" w:name="page2"/>
      <w:bookmarkEnd w:id="2"/>
    </w:p>
    <w:sectPr w:rsidR="003C0FBC" w:rsidSect="006272E3">
      <w:pgSz w:w="11900" w:h="16840"/>
      <w:pgMar w:top="838" w:right="840" w:bottom="761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77849BE4"/>
    <w:lvl w:ilvl="0" w:tplc="1C7AC598">
      <w:start w:val="6"/>
      <w:numFmt w:val="decimal"/>
      <w:lvlText w:val="%1)"/>
      <w:lvlJc w:val="left"/>
    </w:lvl>
    <w:lvl w:ilvl="1" w:tplc="F9888E1A">
      <w:numFmt w:val="decimal"/>
      <w:lvlText w:val=""/>
      <w:lvlJc w:val="left"/>
    </w:lvl>
    <w:lvl w:ilvl="2" w:tplc="FD66CF72">
      <w:numFmt w:val="decimal"/>
      <w:lvlText w:val=""/>
      <w:lvlJc w:val="left"/>
    </w:lvl>
    <w:lvl w:ilvl="3" w:tplc="E6223E18">
      <w:numFmt w:val="decimal"/>
      <w:lvlText w:val=""/>
      <w:lvlJc w:val="left"/>
    </w:lvl>
    <w:lvl w:ilvl="4" w:tplc="A4A28074">
      <w:numFmt w:val="decimal"/>
      <w:lvlText w:val=""/>
      <w:lvlJc w:val="left"/>
    </w:lvl>
    <w:lvl w:ilvl="5" w:tplc="7EC483AE">
      <w:numFmt w:val="decimal"/>
      <w:lvlText w:val=""/>
      <w:lvlJc w:val="left"/>
    </w:lvl>
    <w:lvl w:ilvl="6" w:tplc="3DC06D20">
      <w:numFmt w:val="decimal"/>
      <w:lvlText w:val=""/>
      <w:lvlJc w:val="left"/>
    </w:lvl>
    <w:lvl w:ilvl="7" w:tplc="C7720D5C">
      <w:numFmt w:val="decimal"/>
      <w:lvlText w:val=""/>
      <w:lvlJc w:val="left"/>
    </w:lvl>
    <w:lvl w:ilvl="8" w:tplc="E5F227B2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021EB17C"/>
    <w:lvl w:ilvl="0" w:tplc="94AE6108">
      <w:start w:val="1"/>
      <w:numFmt w:val="bullet"/>
      <w:lvlText w:val="в"/>
      <w:lvlJc w:val="left"/>
    </w:lvl>
    <w:lvl w:ilvl="1" w:tplc="CEF886CA">
      <w:numFmt w:val="decimal"/>
      <w:lvlText w:val=""/>
      <w:lvlJc w:val="left"/>
    </w:lvl>
    <w:lvl w:ilvl="2" w:tplc="5BD6A298">
      <w:numFmt w:val="decimal"/>
      <w:lvlText w:val=""/>
      <w:lvlJc w:val="left"/>
    </w:lvl>
    <w:lvl w:ilvl="3" w:tplc="19FC340E">
      <w:numFmt w:val="decimal"/>
      <w:lvlText w:val=""/>
      <w:lvlJc w:val="left"/>
    </w:lvl>
    <w:lvl w:ilvl="4" w:tplc="6178B24A">
      <w:numFmt w:val="decimal"/>
      <w:lvlText w:val=""/>
      <w:lvlJc w:val="left"/>
    </w:lvl>
    <w:lvl w:ilvl="5" w:tplc="340C3738">
      <w:numFmt w:val="decimal"/>
      <w:lvlText w:val=""/>
      <w:lvlJc w:val="left"/>
    </w:lvl>
    <w:lvl w:ilvl="6" w:tplc="C896DCD4">
      <w:numFmt w:val="decimal"/>
      <w:lvlText w:val=""/>
      <w:lvlJc w:val="left"/>
    </w:lvl>
    <w:lvl w:ilvl="7" w:tplc="48C2B15E">
      <w:numFmt w:val="decimal"/>
      <w:lvlText w:val=""/>
      <w:lvlJc w:val="left"/>
    </w:lvl>
    <w:lvl w:ilvl="8" w:tplc="05E46AAE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D89683EE"/>
    <w:lvl w:ilvl="0" w:tplc="BF14F99E">
      <w:start w:val="1"/>
      <w:numFmt w:val="decimal"/>
      <w:lvlText w:val="%1)"/>
      <w:lvlJc w:val="left"/>
    </w:lvl>
    <w:lvl w:ilvl="1" w:tplc="D826BA2A">
      <w:numFmt w:val="decimal"/>
      <w:lvlText w:val=""/>
      <w:lvlJc w:val="left"/>
    </w:lvl>
    <w:lvl w:ilvl="2" w:tplc="76B80352">
      <w:numFmt w:val="decimal"/>
      <w:lvlText w:val=""/>
      <w:lvlJc w:val="left"/>
    </w:lvl>
    <w:lvl w:ilvl="3" w:tplc="9CC0DC94">
      <w:numFmt w:val="decimal"/>
      <w:lvlText w:val=""/>
      <w:lvlJc w:val="left"/>
    </w:lvl>
    <w:lvl w:ilvl="4" w:tplc="BD94857A">
      <w:numFmt w:val="decimal"/>
      <w:lvlText w:val=""/>
      <w:lvlJc w:val="left"/>
    </w:lvl>
    <w:lvl w:ilvl="5" w:tplc="126617C4">
      <w:numFmt w:val="decimal"/>
      <w:lvlText w:val=""/>
      <w:lvlJc w:val="left"/>
    </w:lvl>
    <w:lvl w:ilvl="6" w:tplc="39480A68">
      <w:numFmt w:val="decimal"/>
      <w:lvlText w:val=""/>
      <w:lvlJc w:val="left"/>
    </w:lvl>
    <w:lvl w:ilvl="7" w:tplc="9814E38E">
      <w:numFmt w:val="decimal"/>
      <w:lvlText w:val=""/>
      <w:lvlJc w:val="left"/>
    </w:lvl>
    <w:lvl w:ilvl="8" w:tplc="3FC0F72C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5E987442"/>
    <w:lvl w:ilvl="0" w:tplc="7B90A316">
      <w:start w:val="8"/>
      <w:numFmt w:val="decimal"/>
      <w:lvlText w:val="%1)"/>
      <w:lvlJc w:val="left"/>
    </w:lvl>
    <w:lvl w:ilvl="1" w:tplc="F9B4F6FC">
      <w:numFmt w:val="decimal"/>
      <w:lvlText w:val=""/>
      <w:lvlJc w:val="left"/>
    </w:lvl>
    <w:lvl w:ilvl="2" w:tplc="B986B97A">
      <w:numFmt w:val="decimal"/>
      <w:lvlText w:val=""/>
      <w:lvlJc w:val="left"/>
    </w:lvl>
    <w:lvl w:ilvl="3" w:tplc="03A8B9FE">
      <w:numFmt w:val="decimal"/>
      <w:lvlText w:val=""/>
      <w:lvlJc w:val="left"/>
    </w:lvl>
    <w:lvl w:ilvl="4" w:tplc="E15AD23A">
      <w:numFmt w:val="decimal"/>
      <w:lvlText w:val=""/>
      <w:lvlJc w:val="left"/>
    </w:lvl>
    <w:lvl w:ilvl="5" w:tplc="79CAAD12">
      <w:numFmt w:val="decimal"/>
      <w:lvlText w:val=""/>
      <w:lvlJc w:val="left"/>
    </w:lvl>
    <w:lvl w:ilvl="6" w:tplc="3E2EE172">
      <w:numFmt w:val="decimal"/>
      <w:lvlText w:val=""/>
      <w:lvlJc w:val="left"/>
    </w:lvl>
    <w:lvl w:ilvl="7" w:tplc="6D969A84">
      <w:numFmt w:val="decimal"/>
      <w:lvlText w:val=""/>
      <w:lvlJc w:val="left"/>
    </w:lvl>
    <w:lvl w:ilvl="8" w:tplc="6A22F75A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E5F0B68A"/>
    <w:lvl w:ilvl="0" w:tplc="7E481B04">
      <w:start w:val="1"/>
      <w:numFmt w:val="bullet"/>
      <w:lvlText w:val="У"/>
      <w:lvlJc w:val="left"/>
    </w:lvl>
    <w:lvl w:ilvl="1" w:tplc="B9989688">
      <w:numFmt w:val="decimal"/>
      <w:lvlText w:val=""/>
      <w:lvlJc w:val="left"/>
    </w:lvl>
    <w:lvl w:ilvl="2" w:tplc="83E0B7B4">
      <w:numFmt w:val="decimal"/>
      <w:lvlText w:val=""/>
      <w:lvlJc w:val="left"/>
    </w:lvl>
    <w:lvl w:ilvl="3" w:tplc="F4E2291E">
      <w:numFmt w:val="decimal"/>
      <w:lvlText w:val=""/>
      <w:lvlJc w:val="left"/>
    </w:lvl>
    <w:lvl w:ilvl="4" w:tplc="B854F0F6">
      <w:numFmt w:val="decimal"/>
      <w:lvlText w:val=""/>
      <w:lvlJc w:val="left"/>
    </w:lvl>
    <w:lvl w:ilvl="5" w:tplc="BCCC673C">
      <w:numFmt w:val="decimal"/>
      <w:lvlText w:val=""/>
      <w:lvlJc w:val="left"/>
    </w:lvl>
    <w:lvl w:ilvl="6" w:tplc="DB5CF61E">
      <w:numFmt w:val="decimal"/>
      <w:lvlText w:val=""/>
      <w:lvlJc w:val="left"/>
    </w:lvl>
    <w:lvl w:ilvl="7" w:tplc="93DA9648">
      <w:numFmt w:val="decimal"/>
      <w:lvlText w:val=""/>
      <w:lvlJc w:val="left"/>
    </w:lvl>
    <w:lvl w:ilvl="8" w:tplc="F2B6BB34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A878A8AC"/>
    <w:lvl w:ilvl="0" w:tplc="5FEE96EC">
      <w:start w:val="13"/>
      <w:numFmt w:val="decimal"/>
      <w:lvlText w:val="%1."/>
      <w:lvlJc w:val="left"/>
    </w:lvl>
    <w:lvl w:ilvl="1" w:tplc="67C67BEE">
      <w:numFmt w:val="decimal"/>
      <w:lvlText w:val=""/>
      <w:lvlJc w:val="left"/>
    </w:lvl>
    <w:lvl w:ilvl="2" w:tplc="F7D67552">
      <w:numFmt w:val="decimal"/>
      <w:lvlText w:val=""/>
      <w:lvlJc w:val="left"/>
    </w:lvl>
    <w:lvl w:ilvl="3" w:tplc="34EA55F8">
      <w:numFmt w:val="decimal"/>
      <w:lvlText w:val=""/>
      <w:lvlJc w:val="left"/>
    </w:lvl>
    <w:lvl w:ilvl="4" w:tplc="A0C41750">
      <w:numFmt w:val="decimal"/>
      <w:lvlText w:val=""/>
      <w:lvlJc w:val="left"/>
    </w:lvl>
    <w:lvl w:ilvl="5" w:tplc="DF462D96">
      <w:numFmt w:val="decimal"/>
      <w:lvlText w:val=""/>
      <w:lvlJc w:val="left"/>
    </w:lvl>
    <w:lvl w:ilvl="6" w:tplc="61E89BD0">
      <w:numFmt w:val="decimal"/>
      <w:lvlText w:val=""/>
      <w:lvlJc w:val="left"/>
    </w:lvl>
    <w:lvl w:ilvl="7" w:tplc="E68E73B0">
      <w:numFmt w:val="decimal"/>
      <w:lvlText w:val=""/>
      <w:lvlJc w:val="left"/>
    </w:lvl>
    <w:lvl w:ilvl="8" w:tplc="B2005CE8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FA02A60E"/>
    <w:lvl w:ilvl="0" w:tplc="1428A998">
      <w:start w:val="1"/>
      <w:numFmt w:val="bullet"/>
      <w:lvlText w:val="©"/>
      <w:lvlJc w:val="left"/>
    </w:lvl>
    <w:lvl w:ilvl="1" w:tplc="B33A694E">
      <w:numFmt w:val="decimal"/>
      <w:lvlText w:val=""/>
      <w:lvlJc w:val="left"/>
    </w:lvl>
    <w:lvl w:ilvl="2" w:tplc="6660CFA0">
      <w:numFmt w:val="decimal"/>
      <w:lvlText w:val=""/>
      <w:lvlJc w:val="left"/>
    </w:lvl>
    <w:lvl w:ilvl="3" w:tplc="DEF4E78C">
      <w:numFmt w:val="decimal"/>
      <w:lvlText w:val=""/>
      <w:lvlJc w:val="left"/>
    </w:lvl>
    <w:lvl w:ilvl="4" w:tplc="8FFC3618">
      <w:numFmt w:val="decimal"/>
      <w:lvlText w:val=""/>
      <w:lvlJc w:val="left"/>
    </w:lvl>
    <w:lvl w:ilvl="5" w:tplc="C938E87E">
      <w:numFmt w:val="decimal"/>
      <w:lvlText w:val=""/>
      <w:lvlJc w:val="left"/>
    </w:lvl>
    <w:lvl w:ilvl="6" w:tplc="E5F6CDCE">
      <w:numFmt w:val="decimal"/>
      <w:lvlText w:val=""/>
      <w:lvlJc w:val="left"/>
    </w:lvl>
    <w:lvl w:ilvl="7" w:tplc="E572E5D4">
      <w:numFmt w:val="decimal"/>
      <w:lvlText w:val=""/>
      <w:lvlJc w:val="left"/>
    </w:lvl>
    <w:lvl w:ilvl="8" w:tplc="BB96F386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509CD2EA"/>
    <w:lvl w:ilvl="0" w:tplc="047C53C6">
      <w:start w:val="3"/>
      <w:numFmt w:val="decimal"/>
      <w:lvlText w:val="%1)"/>
      <w:lvlJc w:val="left"/>
    </w:lvl>
    <w:lvl w:ilvl="1" w:tplc="4E14A2EA">
      <w:numFmt w:val="decimal"/>
      <w:lvlText w:val=""/>
      <w:lvlJc w:val="left"/>
    </w:lvl>
    <w:lvl w:ilvl="2" w:tplc="6080A752">
      <w:numFmt w:val="decimal"/>
      <w:lvlText w:val=""/>
      <w:lvlJc w:val="left"/>
    </w:lvl>
    <w:lvl w:ilvl="3" w:tplc="A11C4734">
      <w:numFmt w:val="decimal"/>
      <w:lvlText w:val=""/>
      <w:lvlJc w:val="left"/>
    </w:lvl>
    <w:lvl w:ilvl="4" w:tplc="2DB4C6E4">
      <w:numFmt w:val="decimal"/>
      <w:lvlText w:val=""/>
      <w:lvlJc w:val="left"/>
    </w:lvl>
    <w:lvl w:ilvl="5" w:tplc="C6A895C8">
      <w:numFmt w:val="decimal"/>
      <w:lvlText w:val=""/>
      <w:lvlJc w:val="left"/>
    </w:lvl>
    <w:lvl w:ilvl="6" w:tplc="B4A828BA">
      <w:numFmt w:val="decimal"/>
      <w:lvlText w:val=""/>
      <w:lvlJc w:val="left"/>
    </w:lvl>
    <w:lvl w:ilvl="7" w:tplc="EF345234">
      <w:numFmt w:val="decimal"/>
      <w:lvlText w:val=""/>
      <w:lvlJc w:val="left"/>
    </w:lvl>
    <w:lvl w:ilvl="8" w:tplc="10EC7D96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BB3EC074"/>
    <w:lvl w:ilvl="0" w:tplc="BAB2CB1A">
      <w:start w:val="2"/>
      <w:numFmt w:val="decimal"/>
      <w:lvlText w:val="%1."/>
      <w:lvlJc w:val="left"/>
    </w:lvl>
    <w:lvl w:ilvl="1" w:tplc="5B40F89A">
      <w:numFmt w:val="decimal"/>
      <w:lvlText w:val=""/>
      <w:lvlJc w:val="left"/>
    </w:lvl>
    <w:lvl w:ilvl="2" w:tplc="E2F671A6">
      <w:numFmt w:val="decimal"/>
      <w:lvlText w:val=""/>
      <w:lvlJc w:val="left"/>
    </w:lvl>
    <w:lvl w:ilvl="3" w:tplc="6ACCA9CC">
      <w:numFmt w:val="decimal"/>
      <w:lvlText w:val=""/>
      <w:lvlJc w:val="left"/>
    </w:lvl>
    <w:lvl w:ilvl="4" w:tplc="6BEA6188">
      <w:numFmt w:val="decimal"/>
      <w:lvlText w:val=""/>
      <w:lvlJc w:val="left"/>
    </w:lvl>
    <w:lvl w:ilvl="5" w:tplc="0944C900">
      <w:numFmt w:val="decimal"/>
      <w:lvlText w:val=""/>
      <w:lvlJc w:val="left"/>
    </w:lvl>
    <w:lvl w:ilvl="6" w:tplc="9F9221BC">
      <w:numFmt w:val="decimal"/>
      <w:lvlText w:val=""/>
      <w:lvlJc w:val="left"/>
    </w:lvl>
    <w:lvl w:ilvl="7" w:tplc="821CFD3E">
      <w:numFmt w:val="decimal"/>
      <w:lvlText w:val=""/>
      <w:lvlJc w:val="left"/>
    </w:lvl>
    <w:lvl w:ilvl="8" w:tplc="DA548208">
      <w:numFmt w:val="decimal"/>
      <w:lvlText w:val=""/>
      <w:lvlJc w:val="left"/>
    </w:lvl>
  </w:abstractNum>
  <w:abstractNum w:abstractNumId="9" w15:restartNumberingAfterBreak="0">
    <w:nsid w:val="4DB127F8"/>
    <w:multiLevelType w:val="hybridMultilevel"/>
    <w:tmpl w:val="6DCA6D2E"/>
    <w:lvl w:ilvl="0" w:tplc="F828D100">
      <w:start w:val="7"/>
      <w:numFmt w:val="decimal"/>
      <w:lvlText w:val="%1."/>
      <w:lvlJc w:val="left"/>
    </w:lvl>
    <w:lvl w:ilvl="1" w:tplc="A0009A62">
      <w:numFmt w:val="decimal"/>
      <w:lvlText w:val=""/>
      <w:lvlJc w:val="left"/>
    </w:lvl>
    <w:lvl w:ilvl="2" w:tplc="2B4C6B36">
      <w:numFmt w:val="decimal"/>
      <w:lvlText w:val=""/>
      <w:lvlJc w:val="left"/>
    </w:lvl>
    <w:lvl w:ilvl="3" w:tplc="58FAD76E">
      <w:numFmt w:val="decimal"/>
      <w:lvlText w:val=""/>
      <w:lvlJc w:val="left"/>
    </w:lvl>
    <w:lvl w:ilvl="4" w:tplc="507C1284">
      <w:numFmt w:val="decimal"/>
      <w:lvlText w:val=""/>
      <w:lvlJc w:val="left"/>
    </w:lvl>
    <w:lvl w:ilvl="5" w:tplc="A89CEB9C">
      <w:numFmt w:val="decimal"/>
      <w:lvlText w:val=""/>
      <w:lvlJc w:val="left"/>
    </w:lvl>
    <w:lvl w:ilvl="6" w:tplc="6BAC18B4">
      <w:numFmt w:val="decimal"/>
      <w:lvlText w:val=""/>
      <w:lvlJc w:val="left"/>
    </w:lvl>
    <w:lvl w:ilvl="7" w:tplc="2A18694A">
      <w:numFmt w:val="decimal"/>
      <w:lvlText w:val=""/>
      <w:lvlJc w:val="left"/>
    </w:lvl>
    <w:lvl w:ilvl="8" w:tplc="A2E4B508">
      <w:numFmt w:val="decimal"/>
      <w:lvlText w:val=""/>
      <w:lvlJc w:val="left"/>
    </w:lvl>
  </w:abstractNum>
  <w:abstractNum w:abstractNumId="10" w15:restartNumberingAfterBreak="0">
    <w:nsid w:val="515F007C"/>
    <w:multiLevelType w:val="hybridMultilevel"/>
    <w:tmpl w:val="9BCC73D6"/>
    <w:lvl w:ilvl="0" w:tplc="6BE6C5BA">
      <w:start w:val="2"/>
      <w:numFmt w:val="decimal"/>
      <w:lvlText w:val="%1)"/>
      <w:lvlJc w:val="left"/>
    </w:lvl>
    <w:lvl w:ilvl="1" w:tplc="2CD4232A">
      <w:numFmt w:val="decimal"/>
      <w:lvlText w:val=""/>
      <w:lvlJc w:val="left"/>
    </w:lvl>
    <w:lvl w:ilvl="2" w:tplc="51B4E9AC">
      <w:numFmt w:val="decimal"/>
      <w:lvlText w:val=""/>
      <w:lvlJc w:val="left"/>
    </w:lvl>
    <w:lvl w:ilvl="3" w:tplc="EE20F6F0">
      <w:numFmt w:val="decimal"/>
      <w:lvlText w:val=""/>
      <w:lvlJc w:val="left"/>
    </w:lvl>
    <w:lvl w:ilvl="4" w:tplc="E572FF2C">
      <w:numFmt w:val="decimal"/>
      <w:lvlText w:val=""/>
      <w:lvlJc w:val="left"/>
    </w:lvl>
    <w:lvl w:ilvl="5" w:tplc="F2928012">
      <w:numFmt w:val="decimal"/>
      <w:lvlText w:val=""/>
      <w:lvlJc w:val="left"/>
    </w:lvl>
    <w:lvl w:ilvl="6" w:tplc="BDE69F7A">
      <w:numFmt w:val="decimal"/>
      <w:lvlText w:val=""/>
      <w:lvlJc w:val="left"/>
    </w:lvl>
    <w:lvl w:ilvl="7" w:tplc="9C8AEB32">
      <w:numFmt w:val="decimal"/>
      <w:lvlText w:val=""/>
      <w:lvlJc w:val="left"/>
    </w:lvl>
    <w:lvl w:ilvl="8" w:tplc="6288535C">
      <w:numFmt w:val="decimal"/>
      <w:lvlText w:val=""/>
      <w:lvlJc w:val="left"/>
    </w:lvl>
  </w:abstractNum>
  <w:abstractNum w:abstractNumId="11" w15:restartNumberingAfterBreak="0">
    <w:nsid w:val="5BD062C2"/>
    <w:multiLevelType w:val="hybridMultilevel"/>
    <w:tmpl w:val="4572B6FE"/>
    <w:lvl w:ilvl="0" w:tplc="E7C898B8">
      <w:start w:val="1"/>
      <w:numFmt w:val="decimal"/>
      <w:lvlText w:val="%1)"/>
      <w:lvlJc w:val="left"/>
    </w:lvl>
    <w:lvl w:ilvl="1" w:tplc="45449882">
      <w:numFmt w:val="decimal"/>
      <w:lvlText w:val=""/>
      <w:lvlJc w:val="left"/>
    </w:lvl>
    <w:lvl w:ilvl="2" w:tplc="39BC370E">
      <w:numFmt w:val="decimal"/>
      <w:lvlText w:val=""/>
      <w:lvlJc w:val="left"/>
    </w:lvl>
    <w:lvl w:ilvl="3" w:tplc="806AE800">
      <w:numFmt w:val="decimal"/>
      <w:lvlText w:val=""/>
      <w:lvlJc w:val="left"/>
    </w:lvl>
    <w:lvl w:ilvl="4" w:tplc="D9A640DE">
      <w:numFmt w:val="decimal"/>
      <w:lvlText w:val=""/>
      <w:lvlJc w:val="left"/>
    </w:lvl>
    <w:lvl w:ilvl="5" w:tplc="F28ED688">
      <w:numFmt w:val="decimal"/>
      <w:lvlText w:val=""/>
      <w:lvlJc w:val="left"/>
    </w:lvl>
    <w:lvl w:ilvl="6" w:tplc="CF14CE82">
      <w:numFmt w:val="decimal"/>
      <w:lvlText w:val=""/>
      <w:lvlJc w:val="left"/>
    </w:lvl>
    <w:lvl w:ilvl="7" w:tplc="DBE219F4">
      <w:numFmt w:val="decimal"/>
      <w:lvlText w:val=""/>
      <w:lvlJc w:val="left"/>
    </w:lvl>
    <w:lvl w:ilvl="8" w:tplc="0B3EB2B2">
      <w:numFmt w:val="decimal"/>
      <w:lvlText w:val=""/>
      <w:lvlJc w:val="left"/>
    </w:lvl>
  </w:abstractNum>
  <w:abstractNum w:abstractNumId="12" w15:restartNumberingAfterBreak="0">
    <w:nsid w:val="66EF438D"/>
    <w:multiLevelType w:val="hybridMultilevel"/>
    <w:tmpl w:val="DDCA4036"/>
    <w:lvl w:ilvl="0" w:tplc="B8CE3DF4">
      <w:start w:val="1"/>
      <w:numFmt w:val="bullet"/>
      <w:lvlText w:val="У"/>
      <w:lvlJc w:val="left"/>
    </w:lvl>
    <w:lvl w:ilvl="1" w:tplc="1070EFD6">
      <w:numFmt w:val="decimal"/>
      <w:lvlText w:val=""/>
      <w:lvlJc w:val="left"/>
    </w:lvl>
    <w:lvl w:ilvl="2" w:tplc="A726FC1C">
      <w:numFmt w:val="decimal"/>
      <w:lvlText w:val=""/>
      <w:lvlJc w:val="left"/>
    </w:lvl>
    <w:lvl w:ilvl="3" w:tplc="4866F15E">
      <w:numFmt w:val="decimal"/>
      <w:lvlText w:val=""/>
      <w:lvlJc w:val="left"/>
    </w:lvl>
    <w:lvl w:ilvl="4" w:tplc="5044ACF6">
      <w:numFmt w:val="decimal"/>
      <w:lvlText w:val=""/>
      <w:lvlJc w:val="left"/>
    </w:lvl>
    <w:lvl w:ilvl="5" w:tplc="EC18F87C">
      <w:numFmt w:val="decimal"/>
      <w:lvlText w:val=""/>
      <w:lvlJc w:val="left"/>
    </w:lvl>
    <w:lvl w:ilvl="6" w:tplc="72A22754">
      <w:numFmt w:val="decimal"/>
      <w:lvlText w:val=""/>
      <w:lvlJc w:val="left"/>
    </w:lvl>
    <w:lvl w:ilvl="7" w:tplc="0D7C9126">
      <w:numFmt w:val="decimal"/>
      <w:lvlText w:val=""/>
      <w:lvlJc w:val="left"/>
    </w:lvl>
    <w:lvl w:ilvl="8" w:tplc="EBEEBA38">
      <w:numFmt w:val="decimal"/>
      <w:lvlText w:val=""/>
      <w:lvlJc w:val="left"/>
    </w:lvl>
  </w:abstractNum>
  <w:abstractNum w:abstractNumId="13" w15:restartNumberingAfterBreak="0">
    <w:nsid w:val="7545E146"/>
    <w:multiLevelType w:val="hybridMultilevel"/>
    <w:tmpl w:val="ADFAD4BE"/>
    <w:lvl w:ilvl="0" w:tplc="F83C97F4">
      <w:start w:val="1"/>
      <w:numFmt w:val="decimal"/>
      <w:lvlText w:val="%1."/>
      <w:lvlJc w:val="left"/>
    </w:lvl>
    <w:lvl w:ilvl="1" w:tplc="E4A8C0B6">
      <w:numFmt w:val="decimal"/>
      <w:lvlText w:val=""/>
      <w:lvlJc w:val="left"/>
    </w:lvl>
    <w:lvl w:ilvl="2" w:tplc="91FC08EA">
      <w:numFmt w:val="decimal"/>
      <w:lvlText w:val=""/>
      <w:lvlJc w:val="left"/>
    </w:lvl>
    <w:lvl w:ilvl="3" w:tplc="76200B8C">
      <w:numFmt w:val="decimal"/>
      <w:lvlText w:val=""/>
      <w:lvlJc w:val="left"/>
    </w:lvl>
    <w:lvl w:ilvl="4" w:tplc="5C6E3B32">
      <w:numFmt w:val="decimal"/>
      <w:lvlText w:val=""/>
      <w:lvlJc w:val="left"/>
    </w:lvl>
    <w:lvl w:ilvl="5" w:tplc="50B0F12C">
      <w:numFmt w:val="decimal"/>
      <w:lvlText w:val=""/>
      <w:lvlJc w:val="left"/>
    </w:lvl>
    <w:lvl w:ilvl="6" w:tplc="E0408160">
      <w:numFmt w:val="decimal"/>
      <w:lvlText w:val=""/>
      <w:lvlJc w:val="left"/>
    </w:lvl>
    <w:lvl w:ilvl="7" w:tplc="A684BAA4">
      <w:numFmt w:val="decimal"/>
      <w:lvlText w:val=""/>
      <w:lvlJc w:val="left"/>
    </w:lvl>
    <w:lvl w:ilvl="8" w:tplc="A9A25698">
      <w:numFmt w:val="decimal"/>
      <w:lvlText w:val=""/>
      <w:lvlJc w:val="left"/>
    </w:lvl>
  </w:abstractNum>
  <w:abstractNum w:abstractNumId="14" w15:restartNumberingAfterBreak="0">
    <w:nsid w:val="7FDCC233"/>
    <w:multiLevelType w:val="hybridMultilevel"/>
    <w:tmpl w:val="F33A8166"/>
    <w:lvl w:ilvl="0" w:tplc="C35C5430">
      <w:start w:val="2"/>
      <w:numFmt w:val="decimal"/>
      <w:lvlText w:val="%1)"/>
      <w:lvlJc w:val="left"/>
    </w:lvl>
    <w:lvl w:ilvl="1" w:tplc="2FA65536">
      <w:numFmt w:val="decimal"/>
      <w:lvlText w:val=""/>
      <w:lvlJc w:val="left"/>
    </w:lvl>
    <w:lvl w:ilvl="2" w:tplc="609A6082">
      <w:numFmt w:val="decimal"/>
      <w:lvlText w:val=""/>
      <w:lvlJc w:val="left"/>
    </w:lvl>
    <w:lvl w:ilvl="3" w:tplc="D6F2BEE8">
      <w:numFmt w:val="decimal"/>
      <w:lvlText w:val=""/>
      <w:lvlJc w:val="left"/>
    </w:lvl>
    <w:lvl w:ilvl="4" w:tplc="4BE066B6">
      <w:numFmt w:val="decimal"/>
      <w:lvlText w:val=""/>
      <w:lvlJc w:val="left"/>
    </w:lvl>
    <w:lvl w:ilvl="5" w:tplc="BC7C5446">
      <w:numFmt w:val="decimal"/>
      <w:lvlText w:val=""/>
      <w:lvlJc w:val="left"/>
    </w:lvl>
    <w:lvl w:ilvl="6" w:tplc="58D2D0B4">
      <w:numFmt w:val="decimal"/>
      <w:lvlText w:val=""/>
      <w:lvlJc w:val="left"/>
    </w:lvl>
    <w:lvl w:ilvl="7" w:tplc="1B2A5E8C">
      <w:numFmt w:val="decimal"/>
      <w:lvlText w:val=""/>
      <w:lvlJc w:val="left"/>
    </w:lvl>
    <w:lvl w:ilvl="8" w:tplc="B4222454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BC"/>
    <w:rsid w:val="003C0FBC"/>
    <w:rsid w:val="006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1631"/>
  <w15:docId w15:val="{156F0DE7-8281-4A65-8BFF-72CD5057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Leonid Tsodikov</cp:lastModifiedBy>
  <cp:revision>2</cp:revision>
  <dcterms:created xsi:type="dcterms:W3CDTF">2016-05-19T07:04:00Z</dcterms:created>
  <dcterms:modified xsi:type="dcterms:W3CDTF">2016-05-19T07:04:00Z</dcterms:modified>
</cp:coreProperties>
</file>