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783"/>
        <w:gridCol w:w="3856"/>
      </w:tblGrid>
      <w:tr w:rsidR="002745EE" w:rsidRPr="002745EE" w:rsidTr="008D21FC">
        <w:tc>
          <w:tcPr>
            <w:tcW w:w="2000" w:type="pct"/>
            <w:gridSpan w:val="2"/>
            <w:hideMark/>
          </w:tcPr>
          <w:p w:rsidR="002745EE" w:rsidRPr="002745EE" w:rsidRDefault="002745EE" w:rsidP="005631BD">
            <w:pPr>
              <w:spacing w:after="0" w:line="240" w:lineRule="auto"/>
              <w:jc w:val="right"/>
              <w:textAlignment w:val="baseline"/>
              <w:rPr>
                <w:rFonts w:ascii="Times New Roman" w:eastAsia="Times New Roman" w:hAnsi="Times New Roman" w:cs="Times New Roman"/>
                <w:sz w:val="24"/>
                <w:szCs w:val="24"/>
                <w:lang w:eastAsia="uk-UA"/>
              </w:rPr>
            </w:pPr>
            <w:r w:rsidRPr="002745EE">
              <w:rPr>
                <w:rFonts w:ascii="Times New Roman" w:eastAsia="Times New Roman" w:hAnsi="Times New Roman" w:cs="Times New Roman"/>
                <w:b/>
                <w:bCs/>
                <w:color w:val="000000"/>
                <w:sz w:val="24"/>
                <w:szCs w:val="24"/>
                <w:bdr w:val="none" w:sz="0" w:space="0" w:color="auto" w:frame="1"/>
                <w:lang w:eastAsia="uk-UA"/>
              </w:rPr>
              <w:br/>
            </w:r>
            <w:r w:rsidRPr="002745EE">
              <w:rPr>
                <w:rFonts w:ascii="Times New Roman" w:eastAsia="Times New Roman" w:hAnsi="Times New Roman" w:cs="Times New Roman"/>
                <w:b/>
                <w:bCs/>
                <w:color w:val="000000"/>
                <w:sz w:val="24"/>
                <w:szCs w:val="24"/>
                <w:lang w:eastAsia="uk-UA"/>
              </w:rPr>
              <w:t>ЗАТВЕРДЖЕНО</w:t>
            </w:r>
            <w:r w:rsidRPr="002745EE">
              <w:rPr>
                <w:rFonts w:ascii="Times New Roman" w:eastAsia="Times New Roman" w:hAnsi="Times New Roman" w:cs="Times New Roman"/>
                <w:sz w:val="24"/>
                <w:szCs w:val="24"/>
                <w:lang w:eastAsia="uk-UA"/>
              </w:rPr>
              <w:t> </w:t>
            </w:r>
            <w:r w:rsidRPr="002745EE">
              <w:rPr>
                <w:rFonts w:ascii="Times New Roman" w:eastAsia="Times New Roman" w:hAnsi="Times New Roman" w:cs="Times New Roman"/>
                <w:sz w:val="24"/>
                <w:szCs w:val="24"/>
                <w:lang w:eastAsia="uk-UA"/>
              </w:rPr>
              <w:br/>
            </w:r>
            <w:r w:rsidRPr="002745EE">
              <w:rPr>
                <w:rFonts w:ascii="Times New Roman" w:eastAsia="Times New Roman" w:hAnsi="Times New Roman" w:cs="Times New Roman"/>
                <w:b/>
                <w:bCs/>
                <w:color w:val="000000"/>
                <w:sz w:val="24"/>
                <w:szCs w:val="24"/>
                <w:lang w:eastAsia="uk-UA"/>
              </w:rPr>
              <w:t>Рішення Національної</w:t>
            </w:r>
            <w:r w:rsidRPr="002745EE">
              <w:rPr>
                <w:rFonts w:ascii="Times New Roman" w:eastAsia="Times New Roman" w:hAnsi="Times New Roman" w:cs="Times New Roman"/>
                <w:sz w:val="24"/>
                <w:szCs w:val="24"/>
                <w:lang w:eastAsia="uk-UA"/>
              </w:rPr>
              <w:t> </w:t>
            </w:r>
            <w:r w:rsidRPr="002745EE">
              <w:rPr>
                <w:rFonts w:ascii="Times New Roman" w:eastAsia="Times New Roman" w:hAnsi="Times New Roman" w:cs="Times New Roman"/>
                <w:sz w:val="24"/>
                <w:szCs w:val="24"/>
                <w:lang w:eastAsia="uk-UA"/>
              </w:rPr>
              <w:br/>
            </w:r>
            <w:r w:rsidRPr="002745EE">
              <w:rPr>
                <w:rFonts w:ascii="Times New Roman" w:eastAsia="Times New Roman" w:hAnsi="Times New Roman" w:cs="Times New Roman"/>
                <w:b/>
                <w:bCs/>
                <w:color w:val="000000"/>
                <w:sz w:val="24"/>
                <w:szCs w:val="24"/>
                <w:lang w:eastAsia="uk-UA"/>
              </w:rPr>
              <w:t>комісії з цінних паперів</w:t>
            </w:r>
            <w:r w:rsidRPr="002745EE">
              <w:rPr>
                <w:rFonts w:ascii="Times New Roman" w:eastAsia="Times New Roman" w:hAnsi="Times New Roman" w:cs="Times New Roman"/>
                <w:sz w:val="24"/>
                <w:szCs w:val="24"/>
                <w:lang w:eastAsia="uk-UA"/>
              </w:rPr>
              <w:t> </w:t>
            </w:r>
            <w:r w:rsidRPr="002745EE">
              <w:rPr>
                <w:rFonts w:ascii="Times New Roman" w:eastAsia="Times New Roman" w:hAnsi="Times New Roman" w:cs="Times New Roman"/>
                <w:sz w:val="24"/>
                <w:szCs w:val="24"/>
                <w:lang w:eastAsia="uk-UA"/>
              </w:rPr>
              <w:br/>
            </w:r>
            <w:r w:rsidRPr="002745EE">
              <w:rPr>
                <w:rFonts w:ascii="Times New Roman" w:eastAsia="Times New Roman" w:hAnsi="Times New Roman" w:cs="Times New Roman"/>
                <w:b/>
                <w:bCs/>
                <w:color w:val="000000"/>
                <w:sz w:val="24"/>
                <w:szCs w:val="24"/>
                <w:lang w:eastAsia="uk-UA"/>
              </w:rPr>
              <w:t>та фондового ринку</w:t>
            </w:r>
            <w:r w:rsidRPr="002745EE">
              <w:rPr>
                <w:rFonts w:ascii="Times New Roman" w:eastAsia="Times New Roman" w:hAnsi="Times New Roman" w:cs="Times New Roman"/>
                <w:sz w:val="24"/>
                <w:szCs w:val="24"/>
                <w:lang w:eastAsia="uk-UA"/>
              </w:rPr>
              <w:t> </w:t>
            </w:r>
            <w:r w:rsidRPr="002745EE">
              <w:rPr>
                <w:rFonts w:ascii="Times New Roman" w:eastAsia="Times New Roman" w:hAnsi="Times New Roman" w:cs="Times New Roman"/>
                <w:sz w:val="24"/>
                <w:szCs w:val="24"/>
                <w:lang w:eastAsia="uk-UA"/>
              </w:rPr>
              <w:br/>
            </w:r>
            <w:r w:rsidRPr="002745EE">
              <w:rPr>
                <w:rFonts w:ascii="Times New Roman" w:eastAsia="Times New Roman" w:hAnsi="Times New Roman" w:cs="Times New Roman"/>
                <w:b/>
                <w:bCs/>
                <w:color w:val="000000"/>
                <w:sz w:val="24"/>
                <w:szCs w:val="24"/>
                <w:lang w:eastAsia="uk-UA"/>
              </w:rPr>
              <w:t>13.08.2013 № 1464</w:t>
            </w:r>
          </w:p>
        </w:tc>
      </w:tr>
      <w:tr w:rsidR="002745EE" w:rsidRPr="002745EE" w:rsidTr="008D21FC">
        <w:tc>
          <w:tcPr>
            <w:tcW w:w="3000" w:type="pct"/>
            <w:hideMark/>
          </w:tcPr>
          <w:p w:rsidR="002745EE" w:rsidRPr="002745EE" w:rsidRDefault="002745EE" w:rsidP="005631BD">
            <w:pPr>
              <w:spacing w:after="0" w:line="240" w:lineRule="auto"/>
              <w:jc w:val="right"/>
              <w:textAlignment w:val="baseline"/>
              <w:rPr>
                <w:rFonts w:ascii="Times New Roman" w:eastAsia="Times New Roman" w:hAnsi="Times New Roman" w:cs="Times New Roman"/>
                <w:sz w:val="24"/>
                <w:szCs w:val="24"/>
                <w:lang w:eastAsia="uk-UA"/>
              </w:rPr>
            </w:pPr>
            <w:bookmarkStart w:id="0" w:name="n16"/>
            <w:bookmarkEnd w:id="0"/>
            <w:r w:rsidRPr="002745EE">
              <w:rPr>
                <w:rFonts w:ascii="Times New Roman" w:eastAsia="Times New Roman" w:hAnsi="Times New Roman" w:cs="Times New Roman"/>
                <w:b/>
                <w:bCs/>
                <w:color w:val="000000"/>
                <w:sz w:val="24"/>
                <w:szCs w:val="24"/>
                <w:bdr w:val="none" w:sz="0" w:space="0" w:color="auto" w:frame="1"/>
                <w:lang w:eastAsia="uk-UA"/>
              </w:rPr>
              <w:br/>
            </w:r>
          </w:p>
        </w:tc>
        <w:tc>
          <w:tcPr>
            <w:tcW w:w="2000" w:type="pct"/>
            <w:hideMark/>
          </w:tcPr>
          <w:p w:rsidR="005631BD" w:rsidRDefault="005631BD" w:rsidP="005631BD">
            <w:pPr>
              <w:spacing w:after="0" w:line="240" w:lineRule="auto"/>
              <w:jc w:val="right"/>
              <w:textAlignment w:val="baseline"/>
              <w:rPr>
                <w:rFonts w:ascii="Times New Roman" w:eastAsia="Times New Roman" w:hAnsi="Times New Roman" w:cs="Times New Roman"/>
                <w:b/>
                <w:bCs/>
                <w:color w:val="000000"/>
                <w:sz w:val="24"/>
                <w:szCs w:val="24"/>
                <w:lang w:eastAsia="uk-UA"/>
              </w:rPr>
            </w:pPr>
          </w:p>
          <w:p w:rsidR="002745EE" w:rsidRPr="002745EE" w:rsidRDefault="002745EE" w:rsidP="005631BD">
            <w:pPr>
              <w:spacing w:after="0" w:line="240" w:lineRule="auto"/>
              <w:jc w:val="right"/>
              <w:textAlignment w:val="baseline"/>
              <w:rPr>
                <w:rFonts w:ascii="Times New Roman" w:eastAsia="Times New Roman" w:hAnsi="Times New Roman" w:cs="Times New Roman"/>
                <w:sz w:val="24"/>
                <w:szCs w:val="24"/>
                <w:lang w:eastAsia="uk-UA"/>
              </w:rPr>
            </w:pPr>
            <w:r w:rsidRPr="002745EE">
              <w:rPr>
                <w:rFonts w:ascii="Times New Roman" w:eastAsia="Times New Roman" w:hAnsi="Times New Roman" w:cs="Times New Roman"/>
                <w:b/>
                <w:bCs/>
                <w:color w:val="000000"/>
                <w:sz w:val="24"/>
                <w:szCs w:val="24"/>
                <w:lang w:eastAsia="uk-UA"/>
              </w:rPr>
              <w:t>Зареєстровано в Міністерстві</w:t>
            </w:r>
            <w:r w:rsidRPr="002745EE">
              <w:rPr>
                <w:rFonts w:ascii="Times New Roman" w:eastAsia="Times New Roman" w:hAnsi="Times New Roman" w:cs="Times New Roman"/>
                <w:sz w:val="24"/>
                <w:szCs w:val="24"/>
                <w:lang w:eastAsia="uk-UA"/>
              </w:rPr>
              <w:t> </w:t>
            </w:r>
            <w:r w:rsidRPr="002745EE">
              <w:rPr>
                <w:rFonts w:ascii="Times New Roman" w:eastAsia="Times New Roman" w:hAnsi="Times New Roman" w:cs="Times New Roman"/>
                <w:sz w:val="24"/>
                <w:szCs w:val="24"/>
                <w:lang w:eastAsia="uk-UA"/>
              </w:rPr>
              <w:br/>
            </w:r>
            <w:r w:rsidRPr="002745EE">
              <w:rPr>
                <w:rFonts w:ascii="Times New Roman" w:eastAsia="Times New Roman" w:hAnsi="Times New Roman" w:cs="Times New Roman"/>
                <w:b/>
                <w:bCs/>
                <w:color w:val="000000"/>
                <w:sz w:val="24"/>
                <w:szCs w:val="24"/>
                <w:lang w:eastAsia="uk-UA"/>
              </w:rPr>
              <w:t>юстиції України</w:t>
            </w:r>
            <w:r w:rsidRPr="002745EE">
              <w:rPr>
                <w:rFonts w:ascii="Times New Roman" w:eastAsia="Times New Roman" w:hAnsi="Times New Roman" w:cs="Times New Roman"/>
                <w:sz w:val="24"/>
                <w:szCs w:val="24"/>
                <w:lang w:eastAsia="uk-UA"/>
              </w:rPr>
              <w:t> </w:t>
            </w:r>
            <w:r w:rsidRPr="002745EE">
              <w:rPr>
                <w:rFonts w:ascii="Times New Roman" w:eastAsia="Times New Roman" w:hAnsi="Times New Roman" w:cs="Times New Roman"/>
                <w:sz w:val="24"/>
                <w:szCs w:val="24"/>
                <w:lang w:eastAsia="uk-UA"/>
              </w:rPr>
              <w:br/>
            </w:r>
            <w:r w:rsidRPr="002745EE">
              <w:rPr>
                <w:rFonts w:ascii="Times New Roman" w:eastAsia="Times New Roman" w:hAnsi="Times New Roman" w:cs="Times New Roman"/>
                <w:b/>
                <w:bCs/>
                <w:color w:val="000000"/>
                <w:sz w:val="24"/>
                <w:szCs w:val="24"/>
                <w:lang w:eastAsia="uk-UA"/>
              </w:rPr>
              <w:t>11 вересня 2013 р.</w:t>
            </w:r>
            <w:r w:rsidRPr="002745EE">
              <w:rPr>
                <w:rFonts w:ascii="Times New Roman" w:eastAsia="Times New Roman" w:hAnsi="Times New Roman" w:cs="Times New Roman"/>
                <w:sz w:val="24"/>
                <w:szCs w:val="24"/>
                <w:lang w:eastAsia="uk-UA"/>
              </w:rPr>
              <w:t> </w:t>
            </w:r>
            <w:r w:rsidRPr="002745EE">
              <w:rPr>
                <w:rFonts w:ascii="Times New Roman" w:eastAsia="Times New Roman" w:hAnsi="Times New Roman" w:cs="Times New Roman"/>
                <w:sz w:val="24"/>
                <w:szCs w:val="24"/>
                <w:lang w:eastAsia="uk-UA"/>
              </w:rPr>
              <w:br/>
            </w:r>
            <w:r w:rsidRPr="002745EE">
              <w:rPr>
                <w:rFonts w:ascii="Times New Roman" w:eastAsia="Times New Roman" w:hAnsi="Times New Roman" w:cs="Times New Roman"/>
                <w:b/>
                <w:bCs/>
                <w:color w:val="000000"/>
                <w:sz w:val="24"/>
                <w:szCs w:val="24"/>
                <w:lang w:eastAsia="uk-UA"/>
              </w:rPr>
              <w:t>за № 1572/24104</w:t>
            </w:r>
          </w:p>
        </w:tc>
      </w:tr>
    </w:tbl>
    <w:p w:rsidR="002745EE" w:rsidRPr="002745EE" w:rsidRDefault="002745EE" w:rsidP="002745EE">
      <w:pPr>
        <w:shd w:val="clear" w:color="auto" w:fill="FFFFFF"/>
        <w:spacing w:after="0" w:line="240" w:lineRule="auto"/>
        <w:ind w:left="376" w:right="376"/>
        <w:jc w:val="center"/>
        <w:textAlignment w:val="baseline"/>
        <w:rPr>
          <w:rFonts w:ascii="Times New Roman" w:eastAsia="Times New Roman" w:hAnsi="Times New Roman" w:cs="Times New Roman"/>
          <w:color w:val="000000"/>
          <w:sz w:val="20"/>
          <w:szCs w:val="20"/>
          <w:lang w:eastAsia="uk-UA"/>
        </w:rPr>
      </w:pPr>
      <w:bookmarkStart w:id="1" w:name="n17"/>
      <w:bookmarkEnd w:id="1"/>
      <w:r w:rsidRPr="002745EE">
        <w:rPr>
          <w:rFonts w:ascii="Times New Roman" w:eastAsia="Times New Roman" w:hAnsi="Times New Roman" w:cs="Times New Roman"/>
          <w:b/>
          <w:bCs/>
          <w:color w:val="000000"/>
          <w:sz w:val="32"/>
          <w:lang w:eastAsia="uk-UA"/>
        </w:rPr>
        <w:t>ПОЛОЖЕННЯ </w:t>
      </w:r>
      <w:r w:rsidRPr="002745EE">
        <w:rPr>
          <w:rFonts w:ascii="Times New Roman" w:eastAsia="Times New Roman" w:hAnsi="Times New Roman" w:cs="Times New Roman"/>
          <w:color w:val="000000"/>
          <w:sz w:val="20"/>
          <w:szCs w:val="20"/>
          <w:lang w:eastAsia="uk-UA"/>
        </w:rPr>
        <w:br/>
      </w:r>
      <w:r w:rsidRPr="002745EE">
        <w:rPr>
          <w:rFonts w:ascii="Times New Roman" w:eastAsia="Times New Roman" w:hAnsi="Times New Roman" w:cs="Times New Roman"/>
          <w:b/>
          <w:bCs/>
          <w:color w:val="000000"/>
          <w:sz w:val="32"/>
          <w:lang w:eastAsia="uk-UA"/>
        </w:rPr>
        <w:t>про сертифікацію фахівців з питань фондового ринку</w:t>
      </w:r>
    </w:p>
    <w:p w:rsidR="002745EE" w:rsidRPr="002745EE" w:rsidRDefault="002745EE" w:rsidP="002745EE">
      <w:pPr>
        <w:shd w:val="clear" w:color="auto" w:fill="FFFFFF"/>
        <w:spacing w:after="0" w:line="240" w:lineRule="auto"/>
        <w:ind w:left="376" w:right="376"/>
        <w:jc w:val="center"/>
        <w:textAlignment w:val="baseline"/>
        <w:rPr>
          <w:rFonts w:ascii="Times New Roman" w:eastAsia="Times New Roman" w:hAnsi="Times New Roman" w:cs="Times New Roman"/>
          <w:color w:val="000000"/>
          <w:sz w:val="20"/>
          <w:szCs w:val="20"/>
          <w:lang w:eastAsia="uk-UA"/>
        </w:rPr>
      </w:pPr>
      <w:bookmarkStart w:id="2" w:name="n18"/>
      <w:bookmarkEnd w:id="2"/>
      <w:r w:rsidRPr="002745EE">
        <w:rPr>
          <w:rFonts w:ascii="Times New Roman" w:eastAsia="Times New Roman" w:hAnsi="Times New Roman" w:cs="Times New Roman"/>
          <w:b/>
          <w:bCs/>
          <w:color w:val="000000"/>
          <w:sz w:val="28"/>
          <w:lang w:eastAsia="uk-UA"/>
        </w:rPr>
        <w:t>I. Загальні положення</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 w:name="n19"/>
      <w:bookmarkEnd w:id="3"/>
      <w:r w:rsidRPr="002745EE">
        <w:rPr>
          <w:rFonts w:ascii="Times New Roman" w:eastAsia="Times New Roman" w:hAnsi="Times New Roman" w:cs="Times New Roman"/>
          <w:color w:val="000000"/>
          <w:sz w:val="20"/>
          <w:szCs w:val="20"/>
          <w:lang w:eastAsia="uk-UA"/>
        </w:rPr>
        <w:t>1. Це Положення встановлює порядок проведення Національною комісією з цінних паперів та фондового ринку (далі - Комісія) сертифікації осіб, що здійснюють дії, пов’язані з безпосереднім провадженням професійної діяльності на фондовому ринку.</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 w:name="n20"/>
      <w:bookmarkEnd w:id="4"/>
      <w:r w:rsidRPr="002745EE">
        <w:rPr>
          <w:rFonts w:ascii="Times New Roman" w:eastAsia="Times New Roman" w:hAnsi="Times New Roman" w:cs="Times New Roman"/>
          <w:color w:val="000000"/>
          <w:sz w:val="20"/>
          <w:szCs w:val="20"/>
          <w:lang w:eastAsia="uk-UA"/>
        </w:rPr>
        <w:t>2. У цьому Положенні терміни вживаються у таких значеннях:</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 w:name="n21"/>
      <w:bookmarkEnd w:id="5"/>
      <w:r w:rsidRPr="002745EE">
        <w:rPr>
          <w:rFonts w:ascii="Times New Roman" w:eastAsia="Times New Roman" w:hAnsi="Times New Roman" w:cs="Times New Roman"/>
          <w:color w:val="000000"/>
          <w:sz w:val="20"/>
          <w:szCs w:val="20"/>
          <w:lang w:eastAsia="uk-UA"/>
        </w:rPr>
        <w:t>заявник - фізична особа, яка подає до Комісії документи для отримання сертифіката, отримання дубліката сертифіката;</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 w:name="n22"/>
      <w:bookmarkEnd w:id="6"/>
      <w:r w:rsidRPr="002745EE">
        <w:rPr>
          <w:rFonts w:ascii="Times New Roman" w:eastAsia="Times New Roman" w:hAnsi="Times New Roman" w:cs="Times New Roman"/>
          <w:color w:val="000000"/>
          <w:sz w:val="20"/>
          <w:szCs w:val="20"/>
          <w:lang w:eastAsia="uk-UA"/>
        </w:rPr>
        <w:t>реєстр сертифікованих осіб «Облік сертифікованих осіб, які здійснюють дії, пов’язані з безпосереднім провадженням професійної діяльності на фондовому ринку» - автоматизована система збирання, накопичення та обробки інформації про осіб, які отримали сертифікат на право здійснення дій, пов’язаних з безпосереднім провадженням професійної діяльності на фондовому ринку (ринку цінних паперів) (далі - професійна діяльність на фондовому ринку), а також осіб, яким такий сертифікат був анульований, яка розміщена на сайті Комісії (http://cert.nssmc.gov.ua/) (далі - Реєстр сертифікованих осіб);</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 w:name="n214"/>
      <w:bookmarkEnd w:id="7"/>
      <w:r w:rsidRPr="002745EE">
        <w:rPr>
          <w:rFonts w:ascii="Times New Roman" w:eastAsia="Times New Roman" w:hAnsi="Times New Roman" w:cs="Times New Roman"/>
          <w:i/>
          <w:iCs/>
          <w:color w:val="000000"/>
          <w:sz w:val="24"/>
          <w:szCs w:val="24"/>
          <w:lang w:eastAsia="uk-UA"/>
        </w:rPr>
        <w:t>{Абзац третій пункту 2 розділу I в редакції Рішення Національної комісії з цінних паперів та фондового ринку </w:t>
      </w:r>
      <w:hyperlink r:id="rId4" w:anchor="n20" w:tgtFrame="_blank" w:history="1">
        <w:r w:rsidRPr="002745EE">
          <w:rPr>
            <w:rFonts w:ascii="Times New Roman" w:eastAsia="Times New Roman" w:hAnsi="Times New Roman" w:cs="Times New Roman"/>
            <w:i/>
            <w:iCs/>
            <w:color w:val="000099"/>
            <w:sz w:val="24"/>
            <w:szCs w:val="24"/>
            <w:u w:val="single"/>
            <w:lang w:eastAsia="uk-UA"/>
          </w:rPr>
          <w:t>№ 135 від 04.02.2016</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 w:name="n23"/>
      <w:bookmarkEnd w:id="8"/>
      <w:r w:rsidRPr="002745EE">
        <w:rPr>
          <w:rFonts w:ascii="Times New Roman" w:eastAsia="Times New Roman" w:hAnsi="Times New Roman" w:cs="Times New Roman"/>
          <w:color w:val="000000"/>
          <w:sz w:val="20"/>
          <w:szCs w:val="20"/>
          <w:lang w:eastAsia="uk-UA"/>
        </w:rPr>
        <w:t>сертифікат на право здійснення дій, пов’язаних з безпосереднім провадженням професійної діяльності на фондовому ринку (далі - сертифікат), - документ встановленого зразка, який підтверджує факт взяття на облік сертифікованої особи та внесення її до реєстру сертифікованих осіб та надає право здійснювати дії, пов’язані з безпосереднім провадженням професійної діяльності на фондовому ринку;</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 w:name="n24"/>
      <w:bookmarkEnd w:id="9"/>
      <w:r w:rsidRPr="002745EE">
        <w:rPr>
          <w:rFonts w:ascii="Times New Roman" w:eastAsia="Times New Roman" w:hAnsi="Times New Roman" w:cs="Times New Roman"/>
          <w:color w:val="000000"/>
          <w:sz w:val="20"/>
          <w:szCs w:val="20"/>
          <w:lang w:eastAsia="uk-UA"/>
        </w:rPr>
        <w:t>сертифікація - процедура взяття на облік фізичних осіб та внесення фізичних осіб, які здійснюють або мають намір здійснювати дії, пов’язані з безпосереднім провадженням професійної діяльності на фондовому ринку, і відповідають вимогам цього Положення, до реєстру сертифікованих осіб шляхом видачі сертифікатів;</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 w:name="n25"/>
      <w:bookmarkEnd w:id="10"/>
      <w:r w:rsidRPr="002745EE">
        <w:rPr>
          <w:rFonts w:ascii="Times New Roman" w:eastAsia="Times New Roman" w:hAnsi="Times New Roman" w:cs="Times New Roman"/>
          <w:color w:val="000000"/>
          <w:sz w:val="20"/>
          <w:szCs w:val="20"/>
          <w:lang w:eastAsia="uk-UA"/>
        </w:rPr>
        <w:t>сертифікована особа - фізична особа, яка внесена до реєстру сертифікованих осіб та на ім’я якої виписаний сертифікат на право здійснення дій, пов’язаних з безпосереднім провадженням професійної діяльності на фондовому ринку.</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 w:name="n26"/>
      <w:bookmarkEnd w:id="11"/>
      <w:r w:rsidRPr="002745EE">
        <w:rPr>
          <w:rFonts w:ascii="Times New Roman" w:eastAsia="Times New Roman" w:hAnsi="Times New Roman" w:cs="Times New Roman"/>
          <w:color w:val="000000"/>
          <w:sz w:val="20"/>
          <w:szCs w:val="20"/>
          <w:lang w:eastAsia="uk-UA"/>
        </w:rPr>
        <w:t>Термін «ділова репутація» вживається у значенні, наведеному у</w:t>
      </w:r>
      <w:r w:rsidRPr="002745EE">
        <w:rPr>
          <w:rFonts w:ascii="Times New Roman" w:eastAsia="Times New Roman" w:hAnsi="Times New Roman" w:cs="Times New Roman"/>
          <w:color w:val="000000"/>
          <w:sz w:val="20"/>
          <w:lang w:eastAsia="uk-UA"/>
        </w:rPr>
        <w:t> </w:t>
      </w:r>
      <w:hyperlink r:id="rId5" w:tgtFrame="_blank" w:history="1">
        <w:r w:rsidRPr="002745EE">
          <w:rPr>
            <w:rFonts w:ascii="Times New Roman" w:eastAsia="Times New Roman" w:hAnsi="Times New Roman" w:cs="Times New Roman"/>
            <w:color w:val="000099"/>
            <w:sz w:val="24"/>
            <w:szCs w:val="24"/>
            <w:u w:val="single"/>
            <w:lang w:eastAsia="uk-UA"/>
          </w:rPr>
          <w:t>Законі України «Про фінансові послуги та державне регулювання ринків фінансових послуг»</w:t>
        </w:r>
      </w:hyperlink>
      <w:r w:rsidRPr="002745EE">
        <w:rPr>
          <w:rFonts w:ascii="Times New Roman" w:eastAsia="Times New Roman" w:hAnsi="Times New Roman" w:cs="Times New Roman"/>
          <w:color w:val="000000"/>
          <w:sz w:val="20"/>
          <w:szCs w:val="20"/>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 w:name="n27"/>
      <w:bookmarkEnd w:id="12"/>
      <w:r w:rsidRPr="002745EE">
        <w:rPr>
          <w:rFonts w:ascii="Times New Roman" w:eastAsia="Times New Roman" w:hAnsi="Times New Roman" w:cs="Times New Roman"/>
          <w:color w:val="000000"/>
          <w:sz w:val="20"/>
          <w:szCs w:val="20"/>
          <w:lang w:eastAsia="uk-UA"/>
        </w:rPr>
        <w:t>Термін «кваліфікаційне посвідчення» вживається у значенні, наведеному у</w:t>
      </w:r>
      <w:r w:rsidRPr="002745EE">
        <w:rPr>
          <w:rFonts w:ascii="Times New Roman" w:eastAsia="Times New Roman" w:hAnsi="Times New Roman" w:cs="Times New Roman"/>
          <w:color w:val="000000"/>
          <w:sz w:val="20"/>
          <w:lang w:eastAsia="uk-UA"/>
        </w:rPr>
        <w:t> </w:t>
      </w:r>
      <w:hyperlink r:id="rId6" w:tgtFrame="_blank" w:history="1">
        <w:r w:rsidRPr="002745EE">
          <w:rPr>
            <w:rFonts w:ascii="Times New Roman" w:eastAsia="Times New Roman" w:hAnsi="Times New Roman" w:cs="Times New Roman"/>
            <w:color w:val="000099"/>
            <w:sz w:val="24"/>
            <w:szCs w:val="24"/>
            <w:u w:val="single"/>
            <w:lang w:eastAsia="uk-UA"/>
          </w:rPr>
          <w:t>Положенні про порядок навчання та атестації фахівців з питань фондового ринку</w:t>
        </w:r>
      </w:hyperlink>
      <w:r w:rsidRPr="002745EE">
        <w:rPr>
          <w:rFonts w:ascii="Times New Roman" w:eastAsia="Times New Roman" w:hAnsi="Times New Roman" w:cs="Times New Roman"/>
          <w:color w:val="000000"/>
          <w:sz w:val="20"/>
          <w:szCs w:val="20"/>
          <w:lang w:eastAsia="uk-UA"/>
        </w:rPr>
        <w:t>, затвердженому наказом Державної комісії з цінних паперів та фондового ринку від 24 вересня 1996 року № 215, зареєстрованому в Міністерстві юстиції України 8 жовтня 1996 року за № 584/1609.</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 w:name="n28"/>
      <w:bookmarkEnd w:id="13"/>
      <w:r w:rsidRPr="002745EE">
        <w:rPr>
          <w:rFonts w:ascii="Times New Roman" w:eastAsia="Times New Roman" w:hAnsi="Times New Roman" w:cs="Times New Roman"/>
          <w:color w:val="000000"/>
          <w:sz w:val="20"/>
          <w:szCs w:val="20"/>
          <w:lang w:eastAsia="uk-UA"/>
        </w:rPr>
        <w:t>3.</w:t>
      </w:r>
      <w:r w:rsidRPr="002745EE">
        <w:rPr>
          <w:rFonts w:ascii="Times New Roman" w:eastAsia="Times New Roman" w:hAnsi="Times New Roman" w:cs="Times New Roman"/>
          <w:color w:val="000000"/>
          <w:sz w:val="20"/>
          <w:lang w:eastAsia="uk-UA"/>
        </w:rPr>
        <w:t> </w:t>
      </w:r>
      <w:hyperlink r:id="rId7" w:anchor="n141" w:history="1">
        <w:r w:rsidRPr="002745EE">
          <w:rPr>
            <w:rFonts w:ascii="Times New Roman" w:eastAsia="Times New Roman" w:hAnsi="Times New Roman" w:cs="Times New Roman"/>
            <w:color w:val="006600"/>
            <w:sz w:val="24"/>
            <w:szCs w:val="24"/>
            <w:u w:val="single"/>
            <w:lang w:eastAsia="uk-UA"/>
          </w:rPr>
          <w:t>Сертифікат</w:t>
        </w:r>
      </w:hyperlink>
      <w:r w:rsidRPr="002745EE">
        <w:rPr>
          <w:rFonts w:ascii="Times New Roman" w:eastAsia="Times New Roman" w:hAnsi="Times New Roman" w:cs="Times New Roman"/>
          <w:color w:val="000000"/>
          <w:sz w:val="20"/>
          <w:lang w:eastAsia="uk-UA"/>
        </w:rPr>
        <w:t> </w:t>
      </w:r>
      <w:r w:rsidRPr="002745EE">
        <w:rPr>
          <w:rFonts w:ascii="Times New Roman" w:eastAsia="Times New Roman" w:hAnsi="Times New Roman" w:cs="Times New Roman"/>
          <w:color w:val="000000"/>
          <w:sz w:val="20"/>
          <w:szCs w:val="20"/>
          <w:lang w:eastAsia="uk-UA"/>
        </w:rPr>
        <w:t>видається на підставі наказу Голови Комісії, є чинним на всій території України та має містити такі реквізити:</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 w:name="n216"/>
      <w:bookmarkEnd w:id="14"/>
      <w:r w:rsidRPr="002745EE">
        <w:rPr>
          <w:rFonts w:ascii="Times New Roman" w:eastAsia="Times New Roman" w:hAnsi="Times New Roman" w:cs="Times New Roman"/>
          <w:color w:val="000000"/>
          <w:sz w:val="20"/>
          <w:szCs w:val="20"/>
          <w:lang w:eastAsia="uk-UA"/>
        </w:rPr>
        <w:t>напис «Національна комісія з цінних паперів та фондового ринку»;</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 w:name="n217"/>
      <w:bookmarkEnd w:id="15"/>
      <w:r w:rsidRPr="002745EE">
        <w:rPr>
          <w:rFonts w:ascii="Times New Roman" w:eastAsia="Times New Roman" w:hAnsi="Times New Roman" w:cs="Times New Roman"/>
          <w:color w:val="000000"/>
          <w:sz w:val="20"/>
          <w:szCs w:val="20"/>
          <w:lang w:eastAsia="uk-UA"/>
        </w:rPr>
        <w:t>напис «Сертифікат»;</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 w:name="n218"/>
      <w:bookmarkEnd w:id="16"/>
      <w:r w:rsidRPr="002745EE">
        <w:rPr>
          <w:rFonts w:ascii="Times New Roman" w:eastAsia="Times New Roman" w:hAnsi="Times New Roman" w:cs="Times New Roman"/>
          <w:color w:val="000000"/>
          <w:sz w:val="20"/>
          <w:szCs w:val="20"/>
          <w:lang w:eastAsia="uk-UA"/>
        </w:rPr>
        <w:t>номер, дата початку дії та дата закінчення дії сертифіката;</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7" w:name="n219"/>
      <w:bookmarkEnd w:id="17"/>
      <w:r w:rsidRPr="002745EE">
        <w:rPr>
          <w:rFonts w:ascii="Times New Roman" w:eastAsia="Times New Roman" w:hAnsi="Times New Roman" w:cs="Times New Roman"/>
          <w:color w:val="000000"/>
          <w:sz w:val="20"/>
          <w:szCs w:val="20"/>
          <w:lang w:eastAsia="uk-UA"/>
        </w:rPr>
        <w:t>прізвище, ім’я та по батькові фахівця;</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 w:name="n220"/>
      <w:bookmarkEnd w:id="18"/>
      <w:r w:rsidRPr="002745EE">
        <w:rPr>
          <w:rFonts w:ascii="Times New Roman" w:eastAsia="Times New Roman" w:hAnsi="Times New Roman" w:cs="Times New Roman"/>
          <w:color w:val="000000"/>
          <w:sz w:val="20"/>
          <w:szCs w:val="20"/>
          <w:lang w:eastAsia="uk-UA"/>
        </w:rPr>
        <w:t>назва виду професійної діяльності на фондовому ринку;</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 w:name="n221"/>
      <w:bookmarkEnd w:id="19"/>
      <w:r w:rsidRPr="002745EE">
        <w:rPr>
          <w:rFonts w:ascii="Times New Roman" w:eastAsia="Times New Roman" w:hAnsi="Times New Roman" w:cs="Times New Roman"/>
          <w:color w:val="000000"/>
          <w:sz w:val="20"/>
          <w:szCs w:val="20"/>
          <w:lang w:eastAsia="uk-UA"/>
        </w:rPr>
        <w:t>прізвище, ініціали, підпис Голови Комісії та печатка Комісії.</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0" w:name="n215"/>
      <w:bookmarkEnd w:id="20"/>
      <w:r w:rsidRPr="002745EE">
        <w:rPr>
          <w:rFonts w:ascii="Times New Roman" w:eastAsia="Times New Roman" w:hAnsi="Times New Roman" w:cs="Times New Roman"/>
          <w:i/>
          <w:iCs/>
          <w:color w:val="000000"/>
          <w:sz w:val="24"/>
          <w:szCs w:val="24"/>
          <w:lang w:eastAsia="uk-UA"/>
        </w:rPr>
        <w:t>{Абзац перший пункту 3 розділу I в редакції Рішення Національної комісії з цінних паперів та фондового ринку </w:t>
      </w:r>
      <w:hyperlink r:id="rId8" w:anchor="n22" w:tgtFrame="_blank" w:history="1">
        <w:r w:rsidRPr="002745EE">
          <w:rPr>
            <w:rFonts w:ascii="Times New Roman" w:eastAsia="Times New Roman" w:hAnsi="Times New Roman" w:cs="Times New Roman"/>
            <w:i/>
            <w:iCs/>
            <w:color w:val="000099"/>
            <w:sz w:val="24"/>
            <w:szCs w:val="24"/>
            <w:u w:val="single"/>
            <w:lang w:eastAsia="uk-UA"/>
          </w:rPr>
          <w:t>№ 135 від 04.02.2016</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1" w:name="n29"/>
      <w:bookmarkEnd w:id="21"/>
      <w:r w:rsidRPr="002745EE">
        <w:rPr>
          <w:rFonts w:ascii="Times New Roman" w:eastAsia="Times New Roman" w:hAnsi="Times New Roman" w:cs="Times New Roman"/>
          <w:color w:val="000000"/>
          <w:sz w:val="20"/>
          <w:szCs w:val="20"/>
          <w:lang w:eastAsia="uk-UA"/>
        </w:rPr>
        <w:t>Дата початку дії сертифіката є датою видачі наказу Голови Комісії, крім випадку, коли заявник на дату видачі наказу Голови Комісії має чинний сертифікат з цього самого виду діяльності. У цьому випадку дата початку дії сертифіката є датою, наступною за датою закінчення чинного сертифіката.</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2" w:name="n30"/>
      <w:bookmarkEnd w:id="22"/>
      <w:r w:rsidRPr="002745EE">
        <w:rPr>
          <w:rFonts w:ascii="Times New Roman" w:eastAsia="Times New Roman" w:hAnsi="Times New Roman" w:cs="Times New Roman"/>
          <w:color w:val="000000"/>
          <w:sz w:val="20"/>
          <w:szCs w:val="20"/>
          <w:lang w:eastAsia="uk-UA"/>
        </w:rPr>
        <w:t>Особа вважається сертифікованою з дати початку дії сертифіката.</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3" w:name="n31"/>
      <w:bookmarkEnd w:id="23"/>
      <w:r w:rsidRPr="002745EE">
        <w:rPr>
          <w:rFonts w:ascii="Times New Roman" w:eastAsia="Times New Roman" w:hAnsi="Times New Roman" w:cs="Times New Roman"/>
          <w:color w:val="000000"/>
          <w:sz w:val="20"/>
          <w:szCs w:val="20"/>
          <w:lang w:eastAsia="uk-UA"/>
        </w:rPr>
        <w:t>Сертифікат видається на строк дії кваліфікаційного посвідчення. Дата закінчення дії сертифіката є останнім днем дії кваліфікаційного посвідчення.</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4" w:name="n32"/>
      <w:bookmarkEnd w:id="24"/>
      <w:r w:rsidRPr="002745EE">
        <w:rPr>
          <w:rFonts w:ascii="Times New Roman" w:eastAsia="Times New Roman" w:hAnsi="Times New Roman" w:cs="Times New Roman"/>
          <w:color w:val="000000"/>
          <w:sz w:val="20"/>
          <w:szCs w:val="20"/>
          <w:lang w:eastAsia="uk-UA"/>
        </w:rPr>
        <w:lastRenderedPageBreak/>
        <w:t>Дата початку та дата закінчення дії сертифіката зазначаються на бланку сертифіката.</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5" w:name="n33"/>
      <w:bookmarkEnd w:id="25"/>
      <w:r w:rsidRPr="002745EE">
        <w:rPr>
          <w:rFonts w:ascii="Times New Roman" w:eastAsia="Times New Roman" w:hAnsi="Times New Roman" w:cs="Times New Roman"/>
          <w:color w:val="000000"/>
          <w:sz w:val="20"/>
          <w:szCs w:val="20"/>
          <w:lang w:eastAsia="uk-UA"/>
        </w:rPr>
        <w:t>4. Комісія видає сертифікати на право здійснення дій, пов’язаних з безпосереднім провадженням професійної діяльності на фондовому ринку:</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6" w:name="n34"/>
      <w:bookmarkEnd w:id="26"/>
      <w:r w:rsidRPr="002745EE">
        <w:rPr>
          <w:rFonts w:ascii="Times New Roman" w:eastAsia="Times New Roman" w:hAnsi="Times New Roman" w:cs="Times New Roman"/>
          <w:color w:val="000000"/>
          <w:sz w:val="20"/>
          <w:szCs w:val="20"/>
          <w:lang w:eastAsia="uk-UA"/>
        </w:rPr>
        <w:t>1) торгівля цінними паперами;</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7" w:name="n35"/>
      <w:bookmarkEnd w:id="27"/>
      <w:r w:rsidRPr="002745EE">
        <w:rPr>
          <w:rFonts w:ascii="Times New Roman" w:eastAsia="Times New Roman" w:hAnsi="Times New Roman" w:cs="Times New Roman"/>
          <w:color w:val="000000"/>
          <w:sz w:val="20"/>
          <w:szCs w:val="20"/>
          <w:lang w:eastAsia="uk-UA"/>
        </w:rPr>
        <w:t>2) депозитарна діяльність;</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8" w:name="n36"/>
      <w:bookmarkEnd w:id="28"/>
      <w:r w:rsidRPr="002745EE">
        <w:rPr>
          <w:rFonts w:ascii="Times New Roman" w:eastAsia="Times New Roman" w:hAnsi="Times New Roman" w:cs="Times New Roman"/>
          <w:color w:val="000000"/>
          <w:sz w:val="20"/>
          <w:szCs w:val="20"/>
          <w:lang w:eastAsia="uk-UA"/>
        </w:rPr>
        <w:t>3) управління активами інституційних інвесторів;</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9" w:name="n37"/>
      <w:bookmarkEnd w:id="29"/>
      <w:r w:rsidRPr="002745EE">
        <w:rPr>
          <w:rFonts w:ascii="Times New Roman" w:eastAsia="Times New Roman" w:hAnsi="Times New Roman" w:cs="Times New Roman"/>
          <w:color w:val="000000"/>
          <w:sz w:val="20"/>
          <w:szCs w:val="20"/>
          <w:lang w:eastAsia="uk-UA"/>
        </w:rPr>
        <w:t>4) організація торгівлі на фондовому ринку;</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0" w:name="n38"/>
      <w:bookmarkEnd w:id="30"/>
      <w:r w:rsidRPr="002745EE">
        <w:rPr>
          <w:rFonts w:ascii="Times New Roman" w:eastAsia="Times New Roman" w:hAnsi="Times New Roman" w:cs="Times New Roman"/>
          <w:color w:val="000000"/>
          <w:sz w:val="20"/>
          <w:szCs w:val="20"/>
          <w:lang w:eastAsia="uk-UA"/>
        </w:rPr>
        <w:t>5) клірингова діяльність;</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1" w:name="n39"/>
      <w:bookmarkEnd w:id="31"/>
      <w:r w:rsidRPr="002745EE">
        <w:rPr>
          <w:rFonts w:ascii="Times New Roman" w:eastAsia="Times New Roman" w:hAnsi="Times New Roman" w:cs="Times New Roman"/>
          <w:color w:val="000000"/>
          <w:sz w:val="20"/>
          <w:szCs w:val="20"/>
          <w:lang w:eastAsia="uk-UA"/>
        </w:rPr>
        <w:t>6) діяльність з управління іпотечним покриттям.</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2" w:name="n40"/>
      <w:bookmarkEnd w:id="32"/>
      <w:r w:rsidRPr="002745EE">
        <w:rPr>
          <w:rFonts w:ascii="Times New Roman" w:eastAsia="Times New Roman" w:hAnsi="Times New Roman" w:cs="Times New Roman"/>
          <w:color w:val="000000"/>
          <w:sz w:val="20"/>
          <w:szCs w:val="20"/>
          <w:lang w:eastAsia="uk-UA"/>
        </w:rPr>
        <w:t>5. Сертифікат не підлягає передаванню для використання іншим фізичним особам.</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3" w:name="n41"/>
      <w:bookmarkEnd w:id="33"/>
      <w:r w:rsidRPr="002745EE">
        <w:rPr>
          <w:rFonts w:ascii="Times New Roman" w:eastAsia="Times New Roman" w:hAnsi="Times New Roman" w:cs="Times New Roman"/>
          <w:color w:val="000000"/>
          <w:sz w:val="20"/>
          <w:szCs w:val="20"/>
          <w:lang w:eastAsia="uk-UA"/>
        </w:rPr>
        <w:t>6. Сертифікації підлягають такі особи:</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4" w:name="n42"/>
      <w:bookmarkEnd w:id="34"/>
      <w:r w:rsidRPr="002745EE">
        <w:rPr>
          <w:rFonts w:ascii="Times New Roman" w:eastAsia="Times New Roman" w:hAnsi="Times New Roman" w:cs="Times New Roman"/>
          <w:color w:val="000000"/>
          <w:sz w:val="20"/>
          <w:szCs w:val="20"/>
          <w:lang w:eastAsia="uk-UA"/>
        </w:rPr>
        <w:t>керівник юридичної особи (крім банків, за наявності заступника керівника банку або члена виконавчого органу, який згідно з розподілом обов’язків відповідно до внутрішніх документів банку відповідає за здійснення банком професійної діяльності на фондовому ринку);</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5" w:name="n170"/>
      <w:bookmarkEnd w:id="35"/>
      <w:r w:rsidRPr="002745EE">
        <w:rPr>
          <w:rFonts w:ascii="Times New Roman" w:eastAsia="Times New Roman" w:hAnsi="Times New Roman" w:cs="Times New Roman"/>
          <w:i/>
          <w:iCs/>
          <w:color w:val="000000"/>
          <w:sz w:val="24"/>
          <w:szCs w:val="24"/>
          <w:lang w:eastAsia="uk-UA"/>
        </w:rPr>
        <w:t>{Абзац другий пункту 6 розділу I в редакції Рішення Національної комісії з цінних паперів та фондового ринку </w:t>
      </w:r>
      <w:hyperlink r:id="rId9" w:anchor="n17" w:tgtFrame="_blank" w:history="1">
        <w:r w:rsidRPr="002745EE">
          <w:rPr>
            <w:rFonts w:ascii="Times New Roman" w:eastAsia="Times New Roman" w:hAnsi="Times New Roman" w:cs="Times New Roman"/>
            <w:i/>
            <w:iCs/>
            <w:color w:val="000099"/>
            <w:sz w:val="24"/>
            <w:szCs w:val="24"/>
            <w:u w:val="single"/>
            <w:lang w:eastAsia="uk-UA"/>
          </w:rPr>
          <w:t>№ 1017 від 05.08.2014</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6" w:name="n43"/>
      <w:bookmarkEnd w:id="36"/>
      <w:r w:rsidRPr="002745EE">
        <w:rPr>
          <w:rFonts w:ascii="Times New Roman" w:eastAsia="Times New Roman" w:hAnsi="Times New Roman" w:cs="Times New Roman"/>
          <w:color w:val="000000"/>
          <w:sz w:val="20"/>
          <w:szCs w:val="20"/>
          <w:lang w:eastAsia="uk-UA"/>
        </w:rPr>
        <w:t>заступник керівника юридичної особи, який згідно з розподілом обов'язків відповідно до внутрішніх документів юридичної особи відповідає за здійснення юридичною особою професійної діяльності на фондовому ринку (у разі наявності такого заступника);</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7" w:name="n44"/>
      <w:bookmarkEnd w:id="37"/>
      <w:r w:rsidRPr="002745EE">
        <w:rPr>
          <w:rFonts w:ascii="Times New Roman" w:eastAsia="Times New Roman" w:hAnsi="Times New Roman" w:cs="Times New Roman"/>
          <w:color w:val="000000"/>
          <w:sz w:val="20"/>
          <w:szCs w:val="20"/>
          <w:lang w:eastAsia="uk-UA"/>
        </w:rPr>
        <w:t>керівник відповідного структурного підрозділу юридичної особи, який безпосередньо здійснює певний вид професійної діяльності на фондовому ринку (у разі наявності такого підрозділу). У випадку, коли відповідний структурний підрозділ входить до складу інших структурних підрозділів юридичної особи, діяльність яких не пов’язана виключно з провадженням професійної діяльності на фондовому ринку, керівники таких структурних підрозділів юридичної особи підлягають сертифікації у разі відсутності заступника керівника юридичної особи, який згідно з розподілом обов’язків відповідно до внутрішніх документів юридичної особи відповідає за здійснення юридичною особою професійної діяльності на фондовому ринку;</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8" w:name="n222"/>
      <w:bookmarkEnd w:id="38"/>
      <w:r w:rsidRPr="002745EE">
        <w:rPr>
          <w:rFonts w:ascii="Times New Roman" w:eastAsia="Times New Roman" w:hAnsi="Times New Roman" w:cs="Times New Roman"/>
          <w:i/>
          <w:iCs/>
          <w:color w:val="000000"/>
          <w:sz w:val="24"/>
          <w:szCs w:val="24"/>
          <w:lang w:eastAsia="uk-UA"/>
        </w:rPr>
        <w:t>{Абзац четвертий пункту 6 розділу I в редакції Рішення Національної комісії з цінних паперів та фондового ринку </w:t>
      </w:r>
      <w:hyperlink r:id="rId10" w:anchor="n30" w:tgtFrame="_blank" w:history="1">
        <w:r w:rsidRPr="002745EE">
          <w:rPr>
            <w:rFonts w:ascii="Times New Roman" w:eastAsia="Times New Roman" w:hAnsi="Times New Roman" w:cs="Times New Roman"/>
            <w:i/>
            <w:iCs/>
            <w:color w:val="000099"/>
            <w:sz w:val="24"/>
            <w:szCs w:val="24"/>
            <w:u w:val="single"/>
            <w:lang w:eastAsia="uk-UA"/>
          </w:rPr>
          <w:t>№ 135 від 04.02.2016</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9" w:name="n45"/>
      <w:bookmarkEnd w:id="39"/>
      <w:r w:rsidRPr="002745EE">
        <w:rPr>
          <w:rFonts w:ascii="Times New Roman" w:eastAsia="Times New Roman" w:hAnsi="Times New Roman" w:cs="Times New Roman"/>
          <w:color w:val="000000"/>
          <w:sz w:val="20"/>
          <w:szCs w:val="20"/>
          <w:lang w:eastAsia="uk-UA"/>
        </w:rPr>
        <w:t>фахівці, які здійснюють дії, пов’язані з безпосереднім провадженням професійної діяльності на фондовому ринку.</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0" w:name="n46"/>
      <w:bookmarkEnd w:id="40"/>
      <w:r w:rsidRPr="002745EE">
        <w:rPr>
          <w:rFonts w:ascii="Times New Roman" w:eastAsia="Times New Roman" w:hAnsi="Times New Roman" w:cs="Times New Roman"/>
          <w:color w:val="000000"/>
          <w:sz w:val="20"/>
          <w:szCs w:val="20"/>
          <w:lang w:eastAsia="uk-UA"/>
        </w:rPr>
        <w:t>7. У разі наявності в юридичної особи, що здійснює професійну діяльність на фондовому ринку, філії, представництва, відділення та інших відокремлених підрозділів сертифікації також підлягають:</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1" w:name="n47"/>
      <w:bookmarkEnd w:id="41"/>
      <w:r w:rsidRPr="002745EE">
        <w:rPr>
          <w:rFonts w:ascii="Times New Roman" w:eastAsia="Times New Roman" w:hAnsi="Times New Roman" w:cs="Times New Roman"/>
          <w:color w:val="000000"/>
          <w:sz w:val="20"/>
          <w:szCs w:val="20"/>
          <w:lang w:eastAsia="uk-UA"/>
        </w:rPr>
        <w:t>керівник відокремленого підрозділу;</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2" w:name="n48"/>
      <w:bookmarkEnd w:id="42"/>
      <w:r w:rsidRPr="002745EE">
        <w:rPr>
          <w:rFonts w:ascii="Times New Roman" w:eastAsia="Times New Roman" w:hAnsi="Times New Roman" w:cs="Times New Roman"/>
          <w:color w:val="000000"/>
          <w:sz w:val="20"/>
          <w:szCs w:val="20"/>
          <w:lang w:eastAsia="uk-UA"/>
        </w:rPr>
        <w:t>заступник керівника відокремленого підрозділу, який згідно з розподілом обов’язків відповідно до внутрішніх документів відокремленого підрозділу відповідає за здійснення підрозділом професійної діяльності на фондовому ринку (у разі наявності такого заступника);</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3" w:name="n49"/>
      <w:bookmarkEnd w:id="43"/>
      <w:r w:rsidRPr="002745EE">
        <w:rPr>
          <w:rFonts w:ascii="Times New Roman" w:eastAsia="Times New Roman" w:hAnsi="Times New Roman" w:cs="Times New Roman"/>
          <w:color w:val="000000"/>
          <w:sz w:val="20"/>
          <w:szCs w:val="20"/>
          <w:lang w:eastAsia="uk-UA"/>
        </w:rPr>
        <w:t>керівник відповідного структурного підрозділу цього відокремленого підрозділу, який здійснює операції щодо цінних паперів (у разі наявності такого структурного підрозділу);</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4" w:name="n50"/>
      <w:bookmarkEnd w:id="44"/>
      <w:r w:rsidRPr="002745EE">
        <w:rPr>
          <w:rFonts w:ascii="Times New Roman" w:eastAsia="Times New Roman" w:hAnsi="Times New Roman" w:cs="Times New Roman"/>
          <w:color w:val="000000"/>
          <w:sz w:val="20"/>
          <w:szCs w:val="20"/>
          <w:lang w:eastAsia="uk-UA"/>
        </w:rPr>
        <w:t>фахівці, які здійснюють дії, пов’язані з безпосереднім провадженням професійної діяльності на фондовому ринку.</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5" w:name="n51"/>
      <w:bookmarkEnd w:id="45"/>
      <w:r w:rsidRPr="002745EE">
        <w:rPr>
          <w:rFonts w:ascii="Times New Roman" w:eastAsia="Times New Roman" w:hAnsi="Times New Roman" w:cs="Times New Roman"/>
          <w:color w:val="000000"/>
          <w:sz w:val="20"/>
          <w:szCs w:val="20"/>
          <w:lang w:eastAsia="uk-UA"/>
        </w:rPr>
        <w:t>8. Якщо юридична особа виконує кілька видів професійної діяльності на фондовому ринку, то керівник та відповідний заступник керівника юридичної особи, який відповідно до посадових обов’язків здійснює керівництво всіма структурними підрозділами професійного учасника фондового ринку, які безпосередньо залучені до провадження професійної діяльності на фондовому ринку (у разі його наявності), повинні пройти сертифікацію в установленому порядку за тими видами професійної діяльності з цінними паперами, які ця юридична особа здійснює згідно з отриманими ліцензіями.</w:t>
      </w:r>
    </w:p>
    <w:p w:rsidR="002745EE" w:rsidRPr="002745EE" w:rsidRDefault="002745EE" w:rsidP="002745EE">
      <w:pPr>
        <w:shd w:val="clear" w:color="auto" w:fill="FFFFFF"/>
        <w:spacing w:after="0" w:line="240" w:lineRule="auto"/>
        <w:ind w:left="376" w:right="376"/>
        <w:jc w:val="center"/>
        <w:textAlignment w:val="baseline"/>
        <w:rPr>
          <w:rFonts w:ascii="Times New Roman" w:eastAsia="Times New Roman" w:hAnsi="Times New Roman" w:cs="Times New Roman"/>
          <w:color w:val="000000"/>
          <w:sz w:val="20"/>
          <w:szCs w:val="20"/>
          <w:lang w:eastAsia="uk-UA"/>
        </w:rPr>
      </w:pPr>
      <w:bookmarkStart w:id="46" w:name="n52"/>
      <w:bookmarkEnd w:id="46"/>
      <w:r w:rsidRPr="002745EE">
        <w:rPr>
          <w:rFonts w:ascii="Times New Roman" w:eastAsia="Times New Roman" w:hAnsi="Times New Roman" w:cs="Times New Roman"/>
          <w:b/>
          <w:bCs/>
          <w:color w:val="000000"/>
          <w:sz w:val="28"/>
          <w:lang w:eastAsia="uk-UA"/>
        </w:rPr>
        <w:t xml:space="preserve">ІІ. Порядок подання та розгляду документів для отримання </w:t>
      </w:r>
      <w:proofErr w:type="spellStart"/>
      <w:r w:rsidRPr="002745EE">
        <w:rPr>
          <w:rFonts w:ascii="Times New Roman" w:eastAsia="Times New Roman" w:hAnsi="Times New Roman" w:cs="Times New Roman"/>
          <w:b/>
          <w:bCs/>
          <w:color w:val="000000"/>
          <w:sz w:val="28"/>
          <w:lang w:eastAsia="uk-UA"/>
        </w:rPr>
        <w:t>cертифіката</w:t>
      </w:r>
      <w:proofErr w:type="spellEnd"/>
      <w:r w:rsidRPr="002745EE">
        <w:rPr>
          <w:rFonts w:ascii="Times New Roman" w:eastAsia="Times New Roman" w:hAnsi="Times New Roman" w:cs="Times New Roman"/>
          <w:b/>
          <w:bCs/>
          <w:color w:val="000000"/>
          <w:sz w:val="28"/>
          <w:lang w:eastAsia="uk-UA"/>
        </w:rPr>
        <w:t xml:space="preserve"> та дубліката </w:t>
      </w:r>
      <w:proofErr w:type="spellStart"/>
      <w:r w:rsidRPr="002745EE">
        <w:rPr>
          <w:rFonts w:ascii="Times New Roman" w:eastAsia="Times New Roman" w:hAnsi="Times New Roman" w:cs="Times New Roman"/>
          <w:b/>
          <w:bCs/>
          <w:color w:val="000000"/>
          <w:sz w:val="28"/>
          <w:lang w:eastAsia="uk-UA"/>
        </w:rPr>
        <w:t>cертифіката</w:t>
      </w:r>
      <w:proofErr w:type="spellEnd"/>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7" w:name="n53"/>
      <w:bookmarkEnd w:id="47"/>
      <w:r w:rsidRPr="002745EE">
        <w:rPr>
          <w:rFonts w:ascii="Times New Roman" w:eastAsia="Times New Roman" w:hAnsi="Times New Roman" w:cs="Times New Roman"/>
          <w:color w:val="000000"/>
          <w:sz w:val="20"/>
          <w:szCs w:val="20"/>
          <w:lang w:eastAsia="uk-UA"/>
        </w:rPr>
        <w:t>1. Для сертифікації заявник повинен відповідати таким вимогам:</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8" w:name="n54"/>
      <w:bookmarkEnd w:id="48"/>
      <w:r w:rsidRPr="002745EE">
        <w:rPr>
          <w:rFonts w:ascii="Times New Roman" w:eastAsia="Times New Roman" w:hAnsi="Times New Roman" w:cs="Times New Roman"/>
          <w:color w:val="000000"/>
          <w:sz w:val="20"/>
          <w:szCs w:val="20"/>
          <w:lang w:eastAsia="uk-UA"/>
        </w:rPr>
        <w:t>1) мати кваліфікаційне посвідчення фахівця з відповідного виду діяльності, яке видається у порядку, встановленому</w:t>
      </w:r>
      <w:r w:rsidRPr="002745EE">
        <w:rPr>
          <w:rFonts w:ascii="Times New Roman" w:eastAsia="Times New Roman" w:hAnsi="Times New Roman" w:cs="Times New Roman"/>
          <w:color w:val="000000"/>
          <w:sz w:val="20"/>
          <w:lang w:eastAsia="uk-UA"/>
        </w:rPr>
        <w:t> </w:t>
      </w:r>
      <w:hyperlink r:id="rId11" w:tgtFrame="_blank" w:history="1">
        <w:r w:rsidRPr="002745EE">
          <w:rPr>
            <w:rFonts w:ascii="Times New Roman" w:eastAsia="Times New Roman" w:hAnsi="Times New Roman" w:cs="Times New Roman"/>
            <w:color w:val="000099"/>
            <w:sz w:val="24"/>
            <w:szCs w:val="24"/>
            <w:u w:val="single"/>
            <w:lang w:eastAsia="uk-UA"/>
          </w:rPr>
          <w:t>Положенням про порядок навчання та атестації фахівців з питань фондового ринку</w:t>
        </w:r>
      </w:hyperlink>
      <w:r w:rsidRPr="002745EE">
        <w:rPr>
          <w:rFonts w:ascii="Times New Roman" w:eastAsia="Times New Roman" w:hAnsi="Times New Roman" w:cs="Times New Roman"/>
          <w:color w:val="000000"/>
          <w:sz w:val="20"/>
          <w:szCs w:val="20"/>
          <w:lang w:eastAsia="uk-UA"/>
        </w:rPr>
        <w:t>, затвердженим наказом Державної комісії з цінних паперів та фондового ринку від 24 вересня 1996 року № 215, зареєстрованим у Міністерстві юстиції України 08 жовтня 1996 року за № 584/1609;</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9" w:name="n55"/>
      <w:bookmarkEnd w:id="49"/>
      <w:r w:rsidRPr="002745EE">
        <w:rPr>
          <w:rFonts w:ascii="Times New Roman" w:eastAsia="Times New Roman" w:hAnsi="Times New Roman" w:cs="Times New Roman"/>
          <w:color w:val="000000"/>
          <w:sz w:val="20"/>
          <w:szCs w:val="20"/>
          <w:lang w:eastAsia="uk-UA"/>
        </w:rPr>
        <w:t>2) не бути за вироком суду позбавленим права посідати певні посади та займатися певною діяльністю;</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0" w:name="n56"/>
      <w:bookmarkEnd w:id="50"/>
      <w:r w:rsidRPr="002745EE">
        <w:rPr>
          <w:rFonts w:ascii="Times New Roman" w:eastAsia="Times New Roman" w:hAnsi="Times New Roman" w:cs="Times New Roman"/>
          <w:color w:val="000000"/>
          <w:sz w:val="20"/>
          <w:szCs w:val="20"/>
          <w:lang w:eastAsia="uk-UA"/>
        </w:rPr>
        <w:t>3) не мати судимість не погашену, не зняту в установленому законодавством порядку, у тому числі за корисливі злочини і за злочини у сфері господарської діяльності;</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1" w:name="n57"/>
      <w:bookmarkEnd w:id="51"/>
      <w:r w:rsidRPr="002745EE">
        <w:rPr>
          <w:rFonts w:ascii="Times New Roman" w:eastAsia="Times New Roman" w:hAnsi="Times New Roman" w:cs="Times New Roman"/>
          <w:color w:val="000000"/>
          <w:sz w:val="20"/>
          <w:szCs w:val="20"/>
          <w:lang w:eastAsia="uk-UA"/>
        </w:rPr>
        <w:t>4) мати бездоганну ділову репутацію.</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2" w:name="n58"/>
      <w:bookmarkEnd w:id="52"/>
      <w:r w:rsidRPr="002745EE">
        <w:rPr>
          <w:rFonts w:ascii="Times New Roman" w:eastAsia="Times New Roman" w:hAnsi="Times New Roman" w:cs="Times New Roman"/>
          <w:color w:val="000000"/>
          <w:sz w:val="20"/>
          <w:szCs w:val="20"/>
          <w:lang w:eastAsia="uk-UA"/>
        </w:rPr>
        <w:t>2. Документи на сертифікацію подаються у картонному швидкозшивачі, на якому має бути зазначена така інформація: прізвище, ім’я, по батькові; місце реєстрації, адреса для листування та контактний телефон заявника.</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3" w:name="n173"/>
      <w:bookmarkEnd w:id="53"/>
      <w:r w:rsidRPr="002745EE">
        <w:rPr>
          <w:rFonts w:ascii="Times New Roman" w:eastAsia="Times New Roman" w:hAnsi="Times New Roman" w:cs="Times New Roman"/>
          <w:color w:val="000000"/>
          <w:sz w:val="20"/>
          <w:szCs w:val="20"/>
          <w:lang w:eastAsia="uk-UA"/>
        </w:rPr>
        <w:t>Зазначені документи подаються особисто, через уповноважену особу або надсилаються поштою до структурного підрозділу, відповідального за реєстрацію вхідної кореспонденції в Комісії.</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4" w:name="n174"/>
      <w:bookmarkEnd w:id="54"/>
      <w:r w:rsidRPr="002745EE">
        <w:rPr>
          <w:rFonts w:ascii="Times New Roman" w:eastAsia="Times New Roman" w:hAnsi="Times New Roman" w:cs="Times New Roman"/>
          <w:color w:val="000000"/>
          <w:sz w:val="20"/>
          <w:szCs w:val="20"/>
          <w:lang w:eastAsia="uk-UA"/>
        </w:rPr>
        <w:lastRenderedPageBreak/>
        <w:t>Всі копії документів (крім копії платіжного документа), які подаються на сертифікацію, та підписи заявника на заяві-анкеті мають бути засвідчені юридичною особою - роботодавцем або в установленому законодавством порядку. Копії сторінок паспорта засвідчуються підписом заявника.</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5" w:name="n223"/>
      <w:bookmarkEnd w:id="55"/>
      <w:r w:rsidRPr="002745EE">
        <w:rPr>
          <w:rFonts w:ascii="Times New Roman" w:eastAsia="Times New Roman" w:hAnsi="Times New Roman" w:cs="Times New Roman"/>
          <w:i/>
          <w:iCs/>
          <w:color w:val="000000"/>
          <w:sz w:val="24"/>
          <w:szCs w:val="24"/>
          <w:lang w:eastAsia="uk-UA"/>
        </w:rPr>
        <w:t>{Абзац третій пункту 2 розділу II в редакції Рішення Національної комісії з цінних паперів та фондового ринку </w:t>
      </w:r>
      <w:hyperlink r:id="rId12" w:anchor="n33" w:tgtFrame="_blank" w:history="1">
        <w:r w:rsidRPr="002745EE">
          <w:rPr>
            <w:rFonts w:ascii="Times New Roman" w:eastAsia="Times New Roman" w:hAnsi="Times New Roman" w:cs="Times New Roman"/>
            <w:i/>
            <w:iCs/>
            <w:color w:val="000099"/>
            <w:sz w:val="24"/>
            <w:szCs w:val="24"/>
            <w:u w:val="single"/>
            <w:lang w:eastAsia="uk-UA"/>
          </w:rPr>
          <w:t>№ 135 від 04.02.2016</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6" w:name="n171"/>
      <w:bookmarkEnd w:id="56"/>
      <w:r w:rsidRPr="002745EE">
        <w:rPr>
          <w:rFonts w:ascii="Times New Roman" w:eastAsia="Times New Roman" w:hAnsi="Times New Roman" w:cs="Times New Roman"/>
          <w:i/>
          <w:iCs/>
          <w:color w:val="000000"/>
          <w:sz w:val="24"/>
          <w:szCs w:val="24"/>
          <w:lang w:eastAsia="uk-UA"/>
        </w:rPr>
        <w:t>{Пункт 2 розділу II в редакції Рішення Національної комісії з цінних паперів та фондового ринку </w:t>
      </w:r>
      <w:hyperlink r:id="rId13" w:anchor="n20" w:tgtFrame="_blank" w:history="1">
        <w:r w:rsidRPr="002745EE">
          <w:rPr>
            <w:rFonts w:ascii="Times New Roman" w:eastAsia="Times New Roman" w:hAnsi="Times New Roman" w:cs="Times New Roman"/>
            <w:i/>
            <w:iCs/>
            <w:color w:val="000099"/>
            <w:sz w:val="24"/>
            <w:szCs w:val="24"/>
            <w:u w:val="single"/>
            <w:lang w:eastAsia="uk-UA"/>
          </w:rPr>
          <w:t>№ 1017 від 05.08.2014</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7" w:name="n60"/>
      <w:bookmarkEnd w:id="57"/>
      <w:r w:rsidRPr="002745EE">
        <w:rPr>
          <w:rFonts w:ascii="Times New Roman" w:eastAsia="Times New Roman" w:hAnsi="Times New Roman" w:cs="Times New Roman"/>
          <w:color w:val="000000"/>
          <w:sz w:val="20"/>
          <w:szCs w:val="20"/>
          <w:lang w:eastAsia="uk-UA"/>
        </w:rPr>
        <w:t>3. Для отримання сертифіката фізична особа подає до Комісії такі документи:</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8" w:name="n177"/>
      <w:bookmarkEnd w:id="58"/>
      <w:r w:rsidRPr="002745EE">
        <w:rPr>
          <w:rFonts w:ascii="Times New Roman" w:eastAsia="Times New Roman" w:hAnsi="Times New Roman" w:cs="Times New Roman"/>
          <w:color w:val="000000"/>
          <w:sz w:val="20"/>
          <w:szCs w:val="20"/>
          <w:lang w:eastAsia="uk-UA"/>
        </w:rPr>
        <w:t>1) роздруковану форму заяви-анкети, яка заповнюється на сайті Комісії (http://cert.nssmc.gov.ua/) за встановленим форматом згідно з додатком 1 до цього Положення, підписану заявником на кожному аркуші зазначеної заяви-анкети. Фотографія в заяві-анкеті має бути в діловому стилі, обличчя повинно становити 70-80 % фотографії;</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9" w:name="n224"/>
      <w:bookmarkEnd w:id="59"/>
      <w:r w:rsidRPr="002745EE">
        <w:rPr>
          <w:rFonts w:ascii="Times New Roman" w:eastAsia="Times New Roman" w:hAnsi="Times New Roman" w:cs="Times New Roman"/>
          <w:i/>
          <w:iCs/>
          <w:color w:val="000000"/>
          <w:sz w:val="24"/>
          <w:szCs w:val="24"/>
          <w:lang w:eastAsia="uk-UA"/>
        </w:rPr>
        <w:t>{Підпункт 1 пункту 3 розділу II в редакції Рішення Національної комісії з цінних паперів та фондового ринку </w:t>
      </w:r>
      <w:hyperlink r:id="rId14" w:anchor="n36" w:tgtFrame="_blank" w:history="1">
        <w:r w:rsidRPr="002745EE">
          <w:rPr>
            <w:rFonts w:ascii="Times New Roman" w:eastAsia="Times New Roman" w:hAnsi="Times New Roman" w:cs="Times New Roman"/>
            <w:i/>
            <w:iCs/>
            <w:color w:val="000099"/>
            <w:sz w:val="24"/>
            <w:szCs w:val="24"/>
            <w:u w:val="single"/>
            <w:lang w:eastAsia="uk-UA"/>
          </w:rPr>
          <w:t>№ 135 від 04.02.2016</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0" w:name="n178"/>
      <w:bookmarkEnd w:id="60"/>
      <w:r w:rsidRPr="002745EE">
        <w:rPr>
          <w:rFonts w:ascii="Times New Roman" w:eastAsia="Times New Roman" w:hAnsi="Times New Roman" w:cs="Times New Roman"/>
          <w:color w:val="000000"/>
          <w:sz w:val="20"/>
          <w:szCs w:val="20"/>
          <w:lang w:eastAsia="uk-UA"/>
        </w:rPr>
        <w:t>2) копію кваліфікаційного посвідчення фахівця з відповідного виду діяльності, яке видається у порядку, встановленому Комісією;</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1" w:name="n179"/>
      <w:bookmarkEnd w:id="61"/>
      <w:r w:rsidRPr="002745EE">
        <w:rPr>
          <w:rFonts w:ascii="Times New Roman" w:eastAsia="Times New Roman" w:hAnsi="Times New Roman" w:cs="Times New Roman"/>
          <w:color w:val="000000"/>
          <w:sz w:val="20"/>
          <w:szCs w:val="20"/>
          <w:lang w:eastAsia="uk-UA"/>
        </w:rPr>
        <w:t>3) копії першої та другої сторінок паспорта (для осіб без громадянства - копію документа, що його замінює);</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2" w:name="n180"/>
      <w:bookmarkEnd w:id="62"/>
      <w:r w:rsidRPr="002745EE">
        <w:rPr>
          <w:rFonts w:ascii="Times New Roman" w:eastAsia="Times New Roman" w:hAnsi="Times New Roman" w:cs="Times New Roman"/>
          <w:color w:val="000000"/>
          <w:sz w:val="20"/>
          <w:szCs w:val="20"/>
          <w:lang w:eastAsia="uk-UA"/>
        </w:rPr>
        <w:t>4) копію трудової книжки заявника (у разі наявності), а саме першу сторінку та сторінки трудової книжки за останні три роки. Якщо особа на одному й тому самому місці роботи має трудовий стаж більше трьох років, така особа має надати копію сторінки трудової книжки з останнім записом про прийняття, а у разі її відсутності - інформація надається за останні 3 роки згідно з додатком 2 до цього положення;</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3" w:name="n225"/>
      <w:bookmarkEnd w:id="63"/>
      <w:r w:rsidRPr="002745EE">
        <w:rPr>
          <w:rFonts w:ascii="Times New Roman" w:eastAsia="Times New Roman" w:hAnsi="Times New Roman" w:cs="Times New Roman"/>
          <w:i/>
          <w:iCs/>
          <w:color w:val="000000"/>
          <w:sz w:val="24"/>
          <w:szCs w:val="24"/>
          <w:lang w:eastAsia="uk-UA"/>
        </w:rPr>
        <w:t>{Підпункт 4 пункту 3 розділу II в редакції Рішення Національної комісії з цінних паперів та фондового ринку </w:t>
      </w:r>
      <w:hyperlink r:id="rId15" w:anchor="n38" w:tgtFrame="_blank" w:history="1">
        <w:r w:rsidRPr="002745EE">
          <w:rPr>
            <w:rFonts w:ascii="Times New Roman" w:eastAsia="Times New Roman" w:hAnsi="Times New Roman" w:cs="Times New Roman"/>
            <w:i/>
            <w:iCs/>
            <w:color w:val="000099"/>
            <w:sz w:val="24"/>
            <w:szCs w:val="24"/>
            <w:u w:val="single"/>
            <w:lang w:eastAsia="uk-UA"/>
          </w:rPr>
          <w:t>№ 135 від 04.02.2016</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4" w:name="n181"/>
      <w:bookmarkEnd w:id="64"/>
      <w:r w:rsidRPr="002745EE">
        <w:rPr>
          <w:rFonts w:ascii="Times New Roman" w:eastAsia="Times New Roman" w:hAnsi="Times New Roman" w:cs="Times New Roman"/>
          <w:color w:val="000000"/>
          <w:sz w:val="20"/>
          <w:szCs w:val="20"/>
          <w:lang w:eastAsia="uk-UA"/>
        </w:rPr>
        <w:t>5) за наявності роботи за сумісництвом - копію документа (наказ, договір підряду тощо), що підтверджує трудові відносини з юридичною особою, що має ліцензію Комісії на провадження професійної діяльності на фондовому ринку, або з Центральним депозитарієм;</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5" w:name="n182"/>
      <w:bookmarkEnd w:id="65"/>
      <w:r w:rsidRPr="002745EE">
        <w:rPr>
          <w:rFonts w:ascii="Times New Roman" w:eastAsia="Times New Roman" w:hAnsi="Times New Roman" w:cs="Times New Roman"/>
          <w:color w:val="000000"/>
          <w:sz w:val="20"/>
          <w:szCs w:val="20"/>
          <w:lang w:eastAsia="uk-UA"/>
        </w:rPr>
        <w:t>6) копію документа про присвоєння реєстраційного номера облікової картки платника податків (фізичні особи,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відповідні контролюючі органи і мають відмітку у паспорті, надають копію сторінки паспорта з відповідною відміткою);</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6" w:name="n183"/>
      <w:bookmarkEnd w:id="66"/>
      <w:r w:rsidRPr="002745EE">
        <w:rPr>
          <w:rFonts w:ascii="Times New Roman" w:eastAsia="Times New Roman" w:hAnsi="Times New Roman" w:cs="Times New Roman"/>
          <w:color w:val="000000"/>
          <w:sz w:val="20"/>
          <w:szCs w:val="20"/>
          <w:lang w:eastAsia="uk-UA"/>
        </w:rPr>
        <w:t>7) оригінал або копію платіжного документа, засвідчену уповноваженим представником банку та відміткою банку, про перерахування плати на відповідні рахунки та у розмірі, визначені в установленому законодавством порядку на дату здійснення такої оплати, за видачу сертифіката особі, що здійснює дії, пов’язані з безпосереднім провадженням професійної діяльності на фондовому ринку. В призначенні платежу мають бути зазначені прізвище, ім’я, по батькові заявника та вид професійної діяльності на фондовому ринку, зазначений в кваліфікаційному посвідченні.</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7" w:name="n226"/>
      <w:bookmarkEnd w:id="67"/>
      <w:r w:rsidRPr="002745EE">
        <w:rPr>
          <w:rFonts w:ascii="Times New Roman" w:eastAsia="Times New Roman" w:hAnsi="Times New Roman" w:cs="Times New Roman"/>
          <w:i/>
          <w:iCs/>
          <w:color w:val="000000"/>
          <w:sz w:val="24"/>
          <w:szCs w:val="24"/>
          <w:lang w:eastAsia="uk-UA"/>
        </w:rPr>
        <w:t>{Підпункт 7 пункту 3 розділу II в редакції Рішення Національної комісії з цінних паперів та фондового ринку </w:t>
      </w:r>
      <w:hyperlink r:id="rId16" w:anchor="n40" w:tgtFrame="_blank" w:history="1">
        <w:r w:rsidRPr="002745EE">
          <w:rPr>
            <w:rFonts w:ascii="Times New Roman" w:eastAsia="Times New Roman" w:hAnsi="Times New Roman" w:cs="Times New Roman"/>
            <w:i/>
            <w:iCs/>
            <w:color w:val="000099"/>
            <w:sz w:val="24"/>
            <w:szCs w:val="24"/>
            <w:u w:val="single"/>
            <w:lang w:eastAsia="uk-UA"/>
          </w:rPr>
          <w:t>№ 135 від 04.02.2016</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8" w:name="n184"/>
      <w:bookmarkEnd w:id="68"/>
      <w:r w:rsidRPr="002745EE">
        <w:rPr>
          <w:rFonts w:ascii="Times New Roman" w:eastAsia="Times New Roman" w:hAnsi="Times New Roman" w:cs="Times New Roman"/>
          <w:i/>
          <w:iCs/>
          <w:color w:val="000000"/>
          <w:sz w:val="24"/>
          <w:szCs w:val="24"/>
          <w:lang w:eastAsia="uk-UA"/>
        </w:rPr>
        <w:t>{Підпункт 8 пункту 3 розділу II виключено на підставі Рішення Національної комісії з цінних паперів та фондового ринку </w:t>
      </w:r>
      <w:hyperlink r:id="rId17" w:anchor="n42" w:tgtFrame="_blank" w:history="1">
        <w:r w:rsidRPr="002745EE">
          <w:rPr>
            <w:rFonts w:ascii="Times New Roman" w:eastAsia="Times New Roman" w:hAnsi="Times New Roman" w:cs="Times New Roman"/>
            <w:i/>
            <w:iCs/>
            <w:color w:val="000099"/>
            <w:sz w:val="24"/>
            <w:szCs w:val="24"/>
            <w:u w:val="single"/>
            <w:lang w:eastAsia="uk-UA"/>
          </w:rPr>
          <w:t>№ 135 від 04.02.2016</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9" w:name="n185"/>
      <w:bookmarkEnd w:id="69"/>
      <w:r w:rsidRPr="002745EE">
        <w:rPr>
          <w:rFonts w:ascii="Times New Roman" w:eastAsia="Times New Roman" w:hAnsi="Times New Roman" w:cs="Times New Roman"/>
          <w:i/>
          <w:iCs/>
          <w:color w:val="000000"/>
          <w:sz w:val="24"/>
          <w:szCs w:val="24"/>
          <w:lang w:eastAsia="uk-UA"/>
        </w:rPr>
        <w:t>{Підпункт 9 пункту 3 розділу II виключено на підставі Рішення Національної комісії з цінних паперів та фондового ринку </w:t>
      </w:r>
      <w:hyperlink r:id="rId18" w:anchor="n42" w:tgtFrame="_blank" w:history="1">
        <w:r w:rsidRPr="002745EE">
          <w:rPr>
            <w:rFonts w:ascii="Times New Roman" w:eastAsia="Times New Roman" w:hAnsi="Times New Roman" w:cs="Times New Roman"/>
            <w:i/>
            <w:iCs/>
            <w:color w:val="000099"/>
            <w:sz w:val="24"/>
            <w:szCs w:val="24"/>
            <w:u w:val="single"/>
            <w:lang w:eastAsia="uk-UA"/>
          </w:rPr>
          <w:t>№ 135 від 04.02.2016</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0" w:name="n228"/>
      <w:bookmarkEnd w:id="70"/>
      <w:r w:rsidRPr="002745EE">
        <w:rPr>
          <w:rFonts w:ascii="Times New Roman" w:eastAsia="Times New Roman" w:hAnsi="Times New Roman" w:cs="Times New Roman"/>
          <w:color w:val="000000"/>
          <w:sz w:val="20"/>
          <w:szCs w:val="20"/>
          <w:lang w:eastAsia="uk-UA"/>
        </w:rPr>
        <w:t>Документи, визначені підпунктами 3, 6 цього пункту, подаються для отримання сертифіката особами, які вперше отримують сертифікат, а також особами, які повторно отримують сертифікат, якщо в зазначених документах відбулись зміни після отримання попереднього сертифіката за будь-яким видом професійної діяльності.</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1" w:name="n227"/>
      <w:bookmarkEnd w:id="71"/>
      <w:r w:rsidRPr="002745EE">
        <w:rPr>
          <w:rFonts w:ascii="Times New Roman" w:eastAsia="Times New Roman" w:hAnsi="Times New Roman" w:cs="Times New Roman"/>
          <w:i/>
          <w:iCs/>
          <w:color w:val="000000"/>
          <w:sz w:val="24"/>
          <w:szCs w:val="24"/>
          <w:lang w:eastAsia="uk-UA"/>
        </w:rPr>
        <w:t>{Пункт 3 розділу II доповнено новим абзацом згідно з Рішенням Національної комісії з цінних паперів та фондового ринку </w:t>
      </w:r>
      <w:hyperlink r:id="rId19" w:anchor="n43" w:tgtFrame="_blank" w:history="1">
        <w:r w:rsidRPr="002745EE">
          <w:rPr>
            <w:rFonts w:ascii="Times New Roman" w:eastAsia="Times New Roman" w:hAnsi="Times New Roman" w:cs="Times New Roman"/>
            <w:i/>
            <w:iCs/>
            <w:color w:val="000099"/>
            <w:sz w:val="24"/>
            <w:szCs w:val="24"/>
            <w:u w:val="single"/>
            <w:lang w:eastAsia="uk-UA"/>
          </w:rPr>
          <w:t>№ 135 від 04.02.2016</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2" w:name="n175"/>
      <w:bookmarkEnd w:id="72"/>
      <w:r w:rsidRPr="002745EE">
        <w:rPr>
          <w:rFonts w:ascii="Times New Roman" w:eastAsia="Times New Roman" w:hAnsi="Times New Roman" w:cs="Times New Roman"/>
          <w:i/>
          <w:iCs/>
          <w:color w:val="000000"/>
          <w:sz w:val="24"/>
          <w:szCs w:val="24"/>
          <w:lang w:eastAsia="uk-UA"/>
        </w:rPr>
        <w:t>{Пункт 3 розділу II в редакції Рішення Національної комісії з цінних паперів та фондового ринку </w:t>
      </w:r>
      <w:hyperlink r:id="rId20" w:anchor="n20" w:tgtFrame="_blank" w:history="1">
        <w:r w:rsidRPr="002745EE">
          <w:rPr>
            <w:rFonts w:ascii="Times New Roman" w:eastAsia="Times New Roman" w:hAnsi="Times New Roman" w:cs="Times New Roman"/>
            <w:i/>
            <w:iCs/>
            <w:color w:val="000099"/>
            <w:sz w:val="24"/>
            <w:szCs w:val="24"/>
            <w:u w:val="single"/>
            <w:lang w:eastAsia="uk-UA"/>
          </w:rPr>
          <w:t>№ 1017 від 05.08.2014</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3" w:name="n73"/>
      <w:bookmarkEnd w:id="73"/>
      <w:r w:rsidRPr="002745EE">
        <w:rPr>
          <w:rFonts w:ascii="Times New Roman" w:eastAsia="Times New Roman" w:hAnsi="Times New Roman" w:cs="Times New Roman"/>
          <w:color w:val="000000"/>
          <w:sz w:val="20"/>
          <w:szCs w:val="20"/>
          <w:lang w:eastAsia="uk-UA"/>
        </w:rPr>
        <w:t>4. Заявник відповідає за достовірність інформації, яка міститься в документах, наданих до Комісії для отримання сертифіката.</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4" w:name="n74"/>
      <w:bookmarkEnd w:id="74"/>
      <w:r w:rsidRPr="002745EE">
        <w:rPr>
          <w:rFonts w:ascii="Times New Roman" w:eastAsia="Times New Roman" w:hAnsi="Times New Roman" w:cs="Times New Roman"/>
          <w:color w:val="000000"/>
          <w:sz w:val="20"/>
          <w:szCs w:val="20"/>
          <w:lang w:eastAsia="uk-UA"/>
        </w:rPr>
        <w:t>5. Заява-анкета реєструється в журналі реєстрації заяв-анкет на отримання сертифіката на право здійснення дій, пов’язаних з безпосереднім провадженням професійної діяльності на фондовому ринку, у якому фіксуються: дата її безпосереднього надходження до Комісії; вхідний реєстраційний номер справи; прізвище, ім'я, по батькові заявника; вид професійної діяльності, за яким особа має намір отримати сертифікат.</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5" w:name="n75"/>
      <w:bookmarkEnd w:id="75"/>
      <w:r w:rsidRPr="002745EE">
        <w:rPr>
          <w:rFonts w:ascii="Times New Roman" w:eastAsia="Times New Roman" w:hAnsi="Times New Roman" w:cs="Times New Roman"/>
          <w:color w:val="000000"/>
          <w:sz w:val="20"/>
          <w:szCs w:val="20"/>
          <w:lang w:eastAsia="uk-UA"/>
        </w:rPr>
        <w:t>6. Уповноважений підрозділ центрального апарату Комісії здійснює розгляд документів, їх перевірку на відповідність заявника вимогам цього Положення, готує відповідні пропозиції щодо сертифікації фізичної особи та формує справу фізичної особи. З цією метою Комісія має право звертатися до організацій, установ, інших осіб, у тому числі до заявника, для отримання додаткової інформації.</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6" w:name="n76"/>
      <w:bookmarkEnd w:id="76"/>
      <w:r w:rsidRPr="002745EE">
        <w:rPr>
          <w:rFonts w:ascii="Times New Roman" w:eastAsia="Times New Roman" w:hAnsi="Times New Roman" w:cs="Times New Roman"/>
          <w:color w:val="000000"/>
          <w:sz w:val="20"/>
          <w:szCs w:val="20"/>
          <w:lang w:eastAsia="uk-UA"/>
        </w:rPr>
        <w:lastRenderedPageBreak/>
        <w:t>7. Строк розгляду документів для отримання сертифіката або дубліката сертифіката та їх оформлення не повинен перевищувати тридцяти календарних днів з дня надходження до Комісії відповідних документів, передбачених цим Положенням.</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7" w:name="n77"/>
      <w:bookmarkEnd w:id="77"/>
      <w:r w:rsidRPr="002745EE">
        <w:rPr>
          <w:rFonts w:ascii="Times New Roman" w:eastAsia="Times New Roman" w:hAnsi="Times New Roman" w:cs="Times New Roman"/>
          <w:color w:val="000000"/>
          <w:sz w:val="20"/>
          <w:szCs w:val="20"/>
          <w:lang w:eastAsia="uk-UA"/>
        </w:rPr>
        <w:t>8. У разі втрати виданого Комісією сертифіката особі видається його дублікат. Для отримання дубліката сертифіката особа подає до Комісії такі документи:</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8" w:name="n78"/>
      <w:bookmarkEnd w:id="78"/>
      <w:r w:rsidRPr="002745EE">
        <w:rPr>
          <w:rFonts w:ascii="Times New Roman" w:eastAsia="Times New Roman" w:hAnsi="Times New Roman" w:cs="Times New Roman"/>
          <w:color w:val="000000"/>
          <w:sz w:val="20"/>
          <w:szCs w:val="20"/>
          <w:lang w:eastAsia="uk-UA"/>
        </w:rPr>
        <w:t>1) заяву про видачу дубліката сертифіката у довільній формі із зазначенням причини втрати сертифіката;</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9" w:name="n79"/>
      <w:bookmarkEnd w:id="79"/>
      <w:r w:rsidRPr="002745EE">
        <w:rPr>
          <w:rFonts w:ascii="Times New Roman" w:eastAsia="Times New Roman" w:hAnsi="Times New Roman" w:cs="Times New Roman"/>
          <w:color w:val="000000"/>
          <w:sz w:val="20"/>
          <w:szCs w:val="20"/>
          <w:lang w:eastAsia="uk-UA"/>
        </w:rPr>
        <w:t>2) оригінал або копію платіжного документа, засвідчену уповноваженим представником банку та відміткою банку, про перерахування плати на відповідні рахунки та у розмірі, визначені в установленому законодавством порядку на дату здійснення такої оплати, за видачу дубліката сертифіката. В призначенні платежу мають бути зазначені прізвище, ім’я, по батькові заявника та вид професійної діяльності на фондовому ринку, який був зазначений у втраченому сертифікаті.</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0" w:name="n190"/>
      <w:bookmarkEnd w:id="80"/>
      <w:r w:rsidRPr="002745EE">
        <w:rPr>
          <w:rFonts w:ascii="Times New Roman" w:eastAsia="Times New Roman" w:hAnsi="Times New Roman" w:cs="Times New Roman"/>
          <w:i/>
          <w:iCs/>
          <w:color w:val="000000"/>
          <w:sz w:val="24"/>
          <w:szCs w:val="24"/>
          <w:lang w:eastAsia="uk-UA"/>
        </w:rPr>
        <w:t>{Підпункт 2 пункту 8 розділу II в редакції Рішень Національної комісії з цінних паперів та фондового ринку </w:t>
      </w:r>
      <w:hyperlink r:id="rId21" w:anchor="n34" w:tgtFrame="_blank" w:history="1">
        <w:r w:rsidRPr="002745EE">
          <w:rPr>
            <w:rFonts w:ascii="Times New Roman" w:eastAsia="Times New Roman" w:hAnsi="Times New Roman" w:cs="Times New Roman"/>
            <w:i/>
            <w:iCs/>
            <w:color w:val="000099"/>
            <w:sz w:val="24"/>
            <w:szCs w:val="24"/>
            <w:u w:val="single"/>
            <w:lang w:eastAsia="uk-UA"/>
          </w:rPr>
          <w:t>№ 1017 від 05.08.2014</w:t>
        </w:r>
      </w:hyperlink>
      <w:r w:rsidRPr="002745EE">
        <w:rPr>
          <w:rFonts w:ascii="Times New Roman" w:eastAsia="Times New Roman" w:hAnsi="Times New Roman" w:cs="Times New Roman"/>
          <w:color w:val="000000"/>
          <w:sz w:val="20"/>
          <w:szCs w:val="20"/>
          <w:lang w:eastAsia="uk-UA"/>
        </w:rPr>
        <w:t>,</w:t>
      </w:r>
      <w:r w:rsidRPr="002745EE">
        <w:rPr>
          <w:rFonts w:ascii="Times New Roman" w:eastAsia="Times New Roman" w:hAnsi="Times New Roman" w:cs="Times New Roman"/>
          <w:color w:val="000000"/>
          <w:sz w:val="20"/>
          <w:lang w:eastAsia="uk-UA"/>
        </w:rPr>
        <w:t> </w:t>
      </w:r>
      <w:hyperlink r:id="rId22" w:anchor="n46" w:tgtFrame="_blank" w:history="1">
        <w:r w:rsidRPr="002745EE">
          <w:rPr>
            <w:rFonts w:ascii="Times New Roman" w:eastAsia="Times New Roman" w:hAnsi="Times New Roman" w:cs="Times New Roman"/>
            <w:i/>
            <w:iCs/>
            <w:color w:val="000099"/>
            <w:sz w:val="24"/>
            <w:szCs w:val="24"/>
            <w:u w:val="single"/>
            <w:lang w:eastAsia="uk-UA"/>
          </w:rPr>
          <w:t>№ 135 від 04.02.2016</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1" w:name="n80"/>
      <w:bookmarkEnd w:id="81"/>
      <w:r w:rsidRPr="002745EE">
        <w:rPr>
          <w:rFonts w:ascii="Times New Roman" w:eastAsia="Times New Roman" w:hAnsi="Times New Roman" w:cs="Times New Roman"/>
          <w:i/>
          <w:iCs/>
          <w:color w:val="000000"/>
          <w:sz w:val="24"/>
          <w:szCs w:val="24"/>
          <w:lang w:eastAsia="uk-UA"/>
        </w:rPr>
        <w:t>{Пункт 9 розділу II виключено на підставі Рішення Національної комісії з цінних паперів та фондового ринку </w:t>
      </w:r>
      <w:hyperlink r:id="rId23" w:anchor="n36" w:tgtFrame="_blank" w:history="1">
        <w:r w:rsidRPr="002745EE">
          <w:rPr>
            <w:rFonts w:ascii="Times New Roman" w:eastAsia="Times New Roman" w:hAnsi="Times New Roman" w:cs="Times New Roman"/>
            <w:i/>
            <w:iCs/>
            <w:color w:val="000099"/>
            <w:sz w:val="24"/>
            <w:szCs w:val="24"/>
            <w:u w:val="single"/>
            <w:lang w:eastAsia="uk-UA"/>
          </w:rPr>
          <w:t>№ 1017 від 05.08.2014</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2" w:name="n81"/>
      <w:bookmarkEnd w:id="82"/>
      <w:r w:rsidRPr="002745EE">
        <w:rPr>
          <w:rFonts w:ascii="Times New Roman" w:eastAsia="Times New Roman" w:hAnsi="Times New Roman" w:cs="Times New Roman"/>
          <w:color w:val="000000"/>
          <w:sz w:val="20"/>
          <w:szCs w:val="20"/>
          <w:lang w:eastAsia="uk-UA"/>
        </w:rPr>
        <w:t>9. Документи, подані для отримання сертифіката, зберігаються протягом чотирьох років з дати їх надходження до Комісії.</w:t>
      </w:r>
    </w:p>
    <w:p w:rsidR="002745EE" w:rsidRPr="002745EE" w:rsidRDefault="002745EE" w:rsidP="002745EE">
      <w:pPr>
        <w:shd w:val="clear" w:color="auto" w:fill="FFFFFF"/>
        <w:spacing w:after="0" w:line="240" w:lineRule="auto"/>
        <w:ind w:left="376" w:right="376"/>
        <w:jc w:val="center"/>
        <w:textAlignment w:val="baseline"/>
        <w:rPr>
          <w:rFonts w:ascii="Times New Roman" w:eastAsia="Times New Roman" w:hAnsi="Times New Roman" w:cs="Times New Roman"/>
          <w:color w:val="000000"/>
          <w:sz w:val="20"/>
          <w:szCs w:val="20"/>
          <w:lang w:eastAsia="uk-UA"/>
        </w:rPr>
      </w:pPr>
      <w:bookmarkStart w:id="83" w:name="n82"/>
      <w:bookmarkEnd w:id="83"/>
      <w:r w:rsidRPr="002745EE">
        <w:rPr>
          <w:rFonts w:ascii="Times New Roman" w:eastAsia="Times New Roman" w:hAnsi="Times New Roman" w:cs="Times New Roman"/>
          <w:b/>
          <w:bCs/>
          <w:color w:val="000000"/>
          <w:sz w:val="28"/>
          <w:lang w:eastAsia="uk-UA"/>
        </w:rPr>
        <w:t>ІІІ. Прийняття рішення про видачу або відмову у видачі сертифіката</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4" w:name="n83"/>
      <w:bookmarkEnd w:id="84"/>
      <w:r w:rsidRPr="002745EE">
        <w:rPr>
          <w:rFonts w:ascii="Times New Roman" w:eastAsia="Times New Roman" w:hAnsi="Times New Roman" w:cs="Times New Roman"/>
          <w:color w:val="000000"/>
          <w:sz w:val="20"/>
          <w:szCs w:val="20"/>
          <w:lang w:eastAsia="uk-UA"/>
        </w:rPr>
        <w:t>1. Рішення про видачу сертифіката або про відмову у видачі оформлюється наказом Голови Комісії в строки, визначені цим Положенням.</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5" w:name="n84"/>
      <w:bookmarkEnd w:id="85"/>
      <w:r w:rsidRPr="002745EE">
        <w:rPr>
          <w:rFonts w:ascii="Times New Roman" w:eastAsia="Times New Roman" w:hAnsi="Times New Roman" w:cs="Times New Roman"/>
          <w:color w:val="000000"/>
          <w:sz w:val="20"/>
          <w:szCs w:val="20"/>
          <w:lang w:eastAsia="uk-UA"/>
        </w:rPr>
        <w:t>2. Сертифікати оформлюються уповноваженим структурним підрозділом Комісії протягом п’яти робочих днів з дати видачі відповідного наказу Голови Комісії про видачу сертифікатів.</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6" w:name="n85"/>
      <w:bookmarkEnd w:id="86"/>
      <w:r w:rsidRPr="002745EE">
        <w:rPr>
          <w:rFonts w:ascii="Times New Roman" w:eastAsia="Times New Roman" w:hAnsi="Times New Roman" w:cs="Times New Roman"/>
          <w:color w:val="000000"/>
          <w:sz w:val="20"/>
          <w:szCs w:val="20"/>
          <w:lang w:eastAsia="uk-UA"/>
        </w:rPr>
        <w:t>3. Сертифікат підписується уповноваженою посадовою особою, визначеною наказом Голови Комісії, та засвідчується печаткою Комісії.</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7" w:name="n86"/>
      <w:bookmarkEnd w:id="87"/>
      <w:r w:rsidRPr="002745EE">
        <w:rPr>
          <w:rFonts w:ascii="Times New Roman" w:eastAsia="Times New Roman" w:hAnsi="Times New Roman" w:cs="Times New Roman"/>
          <w:color w:val="000000"/>
          <w:sz w:val="20"/>
          <w:szCs w:val="20"/>
          <w:lang w:eastAsia="uk-UA"/>
        </w:rPr>
        <w:t>4. За кожним наказом Голови Комісії формується журнал реєстрації виданих сертифікатів, який повинен бути пронумерований, прошнурований, засвідчений печаткою Комісії та зберігатися протягом трьох років після останнього запису.</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8" w:name="n87"/>
      <w:bookmarkEnd w:id="88"/>
      <w:r w:rsidRPr="002745EE">
        <w:rPr>
          <w:rFonts w:ascii="Times New Roman" w:eastAsia="Times New Roman" w:hAnsi="Times New Roman" w:cs="Times New Roman"/>
          <w:color w:val="000000"/>
          <w:sz w:val="20"/>
          <w:szCs w:val="20"/>
          <w:lang w:eastAsia="uk-UA"/>
        </w:rPr>
        <w:t>У цьому журналі зазначаються: номер сертифіката; прізвище, ім’я, по батькові сертифікованої особи; вхідний реєстраційний номер справи; дата отримання сертифіката, прізвище, ініціали та підпис особи, що отримала сертифікат, тощо.</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9" w:name="n88"/>
      <w:bookmarkEnd w:id="89"/>
      <w:r w:rsidRPr="002745EE">
        <w:rPr>
          <w:rFonts w:ascii="Times New Roman" w:eastAsia="Times New Roman" w:hAnsi="Times New Roman" w:cs="Times New Roman"/>
          <w:color w:val="000000"/>
          <w:sz w:val="20"/>
          <w:szCs w:val="20"/>
          <w:lang w:eastAsia="uk-UA"/>
        </w:rPr>
        <w:t>5. Інформація про особу, якій виданий сертифікат, підлягає внесенню до реєстру сертифікованих осіб.</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0" w:name="n89"/>
      <w:bookmarkEnd w:id="90"/>
      <w:r w:rsidRPr="002745EE">
        <w:rPr>
          <w:rFonts w:ascii="Times New Roman" w:eastAsia="Times New Roman" w:hAnsi="Times New Roman" w:cs="Times New Roman"/>
          <w:color w:val="000000"/>
          <w:sz w:val="20"/>
          <w:szCs w:val="20"/>
          <w:lang w:eastAsia="uk-UA"/>
        </w:rPr>
        <w:t>6. При отриманні сертифіката заявник пред’являє свій паспорт або інший документ, який посвідчує особу, відповідно до законодавства. Якщо сертифікат отримує уповноважена особа заявника, така особа має надати оригінал або копію довіреності на вчинення таких дій, засвідчену в установленому законодавством порядку, а також пред’явити свій паспорт або інший документ, який посвідчує особу. У цьому випадку така довіреність або її копія підшивається до справи.</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1" w:name="n191"/>
      <w:bookmarkEnd w:id="91"/>
      <w:r w:rsidRPr="002745EE">
        <w:rPr>
          <w:rFonts w:ascii="Times New Roman" w:eastAsia="Times New Roman" w:hAnsi="Times New Roman" w:cs="Times New Roman"/>
          <w:i/>
          <w:iCs/>
          <w:color w:val="000000"/>
          <w:sz w:val="24"/>
          <w:szCs w:val="24"/>
          <w:lang w:eastAsia="uk-UA"/>
        </w:rPr>
        <w:t>{Абзац перший пункту 6 розділу III в редакції Рішення Національної комісії з цінних паперів та фондового ринку </w:t>
      </w:r>
      <w:hyperlink r:id="rId24" w:anchor="n39" w:tgtFrame="_blank" w:history="1">
        <w:r w:rsidRPr="002745EE">
          <w:rPr>
            <w:rFonts w:ascii="Times New Roman" w:eastAsia="Times New Roman" w:hAnsi="Times New Roman" w:cs="Times New Roman"/>
            <w:i/>
            <w:iCs/>
            <w:color w:val="000099"/>
            <w:sz w:val="24"/>
            <w:szCs w:val="24"/>
            <w:u w:val="single"/>
            <w:lang w:eastAsia="uk-UA"/>
          </w:rPr>
          <w:t>№ 1017 від 05.08.2014</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2" w:name="n90"/>
      <w:bookmarkEnd w:id="92"/>
      <w:r w:rsidRPr="002745EE">
        <w:rPr>
          <w:rFonts w:ascii="Times New Roman" w:eastAsia="Times New Roman" w:hAnsi="Times New Roman" w:cs="Times New Roman"/>
          <w:color w:val="000000"/>
          <w:sz w:val="20"/>
          <w:szCs w:val="20"/>
          <w:lang w:eastAsia="uk-UA"/>
        </w:rPr>
        <w:t xml:space="preserve">Факт отримання сертифіката повинен бути засвідчений підписом </w:t>
      </w:r>
      <w:proofErr w:type="spellStart"/>
      <w:r w:rsidRPr="002745EE">
        <w:rPr>
          <w:rFonts w:ascii="Times New Roman" w:eastAsia="Times New Roman" w:hAnsi="Times New Roman" w:cs="Times New Roman"/>
          <w:color w:val="000000"/>
          <w:sz w:val="20"/>
          <w:szCs w:val="20"/>
          <w:lang w:eastAsia="uk-UA"/>
        </w:rPr>
        <w:t>отримувача</w:t>
      </w:r>
      <w:proofErr w:type="spellEnd"/>
      <w:r w:rsidRPr="002745EE">
        <w:rPr>
          <w:rFonts w:ascii="Times New Roman" w:eastAsia="Times New Roman" w:hAnsi="Times New Roman" w:cs="Times New Roman"/>
          <w:color w:val="000000"/>
          <w:sz w:val="20"/>
          <w:szCs w:val="20"/>
          <w:lang w:eastAsia="uk-UA"/>
        </w:rPr>
        <w:t xml:space="preserve"> у журналі реєстрації виданих сертифікатів із зазначенням дати отримання сертифіката та прізвища особи, яка його отримала.</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3" w:name="n91"/>
      <w:bookmarkEnd w:id="93"/>
      <w:r w:rsidRPr="002745EE">
        <w:rPr>
          <w:rFonts w:ascii="Times New Roman" w:eastAsia="Times New Roman" w:hAnsi="Times New Roman" w:cs="Times New Roman"/>
          <w:color w:val="000000"/>
          <w:sz w:val="20"/>
          <w:szCs w:val="20"/>
          <w:lang w:eastAsia="uk-UA"/>
        </w:rPr>
        <w:t>7. Підставою для прийняття рішення про відмову у видачі сертифіката можуть бути:</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4" w:name="n92"/>
      <w:bookmarkEnd w:id="94"/>
      <w:r w:rsidRPr="002745EE">
        <w:rPr>
          <w:rFonts w:ascii="Times New Roman" w:eastAsia="Times New Roman" w:hAnsi="Times New Roman" w:cs="Times New Roman"/>
          <w:color w:val="000000"/>
          <w:sz w:val="20"/>
          <w:szCs w:val="20"/>
          <w:lang w:eastAsia="uk-UA"/>
        </w:rPr>
        <w:t>1) невідповідність поданих документів вимогам законодавства, у тому числі вимогам цього Положення;</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5" w:name="n192"/>
      <w:bookmarkEnd w:id="95"/>
      <w:r w:rsidRPr="002745EE">
        <w:rPr>
          <w:rFonts w:ascii="Times New Roman" w:eastAsia="Times New Roman" w:hAnsi="Times New Roman" w:cs="Times New Roman"/>
          <w:i/>
          <w:iCs/>
          <w:color w:val="000000"/>
          <w:sz w:val="24"/>
          <w:szCs w:val="24"/>
          <w:lang w:eastAsia="uk-UA"/>
        </w:rPr>
        <w:t>{Підпункт 1 пункту 7 розділу III в редакції Рішення Національної комісії з цінних паперів та фондового ринку </w:t>
      </w:r>
      <w:hyperlink r:id="rId25" w:anchor="n42" w:tgtFrame="_blank" w:history="1">
        <w:r w:rsidRPr="002745EE">
          <w:rPr>
            <w:rFonts w:ascii="Times New Roman" w:eastAsia="Times New Roman" w:hAnsi="Times New Roman" w:cs="Times New Roman"/>
            <w:i/>
            <w:iCs/>
            <w:color w:val="000099"/>
            <w:sz w:val="24"/>
            <w:szCs w:val="24"/>
            <w:u w:val="single"/>
            <w:lang w:eastAsia="uk-UA"/>
          </w:rPr>
          <w:t>№ 1017 від 05.08.2014</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6" w:name="n93"/>
      <w:bookmarkEnd w:id="96"/>
      <w:r w:rsidRPr="002745EE">
        <w:rPr>
          <w:rFonts w:ascii="Times New Roman" w:eastAsia="Times New Roman" w:hAnsi="Times New Roman" w:cs="Times New Roman"/>
          <w:color w:val="000000"/>
          <w:sz w:val="20"/>
          <w:szCs w:val="20"/>
          <w:lang w:eastAsia="uk-UA"/>
        </w:rPr>
        <w:t>2) недостовірність інформації в документах, поданих особою для проходження сертифікації;</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7" w:name="n193"/>
      <w:bookmarkEnd w:id="97"/>
      <w:r w:rsidRPr="002745EE">
        <w:rPr>
          <w:rFonts w:ascii="Times New Roman" w:eastAsia="Times New Roman" w:hAnsi="Times New Roman" w:cs="Times New Roman"/>
          <w:i/>
          <w:iCs/>
          <w:color w:val="000000"/>
          <w:sz w:val="24"/>
          <w:szCs w:val="24"/>
          <w:lang w:eastAsia="uk-UA"/>
        </w:rPr>
        <w:t>{Підпункт 2 пункту 7 розділу III із змінами, внесеними згідно з Рішенням Національної комісії з цінних паперів та фондового ринку </w:t>
      </w:r>
      <w:hyperlink r:id="rId26" w:anchor="n44" w:tgtFrame="_blank" w:history="1">
        <w:r w:rsidRPr="002745EE">
          <w:rPr>
            <w:rFonts w:ascii="Times New Roman" w:eastAsia="Times New Roman" w:hAnsi="Times New Roman" w:cs="Times New Roman"/>
            <w:i/>
            <w:iCs/>
            <w:color w:val="000099"/>
            <w:sz w:val="24"/>
            <w:szCs w:val="24"/>
            <w:u w:val="single"/>
            <w:lang w:eastAsia="uk-UA"/>
          </w:rPr>
          <w:t>№ 1017 від 05.08.2014</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8" w:name="n94"/>
      <w:bookmarkEnd w:id="98"/>
      <w:r w:rsidRPr="002745EE">
        <w:rPr>
          <w:rFonts w:ascii="Times New Roman" w:eastAsia="Times New Roman" w:hAnsi="Times New Roman" w:cs="Times New Roman"/>
          <w:color w:val="000000"/>
          <w:sz w:val="20"/>
          <w:szCs w:val="20"/>
          <w:lang w:eastAsia="uk-UA"/>
        </w:rPr>
        <w:t>3) невідповідність заявника вимогам, установленим</w:t>
      </w:r>
      <w:r w:rsidRPr="002745EE">
        <w:rPr>
          <w:rFonts w:ascii="Times New Roman" w:eastAsia="Times New Roman" w:hAnsi="Times New Roman" w:cs="Times New Roman"/>
          <w:color w:val="000000"/>
          <w:sz w:val="20"/>
          <w:lang w:eastAsia="uk-UA"/>
        </w:rPr>
        <w:t> </w:t>
      </w:r>
      <w:hyperlink r:id="rId27" w:anchor="n53" w:history="1">
        <w:r w:rsidRPr="002745EE">
          <w:rPr>
            <w:rFonts w:ascii="Times New Roman" w:eastAsia="Times New Roman" w:hAnsi="Times New Roman" w:cs="Times New Roman"/>
            <w:color w:val="006600"/>
            <w:sz w:val="24"/>
            <w:szCs w:val="24"/>
            <w:u w:val="single"/>
            <w:lang w:eastAsia="uk-UA"/>
          </w:rPr>
          <w:t>пунктом 1 розділу II</w:t>
        </w:r>
      </w:hyperlink>
      <w:r w:rsidRPr="002745EE">
        <w:rPr>
          <w:rFonts w:ascii="Times New Roman" w:eastAsia="Times New Roman" w:hAnsi="Times New Roman" w:cs="Times New Roman"/>
          <w:color w:val="000000"/>
          <w:sz w:val="20"/>
          <w:lang w:eastAsia="uk-UA"/>
        </w:rPr>
        <w:t> </w:t>
      </w:r>
      <w:r w:rsidRPr="002745EE">
        <w:rPr>
          <w:rFonts w:ascii="Times New Roman" w:eastAsia="Times New Roman" w:hAnsi="Times New Roman" w:cs="Times New Roman"/>
          <w:color w:val="000000"/>
          <w:sz w:val="20"/>
          <w:szCs w:val="20"/>
          <w:lang w:eastAsia="uk-UA"/>
        </w:rPr>
        <w:t>цього Положення;</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9" w:name="n95"/>
      <w:bookmarkEnd w:id="99"/>
      <w:r w:rsidRPr="002745EE">
        <w:rPr>
          <w:rFonts w:ascii="Times New Roman" w:eastAsia="Times New Roman" w:hAnsi="Times New Roman" w:cs="Times New Roman"/>
          <w:color w:val="000000"/>
          <w:sz w:val="20"/>
          <w:szCs w:val="20"/>
          <w:lang w:eastAsia="uk-UA"/>
        </w:rPr>
        <w:t>4) звільнення з роботи відповідно до</w:t>
      </w:r>
      <w:r w:rsidRPr="002745EE">
        <w:rPr>
          <w:rFonts w:ascii="Times New Roman" w:eastAsia="Times New Roman" w:hAnsi="Times New Roman" w:cs="Times New Roman"/>
          <w:color w:val="000000"/>
          <w:sz w:val="20"/>
          <w:lang w:eastAsia="uk-UA"/>
        </w:rPr>
        <w:t> </w:t>
      </w:r>
      <w:hyperlink r:id="rId28" w:anchor="n235" w:tgtFrame="_blank" w:history="1">
        <w:r w:rsidRPr="002745EE">
          <w:rPr>
            <w:rFonts w:ascii="Times New Roman" w:eastAsia="Times New Roman" w:hAnsi="Times New Roman" w:cs="Times New Roman"/>
            <w:color w:val="000099"/>
            <w:sz w:val="24"/>
            <w:szCs w:val="24"/>
            <w:u w:val="single"/>
            <w:lang w:eastAsia="uk-UA"/>
          </w:rPr>
          <w:t>пунктів 2</w:t>
        </w:r>
      </w:hyperlink>
      <w:r w:rsidRPr="002745EE">
        <w:rPr>
          <w:rFonts w:ascii="Times New Roman" w:eastAsia="Times New Roman" w:hAnsi="Times New Roman" w:cs="Times New Roman"/>
          <w:color w:val="000000"/>
          <w:sz w:val="20"/>
          <w:szCs w:val="20"/>
          <w:lang w:eastAsia="uk-UA"/>
        </w:rPr>
        <w:t>,</w:t>
      </w:r>
      <w:r w:rsidRPr="002745EE">
        <w:rPr>
          <w:rFonts w:ascii="Times New Roman" w:eastAsia="Times New Roman" w:hAnsi="Times New Roman" w:cs="Times New Roman"/>
          <w:color w:val="000000"/>
          <w:sz w:val="20"/>
          <w:lang w:eastAsia="uk-UA"/>
        </w:rPr>
        <w:t> </w:t>
      </w:r>
      <w:hyperlink r:id="rId29" w:anchor="n236" w:tgtFrame="_blank" w:history="1">
        <w:r w:rsidRPr="002745EE">
          <w:rPr>
            <w:rFonts w:ascii="Times New Roman" w:eastAsia="Times New Roman" w:hAnsi="Times New Roman" w:cs="Times New Roman"/>
            <w:color w:val="000099"/>
            <w:sz w:val="24"/>
            <w:szCs w:val="24"/>
            <w:u w:val="single"/>
            <w:lang w:eastAsia="uk-UA"/>
          </w:rPr>
          <w:t>3</w:t>
        </w:r>
      </w:hyperlink>
      <w:r w:rsidRPr="002745EE">
        <w:rPr>
          <w:rFonts w:ascii="Times New Roman" w:eastAsia="Times New Roman" w:hAnsi="Times New Roman" w:cs="Times New Roman"/>
          <w:color w:val="000000"/>
          <w:sz w:val="20"/>
          <w:szCs w:val="20"/>
          <w:lang w:eastAsia="uk-UA"/>
        </w:rPr>
        <w:t>,</w:t>
      </w:r>
      <w:r w:rsidRPr="002745EE">
        <w:rPr>
          <w:rFonts w:ascii="Times New Roman" w:eastAsia="Times New Roman" w:hAnsi="Times New Roman" w:cs="Times New Roman"/>
          <w:color w:val="000000"/>
          <w:sz w:val="20"/>
          <w:lang w:eastAsia="uk-UA"/>
        </w:rPr>
        <w:t> </w:t>
      </w:r>
      <w:hyperlink r:id="rId30" w:anchor="n241" w:tgtFrame="_blank" w:history="1">
        <w:r w:rsidRPr="002745EE">
          <w:rPr>
            <w:rFonts w:ascii="Times New Roman" w:eastAsia="Times New Roman" w:hAnsi="Times New Roman" w:cs="Times New Roman"/>
            <w:color w:val="000099"/>
            <w:sz w:val="24"/>
            <w:szCs w:val="24"/>
            <w:u w:val="single"/>
            <w:lang w:eastAsia="uk-UA"/>
          </w:rPr>
          <w:t>8 частини першої статті 40</w:t>
        </w:r>
      </w:hyperlink>
      <w:r w:rsidRPr="002745EE">
        <w:rPr>
          <w:rFonts w:ascii="Times New Roman" w:eastAsia="Times New Roman" w:hAnsi="Times New Roman" w:cs="Times New Roman"/>
          <w:color w:val="000000"/>
          <w:sz w:val="20"/>
          <w:lang w:eastAsia="uk-UA"/>
        </w:rPr>
        <w:t> </w:t>
      </w:r>
      <w:r w:rsidRPr="002745EE">
        <w:rPr>
          <w:rFonts w:ascii="Times New Roman" w:eastAsia="Times New Roman" w:hAnsi="Times New Roman" w:cs="Times New Roman"/>
          <w:color w:val="000000"/>
          <w:sz w:val="20"/>
          <w:szCs w:val="20"/>
          <w:lang w:eastAsia="uk-UA"/>
        </w:rPr>
        <w:t>та</w:t>
      </w:r>
      <w:r w:rsidRPr="002745EE">
        <w:rPr>
          <w:rFonts w:ascii="Times New Roman" w:eastAsia="Times New Roman" w:hAnsi="Times New Roman" w:cs="Times New Roman"/>
          <w:color w:val="000000"/>
          <w:sz w:val="20"/>
          <w:lang w:eastAsia="uk-UA"/>
        </w:rPr>
        <w:t> </w:t>
      </w:r>
      <w:hyperlink r:id="rId31" w:anchor="n249" w:tgtFrame="_blank" w:history="1">
        <w:r w:rsidRPr="002745EE">
          <w:rPr>
            <w:rFonts w:ascii="Times New Roman" w:eastAsia="Times New Roman" w:hAnsi="Times New Roman" w:cs="Times New Roman"/>
            <w:color w:val="000099"/>
            <w:sz w:val="24"/>
            <w:szCs w:val="24"/>
            <w:u w:val="single"/>
            <w:lang w:eastAsia="uk-UA"/>
          </w:rPr>
          <w:t>пунктів 1</w:t>
        </w:r>
      </w:hyperlink>
      <w:r w:rsidRPr="002745EE">
        <w:rPr>
          <w:rFonts w:ascii="Times New Roman" w:eastAsia="Times New Roman" w:hAnsi="Times New Roman" w:cs="Times New Roman"/>
          <w:color w:val="000000"/>
          <w:sz w:val="20"/>
          <w:szCs w:val="20"/>
          <w:lang w:eastAsia="uk-UA"/>
        </w:rPr>
        <w:t>,</w:t>
      </w:r>
      <w:r w:rsidRPr="002745EE">
        <w:rPr>
          <w:rFonts w:ascii="Times New Roman" w:eastAsia="Times New Roman" w:hAnsi="Times New Roman" w:cs="Times New Roman"/>
          <w:color w:val="000000"/>
          <w:sz w:val="20"/>
          <w:lang w:eastAsia="uk-UA"/>
        </w:rPr>
        <w:t> </w:t>
      </w:r>
      <w:hyperlink r:id="rId32" w:anchor="n251" w:tgtFrame="_blank" w:history="1">
        <w:r w:rsidRPr="002745EE">
          <w:rPr>
            <w:rFonts w:ascii="Times New Roman" w:eastAsia="Times New Roman" w:hAnsi="Times New Roman" w:cs="Times New Roman"/>
            <w:color w:val="000099"/>
            <w:sz w:val="24"/>
            <w:szCs w:val="24"/>
            <w:u w:val="single"/>
            <w:lang w:eastAsia="uk-UA"/>
          </w:rPr>
          <w:t>2 частини першої статті 41 Кодексу законів про працю України</w:t>
        </w:r>
      </w:hyperlink>
      <w:r w:rsidRPr="002745EE">
        <w:rPr>
          <w:rFonts w:ascii="Times New Roman" w:eastAsia="Times New Roman" w:hAnsi="Times New Roman" w:cs="Times New Roman"/>
          <w:color w:val="000000"/>
          <w:sz w:val="20"/>
          <w:szCs w:val="20"/>
          <w:lang w:eastAsia="uk-UA"/>
        </w:rPr>
        <w:t>, якщо робота була пов'язана з діяльністю на ринку цінних паперів;</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0" w:name="n96"/>
      <w:bookmarkEnd w:id="100"/>
      <w:r w:rsidRPr="002745EE">
        <w:rPr>
          <w:rFonts w:ascii="Times New Roman" w:eastAsia="Times New Roman" w:hAnsi="Times New Roman" w:cs="Times New Roman"/>
          <w:color w:val="000000"/>
          <w:sz w:val="20"/>
          <w:szCs w:val="20"/>
          <w:lang w:eastAsia="uk-UA"/>
        </w:rPr>
        <w:t>5) анулювання сертифіката на підставі підпунктів 2 - 7 пункту 1 розділу V цього Положення, якщо з дати його анулювання пройшло менше року;</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1" w:name="n229"/>
      <w:bookmarkEnd w:id="101"/>
      <w:r w:rsidRPr="002745EE">
        <w:rPr>
          <w:rFonts w:ascii="Times New Roman" w:eastAsia="Times New Roman" w:hAnsi="Times New Roman" w:cs="Times New Roman"/>
          <w:i/>
          <w:iCs/>
          <w:color w:val="000000"/>
          <w:sz w:val="24"/>
          <w:szCs w:val="24"/>
          <w:lang w:eastAsia="uk-UA"/>
        </w:rPr>
        <w:t>{Підпункт 5 пункту 7 розділу III із змінами, внесеними згідно з</w:t>
      </w:r>
      <w:r w:rsidRPr="002745EE">
        <w:rPr>
          <w:rFonts w:ascii="Times New Roman" w:eastAsia="Times New Roman" w:hAnsi="Times New Roman" w:cs="Times New Roman"/>
          <w:color w:val="000000"/>
          <w:sz w:val="20"/>
          <w:lang w:eastAsia="uk-UA"/>
        </w:rPr>
        <w:t> </w:t>
      </w:r>
      <w:r w:rsidRPr="002745EE">
        <w:rPr>
          <w:rFonts w:ascii="Times New Roman" w:eastAsia="Times New Roman" w:hAnsi="Times New Roman" w:cs="Times New Roman"/>
          <w:i/>
          <w:iCs/>
          <w:color w:val="000000"/>
          <w:sz w:val="24"/>
          <w:szCs w:val="24"/>
          <w:lang w:eastAsia="uk-UA"/>
        </w:rPr>
        <w:t>Рішенням Національної комісії з цінних паперів та фондового ринку </w:t>
      </w:r>
      <w:hyperlink r:id="rId33" w:anchor="n48" w:tgtFrame="_blank" w:history="1">
        <w:r w:rsidRPr="002745EE">
          <w:rPr>
            <w:rFonts w:ascii="Times New Roman" w:eastAsia="Times New Roman" w:hAnsi="Times New Roman" w:cs="Times New Roman"/>
            <w:i/>
            <w:iCs/>
            <w:color w:val="000099"/>
            <w:sz w:val="24"/>
            <w:szCs w:val="24"/>
            <w:u w:val="single"/>
            <w:lang w:eastAsia="uk-UA"/>
          </w:rPr>
          <w:t>№ 135 від 04.02.2016</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2" w:name="n97"/>
      <w:bookmarkEnd w:id="102"/>
      <w:r w:rsidRPr="002745EE">
        <w:rPr>
          <w:rFonts w:ascii="Times New Roman" w:eastAsia="Times New Roman" w:hAnsi="Times New Roman" w:cs="Times New Roman"/>
          <w:color w:val="000000"/>
          <w:sz w:val="20"/>
          <w:szCs w:val="20"/>
          <w:lang w:eastAsia="uk-UA"/>
        </w:rPr>
        <w:t xml:space="preserve">6) обіймання посади керівника ліцензіата, якому за правопорушення на ринку цінних паперів була анульована ліцензія Комісії (якщо таке правопорушення було вчинено під час безпосередньої діяльності керівника та підтверджується постановою про накладення санкції за правопорушення на ринку цінних паперів, за винятком тих постанов, які були скасовані чи визнані </w:t>
      </w:r>
      <w:proofErr w:type="spellStart"/>
      <w:r w:rsidRPr="002745EE">
        <w:rPr>
          <w:rFonts w:ascii="Times New Roman" w:eastAsia="Times New Roman" w:hAnsi="Times New Roman" w:cs="Times New Roman"/>
          <w:color w:val="000000"/>
          <w:sz w:val="20"/>
          <w:szCs w:val="20"/>
          <w:lang w:eastAsia="uk-UA"/>
        </w:rPr>
        <w:t>нечинними</w:t>
      </w:r>
      <w:proofErr w:type="spellEnd"/>
      <w:r w:rsidRPr="002745EE">
        <w:rPr>
          <w:rFonts w:ascii="Times New Roman" w:eastAsia="Times New Roman" w:hAnsi="Times New Roman" w:cs="Times New Roman"/>
          <w:color w:val="000000"/>
          <w:sz w:val="20"/>
          <w:szCs w:val="20"/>
          <w:lang w:eastAsia="uk-UA"/>
        </w:rPr>
        <w:t xml:space="preserve"> за рішенням суду, що набрало законної сили, або дію яких зупинено за ухвалою суду), та якщо на дату подання документів на сертифікацію пройшло менше двох років з дня анулювання ліцензії.</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3" w:name="n194"/>
      <w:bookmarkEnd w:id="103"/>
      <w:r w:rsidRPr="002745EE">
        <w:rPr>
          <w:rFonts w:ascii="Times New Roman" w:eastAsia="Times New Roman" w:hAnsi="Times New Roman" w:cs="Times New Roman"/>
          <w:i/>
          <w:iCs/>
          <w:color w:val="000000"/>
          <w:sz w:val="24"/>
          <w:szCs w:val="24"/>
          <w:lang w:eastAsia="uk-UA"/>
        </w:rPr>
        <w:lastRenderedPageBreak/>
        <w:t>{Підпункт 6 пункту 7 розділу III в редакції Рішення Національної комісії з цінних паперів та фондового ринку </w:t>
      </w:r>
      <w:hyperlink r:id="rId34" w:anchor="n45" w:tgtFrame="_blank" w:history="1">
        <w:r w:rsidRPr="002745EE">
          <w:rPr>
            <w:rFonts w:ascii="Times New Roman" w:eastAsia="Times New Roman" w:hAnsi="Times New Roman" w:cs="Times New Roman"/>
            <w:i/>
            <w:iCs/>
            <w:color w:val="000099"/>
            <w:sz w:val="24"/>
            <w:szCs w:val="24"/>
            <w:u w:val="single"/>
            <w:lang w:eastAsia="uk-UA"/>
          </w:rPr>
          <w:t>№ 1017 від 05.08.2014</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4" w:name="n99"/>
      <w:bookmarkEnd w:id="104"/>
      <w:r w:rsidRPr="002745EE">
        <w:rPr>
          <w:rFonts w:ascii="Times New Roman" w:eastAsia="Times New Roman" w:hAnsi="Times New Roman" w:cs="Times New Roman"/>
          <w:color w:val="000000"/>
          <w:sz w:val="20"/>
          <w:szCs w:val="20"/>
          <w:lang w:eastAsia="uk-UA"/>
        </w:rPr>
        <w:t>8. Про відмову у видачі сертифіката Комісія повідомляє особу письмово із зазначенням підстав для відмови протягом 10 робочих днів з дня оформлення відповідного наказу Голови Комісії. У цьому випадку подані документи заявнику не повертаються.</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5" w:name="n100"/>
      <w:bookmarkEnd w:id="105"/>
      <w:r w:rsidRPr="002745EE">
        <w:rPr>
          <w:rFonts w:ascii="Times New Roman" w:eastAsia="Times New Roman" w:hAnsi="Times New Roman" w:cs="Times New Roman"/>
          <w:color w:val="000000"/>
          <w:sz w:val="20"/>
          <w:szCs w:val="20"/>
          <w:lang w:eastAsia="uk-UA"/>
        </w:rPr>
        <w:t>9. Підставою для повернення документів заявнику без розгляду є:</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6" w:name="n197"/>
      <w:bookmarkEnd w:id="106"/>
      <w:r w:rsidRPr="002745EE">
        <w:rPr>
          <w:rFonts w:ascii="Times New Roman" w:eastAsia="Times New Roman" w:hAnsi="Times New Roman" w:cs="Times New Roman"/>
          <w:color w:val="000000"/>
          <w:sz w:val="20"/>
          <w:szCs w:val="20"/>
          <w:lang w:eastAsia="uk-UA"/>
        </w:rPr>
        <w:t>подання неповного пакета документів, передбаченого пунктом 3 розділу ІІ цього Положення;</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7" w:name="n198"/>
      <w:bookmarkEnd w:id="107"/>
      <w:r w:rsidRPr="002745EE">
        <w:rPr>
          <w:rFonts w:ascii="Times New Roman" w:eastAsia="Times New Roman" w:hAnsi="Times New Roman" w:cs="Times New Roman"/>
          <w:color w:val="000000"/>
          <w:sz w:val="20"/>
          <w:szCs w:val="20"/>
          <w:lang w:eastAsia="uk-UA"/>
        </w:rPr>
        <w:t>відсутність підпису/підписів заявника на документах, як передбачено пунктом 3 розділу ІІ цього Положення;</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8" w:name="n199"/>
      <w:bookmarkEnd w:id="108"/>
      <w:r w:rsidRPr="002745EE">
        <w:rPr>
          <w:rFonts w:ascii="Times New Roman" w:eastAsia="Times New Roman" w:hAnsi="Times New Roman" w:cs="Times New Roman"/>
          <w:color w:val="000000"/>
          <w:sz w:val="20"/>
          <w:szCs w:val="20"/>
          <w:lang w:eastAsia="uk-UA"/>
        </w:rPr>
        <w:t>копії документів, які подаються на сертифікацію, та підпис/підписи заявника незасвідчений/незасвідчені в порядку, передбаченому пунктом 2 розділу ІІ цього Положення;</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9" w:name="n200"/>
      <w:bookmarkEnd w:id="109"/>
      <w:r w:rsidRPr="002745EE">
        <w:rPr>
          <w:rFonts w:ascii="Times New Roman" w:eastAsia="Times New Roman" w:hAnsi="Times New Roman" w:cs="Times New Roman"/>
          <w:color w:val="000000"/>
          <w:sz w:val="20"/>
          <w:szCs w:val="20"/>
          <w:lang w:eastAsia="uk-UA"/>
        </w:rPr>
        <w:t>документи, подані на отримання сертифіката, заповнені з порушенням вимог пункту 3 розділу ІІ цього Положення.</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0" w:name="n201"/>
      <w:bookmarkEnd w:id="110"/>
      <w:r w:rsidRPr="002745EE">
        <w:rPr>
          <w:rFonts w:ascii="Times New Roman" w:eastAsia="Times New Roman" w:hAnsi="Times New Roman" w:cs="Times New Roman"/>
          <w:color w:val="000000"/>
          <w:sz w:val="20"/>
          <w:szCs w:val="20"/>
          <w:lang w:eastAsia="uk-UA"/>
        </w:rPr>
        <w:t>У разі наявності таких підстав пакет документів повертається заявнику без розгляду протягом 10 робочих днів з дня їх надходження до Комісії.</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1" w:name="n195"/>
      <w:bookmarkEnd w:id="111"/>
      <w:r w:rsidRPr="002745EE">
        <w:rPr>
          <w:rFonts w:ascii="Times New Roman" w:eastAsia="Times New Roman" w:hAnsi="Times New Roman" w:cs="Times New Roman"/>
          <w:i/>
          <w:iCs/>
          <w:color w:val="000000"/>
          <w:sz w:val="24"/>
          <w:szCs w:val="24"/>
          <w:lang w:eastAsia="uk-UA"/>
        </w:rPr>
        <w:t>{Пункт 9 розділу III в редакції Рішення Національної комісії з цінних паперів та фондового ринку </w:t>
      </w:r>
      <w:hyperlink r:id="rId35" w:anchor="n47" w:tgtFrame="_blank" w:history="1">
        <w:r w:rsidRPr="002745EE">
          <w:rPr>
            <w:rFonts w:ascii="Times New Roman" w:eastAsia="Times New Roman" w:hAnsi="Times New Roman" w:cs="Times New Roman"/>
            <w:i/>
            <w:iCs/>
            <w:color w:val="000099"/>
            <w:sz w:val="24"/>
            <w:szCs w:val="24"/>
            <w:u w:val="single"/>
            <w:lang w:eastAsia="uk-UA"/>
          </w:rPr>
          <w:t>№ 1017 від 05.08.2014</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2" w:name="n101"/>
      <w:bookmarkEnd w:id="112"/>
      <w:r w:rsidRPr="002745EE">
        <w:rPr>
          <w:rFonts w:ascii="Times New Roman" w:eastAsia="Times New Roman" w:hAnsi="Times New Roman" w:cs="Times New Roman"/>
          <w:color w:val="000000"/>
          <w:sz w:val="20"/>
          <w:szCs w:val="20"/>
          <w:lang w:eastAsia="uk-UA"/>
        </w:rPr>
        <w:t>10. Відповідний лист про відмову у видачі сертифіката або про повернення пакета документів без розгляду підписується керівником уповноваженого структурного підрозділу Комісії із зазначенням відповідних підстав для прийняття такого рішення.</w:t>
      </w:r>
    </w:p>
    <w:p w:rsidR="002745EE" w:rsidRPr="002745EE" w:rsidRDefault="002745EE" w:rsidP="002745EE">
      <w:pPr>
        <w:shd w:val="clear" w:color="auto" w:fill="FFFFFF"/>
        <w:spacing w:after="0" w:line="240" w:lineRule="auto"/>
        <w:ind w:left="376" w:right="376"/>
        <w:jc w:val="center"/>
        <w:textAlignment w:val="baseline"/>
        <w:rPr>
          <w:rFonts w:ascii="Times New Roman" w:eastAsia="Times New Roman" w:hAnsi="Times New Roman" w:cs="Times New Roman"/>
          <w:color w:val="000000"/>
          <w:sz w:val="20"/>
          <w:szCs w:val="20"/>
          <w:lang w:eastAsia="uk-UA"/>
        </w:rPr>
      </w:pPr>
      <w:bookmarkStart w:id="113" w:name="n102"/>
      <w:bookmarkEnd w:id="113"/>
      <w:r w:rsidRPr="002745EE">
        <w:rPr>
          <w:rFonts w:ascii="Times New Roman" w:eastAsia="Times New Roman" w:hAnsi="Times New Roman" w:cs="Times New Roman"/>
          <w:b/>
          <w:bCs/>
          <w:color w:val="000000"/>
          <w:sz w:val="28"/>
          <w:lang w:eastAsia="uk-UA"/>
        </w:rPr>
        <w:t>IV. Порядок надання інформації про зміни у відомостях стосовно трудової діяльності</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4" w:name="n203"/>
      <w:bookmarkEnd w:id="114"/>
      <w:r w:rsidRPr="002745EE">
        <w:rPr>
          <w:rFonts w:ascii="Times New Roman" w:eastAsia="Times New Roman" w:hAnsi="Times New Roman" w:cs="Times New Roman"/>
          <w:color w:val="000000"/>
          <w:sz w:val="20"/>
          <w:szCs w:val="20"/>
          <w:lang w:eastAsia="uk-UA"/>
        </w:rPr>
        <w:t>1. У разі змін у відомостях стосовно трудової діяльності:</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5" w:name="n231"/>
      <w:bookmarkEnd w:id="115"/>
      <w:r w:rsidRPr="002745EE">
        <w:rPr>
          <w:rFonts w:ascii="Times New Roman" w:eastAsia="Times New Roman" w:hAnsi="Times New Roman" w:cs="Times New Roman"/>
          <w:color w:val="000000"/>
          <w:sz w:val="20"/>
          <w:szCs w:val="20"/>
          <w:lang w:eastAsia="uk-UA"/>
        </w:rPr>
        <w:t>призначення;</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6" w:name="n232"/>
      <w:bookmarkEnd w:id="116"/>
      <w:r w:rsidRPr="002745EE">
        <w:rPr>
          <w:rFonts w:ascii="Times New Roman" w:eastAsia="Times New Roman" w:hAnsi="Times New Roman" w:cs="Times New Roman"/>
          <w:color w:val="000000"/>
          <w:sz w:val="20"/>
          <w:szCs w:val="20"/>
          <w:lang w:eastAsia="uk-UA"/>
        </w:rPr>
        <w:t>переведення/переміщення з посади чи на посаду керівника юридичної особи (виконуючого його обов’язки), заступника керівника юридичної особи, керівника структурного підрозділу, заступника керівника структурного підрозділу;</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7" w:name="n233"/>
      <w:bookmarkEnd w:id="117"/>
      <w:r w:rsidRPr="002745EE">
        <w:rPr>
          <w:rFonts w:ascii="Times New Roman" w:eastAsia="Times New Roman" w:hAnsi="Times New Roman" w:cs="Times New Roman"/>
          <w:color w:val="000000"/>
          <w:sz w:val="20"/>
          <w:szCs w:val="20"/>
          <w:lang w:eastAsia="uk-UA"/>
        </w:rPr>
        <w:t>звільнення з професійного учасника фондового ринку фізична особа, яка має сертифікат, повинна протягом п’яти робочих днів (з наступного дня після виникнення таких змін) розкрити інформацію на сайті (http://cert.nssmc.gov.ua/) згідно з додатком 3 до цього Положення.</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8" w:name="n230"/>
      <w:bookmarkEnd w:id="118"/>
      <w:r w:rsidRPr="002745EE">
        <w:rPr>
          <w:rFonts w:ascii="Times New Roman" w:eastAsia="Times New Roman" w:hAnsi="Times New Roman" w:cs="Times New Roman"/>
          <w:i/>
          <w:iCs/>
          <w:color w:val="000000"/>
          <w:sz w:val="24"/>
          <w:szCs w:val="24"/>
          <w:lang w:eastAsia="uk-UA"/>
        </w:rPr>
        <w:t>{Пункт 1 розділу IV в редакції</w:t>
      </w:r>
      <w:r w:rsidRPr="002745EE">
        <w:rPr>
          <w:rFonts w:ascii="Times New Roman" w:eastAsia="Times New Roman" w:hAnsi="Times New Roman" w:cs="Times New Roman"/>
          <w:color w:val="000000"/>
          <w:sz w:val="20"/>
          <w:lang w:eastAsia="uk-UA"/>
        </w:rPr>
        <w:t> </w:t>
      </w:r>
      <w:r w:rsidRPr="002745EE">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36" w:anchor="n50" w:tgtFrame="_blank" w:history="1">
        <w:r w:rsidRPr="002745EE">
          <w:rPr>
            <w:rFonts w:ascii="Times New Roman" w:eastAsia="Times New Roman" w:hAnsi="Times New Roman" w:cs="Times New Roman"/>
            <w:i/>
            <w:iCs/>
            <w:color w:val="000099"/>
            <w:sz w:val="24"/>
            <w:szCs w:val="24"/>
            <w:u w:val="single"/>
            <w:lang w:eastAsia="uk-UA"/>
          </w:rPr>
          <w:t>№ 135 від 04.02.2016</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9" w:name="n235"/>
      <w:bookmarkEnd w:id="119"/>
      <w:r w:rsidRPr="002745EE">
        <w:rPr>
          <w:rFonts w:ascii="Times New Roman" w:eastAsia="Times New Roman" w:hAnsi="Times New Roman" w:cs="Times New Roman"/>
          <w:color w:val="000000"/>
          <w:sz w:val="20"/>
          <w:szCs w:val="20"/>
          <w:lang w:eastAsia="uk-UA"/>
        </w:rPr>
        <w:t>2. У разі виявлення Комісією інформації про зміни у відомостях стосовно трудової діяльності фізичної особи, яка має сертифікат, що не була розкрита на сайті (http://cert.nssmc.gov.ua/) відповідно до пункту 1 розділу IV цього Положення, Комісія вносить такі зміни самостійно.</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0" w:name="n234"/>
      <w:bookmarkEnd w:id="120"/>
      <w:r w:rsidRPr="002745EE">
        <w:rPr>
          <w:rFonts w:ascii="Times New Roman" w:eastAsia="Times New Roman" w:hAnsi="Times New Roman" w:cs="Times New Roman"/>
          <w:i/>
          <w:iCs/>
          <w:color w:val="000000"/>
          <w:sz w:val="24"/>
          <w:szCs w:val="24"/>
          <w:lang w:eastAsia="uk-UA"/>
        </w:rPr>
        <w:t>{Розділ IV доповнено новим пунктом 2 згідно з</w:t>
      </w:r>
      <w:r w:rsidRPr="002745EE">
        <w:rPr>
          <w:rFonts w:ascii="Times New Roman" w:eastAsia="Times New Roman" w:hAnsi="Times New Roman" w:cs="Times New Roman"/>
          <w:color w:val="000000"/>
          <w:sz w:val="20"/>
          <w:lang w:eastAsia="uk-UA"/>
        </w:rPr>
        <w:t> </w:t>
      </w:r>
      <w:r w:rsidRPr="002745EE">
        <w:rPr>
          <w:rFonts w:ascii="Times New Roman" w:eastAsia="Times New Roman" w:hAnsi="Times New Roman" w:cs="Times New Roman"/>
          <w:i/>
          <w:iCs/>
          <w:color w:val="000000"/>
          <w:sz w:val="24"/>
          <w:szCs w:val="24"/>
          <w:lang w:eastAsia="uk-UA"/>
        </w:rPr>
        <w:t>Рішенням Національної комісії з цінних паперів та фондового ринку </w:t>
      </w:r>
      <w:hyperlink r:id="rId37" w:anchor="n55" w:tgtFrame="_blank" w:history="1">
        <w:r w:rsidRPr="002745EE">
          <w:rPr>
            <w:rFonts w:ascii="Times New Roman" w:eastAsia="Times New Roman" w:hAnsi="Times New Roman" w:cs="Times New Roman"/>
            <w:i/>
            <w:iCs/>
            <w:color w:val="000099"/>
            <w:sz w:val="24"/>
            <w:szCs w:val="24"/>
            <w:u w:val="single"/>
            <w:lang w:eastAsia="uk-UA"/>
          </w:rPr>
          <w:t>№ 135 від 04.02.2016</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1" w:name="n204"/>
      <w:bookmarkEnd w:id="121"/>
      <w:r w:rsidRPr="002745EE">
        <w:rPr>
          <w:rFonts w:ascii="Times New Roman" w:eastAsia="Times New Roman" w:hAnsi="Times New Roman" w:cs="Times New Roman"/>
          <w:color w:val="000000"/>
          <w:sz w:val="20"/>
          <w:szCs w:val="20"/>
          <w:lang w:eastAsia="uk-UA"/>
        </w:rPr>
        <w:t>3. Сертифікована особа відповідає за достовірність інформації про зміни у відомостях стосовно трудової діяльності, яку розкриває на сайті (http://cert.nssmc.gov.ua/).</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2" w:name="n205"/>
      <w:bookmarkEnd w:id="122"/>
      <w:r w:rsidRPr="002745EE">
        <w:rPr>
          <w:rFonts w:ascii="Times New Roman" w:eastAsia="Times New Roman" w:hAnsi="Times New Roman" w:cs="Times New Roman"/>
          <w:i/>
          <w:iCs/>
          <w:color w:val="000000"/>
          <w:sz w:val="24"/>
          <w:szCs w:val="24"/>
          <w:lang w:eastAsia="uk-UA"/>
        </w:rPr>
        <w:t>{Розділ IV в редакції Рішення Національної комісії з цінних паперів та фондового ринку </w:t>
      </w:r>
      <w:hyperlink r:id="rId38" w:anchor="n54" w:tgtFrame="_blank" w:history="1">
        <w:r w:rsidRPr="002745EE">
          <w:rPr>
            <w:rFonts w:ascii="Times New Roman" w:eastAsia="Times New Roman" w:hAnsi="Times New Roman" w:cs="Times New Roman"/>
            <w:i/>
            <w:iCs/>
            <w:color w:val="000099"/>
            <w:sz w:val="24"/>
            <w:szCs w:val="24"/>
            <w:u w:val="single"/>
            <w:lang w:eastAsia="uk-UA"/>
          </w:rPr>
          <w:t>№ 1017 від 05.08.2014</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left="376" w:right="376"/>
        <w:jc w:val="center"/>
        <w:textAlignment w:val="baseline"/>
        <w:rPr>
          <w:rFonts w:ascii="Times New Roman" w:eastAsia="Times New Roman" w:hAnsi="Times New Roman" w:cs="Times New Roman"/>
          <w:color w:val="000000"/>
          <w:sz w:val="20"/>
          <w:szCs w:val="20"/>
          <w:lang w:eastAsia="uk-UA"/>
        </w:rPr>
      </w:pPr>
      <w:bookmarkStart w:id="123" w:name="n113"/>
      <w:bookmarkEnd w:id="123"/>
      <w:r w:rsidRPr="002745EE">
        <w:rPr>
          <w:rFonts w:ascii="Times New Roman" w:eastAsia="Times New Roman" w:hAnsi="Times New Roman" w:cs="Times New Roman"/>
          <w:b/>
          <w:bCs/>
          <w:color w:val="000000"/>
          <w:sz w:val="28"/>
          <w:lang w:eastAsia="uk-UA"/>
        </w:rPr>
        <w:t>V. Підстави для анулювання сертифіката</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4" w:name="n114"/>
      <w:bookmarkEnd w:id="124"/>
      <w:r w:rsidRPr="002745EE">
        <w:rPr>
          <w:rFonts w:ascii="Times New Roman" w:eastAsia="Times New Roman" w:hAnsi="Times New Roman" w:cs="Times New Roman"/>
          <w:color w:val="000000"/>
          <w:sz w:val="20"/>
          <w:szCs w:val="20"/>
          <w:lang w:eastAsia="uk-UA"/>
        </w:rPr>
        <w:t>1. Сертифікат може бути анульований у порядку, визначеному</w:t>
      </w:r>
      <w:r w:rsidRPr="002745EE">
        <w:rPr>
          <w:rFonts w:ascii="Times New Roman" w:eastAsia="Times New Roman" w:hAnsi="Times New Roman" w:cs="Times New Roman"/>
          <w:color w:val="000000"/>
          <w:sz w:val="20"/>
          <w:lang w:eastAsia="uk-UA"/>
        </w:rPr>
        <w:t> </w:t>
      </w:r>
      <w:hyperlink r:id="rId39" w:anchor="n128" w:history="1">
        <w:r w:rsidRPr="002745EE">
          <w:rPr>
            <w:rFonts w:ascii="Times New Roman" w:eastAsia="Times New Roman" w:hAnsi="Times New Roman" w:cs="Times New Roman"/>
            <w:color w:val="006600"/>
            <w:sz w:val="24"/>
            <w:szCs w:val="24"/>
            <w:u w:val="single"/>
            <w:lang w:eastAsia="uk-UA"/>
          </w:rPr>
          <w:t>розділом VI</w:t>
        </w:r>
      </w:hyperlink>
      <w:r w:rsidRPr="002745EE">
        <w:rPr>
          <w:rFonts w:ascii="Times New Roman" w:eastAsia="Times New Roman" w:hAnsi="Times New Roman" w:cs="Times New Roman"/>
          <w:color w:val="000000"/>
          <w:sz w:val="20"/>
          <w:lang w:eastAsia="uk-UA"/>
        </w:rPr>
        <w:t> </w:t>
      </w:r>
      <w:r w:rsidRPr="002745EE">
        <w:rPr>
          <w:rFonts w:ascii="Times New Roman" w:eastAsia="Times New Roman" w:hAnsi="Times New Roman" w:cs="Times New Roman"/>
          <w:color w:val="000000"/>
          <w:sz w:val="20"/>
          <w:szCs w:val="20"/>
          <w:lang w:eastAsia="uk-UA"/>
        </w:rPr>
        <w:t>цього Положення, за таких підстав:</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5" w:name="n115"/>
      <w:bookmarkEnd w:id="125"/>
      <w:r w:rsidRPr="002745EE">
        <w:rPr>
          <w:rFonts w:ascii="Times New Roman" w:eastAsia="Times New Roman" w:hAnsi="Times New Roman" w:cs="Times New Roman"/>
          <w:color w:val="000000"/>
          <w:sz w:val="20"/>
          <w:szCs w:val="20"/>
          <w:lang w:eastAsia="uk-UA"/>
        </w:rPr>
        <w:t>1) заява сертифікованої особи про анулювання власного сертифіката за відповідним видом діяльності;</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6" w:name="n116"/>
      <w:bookmarkEnd w:id="126"/>
      <w:r w:rsidRPr="002745EE">
        <w:rPr>
          <w:rFonts w:ascii="Times New Roman" w:eastAsia="Times New Roman" w:hAnsi="Times New Roman" w:cs="Times New Roman"/>
          <w:i/>
          <w:iCs/>
          <w:color w:val="000000"/>
          <w:sz w:val="24"/>
          <w:szCs w:val="24"/>
          <w:lang w:eastAsia="uk-UA"/>
        </w:rPr>
        <w:t>{Підпункт 2 пункту 1 розділу V виключено на підставі Рішення Національної комісії з цінних паперів та фондового ринку </w:t>
      </w:r>
      <w:hyperlink r:id="rId40" w:anchor="n59" w:tgtFrame="_blank" w:history="1">
        <w:r w:rsidRPr="002745EE">
          <w:rPr>
            <w:rFonts w:ascii="Times New Roman" w:eastAsia="Times New Roman" w:hAnsi="Times New Roman" w:cs="Times New Roman"/>
            <w:i/>
            <w:iCs/>
            <w:color w:val="000099"/>
            <w:sz w:val="24"/>
            <w:szCs w:val="24"/>
            <w:u w:val="single"/>
            <w:lang w:eastAsia="uk-UA"/>
          </w:rPr>
          <w:t>№ 1017 від 05.08.2014</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7" w:name="n117"/>
      <w:bookmarkEnd w:id="127"/>
      <w:r w:rsidRPr="002745EE">
        <w:rPr>
          <w:rFonts w:ascii="Times New Roman" w:eastAsia="Times New Roman" w:hAnsi="Times New Roman" w:cs="Times New Roman"/>
          <w:color w:val="000000"/>
          <w:sz w:val="20"/>
          <w:szCs w:val="20"/>
          <w:lang w:eastAsia="uk-UA"/>
        </w:rPr>
        <w:t>2) документи, подані до Комісії відповідно до вимог цього Положення, містять недостовірну інформацію;</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8" w:name="n118"/>
      <w:bookmarkEnd w:id="128"/>
      <w:r w:rsidRPr="002745EE">
        <w:rPr>
          <w:rFonts w:ascii="Times New Roman" w:eastAsia="Times New Roman" w:hAnsi="Times New Roman" w:cs="Times New Roman"/>
          <w:color w:val="000000"/>
          <w:sz w:val="20"/>
          <w:szCs w:val="20"/>
          <w:lang w:eastAsia="uk-UA"/>
        </w:rPr>
        <w:t>3) невиконання посадовою особою ліцензіата обов’язків, передбачених посадовою інструкцією, що завдало шкоди клієнту такого професійного учасника та факт завдання якої підтверджений у встановленому законодавством порядку;</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9" w:name="n119"/>
      <w:bookmarkEnd w:id="129"/>
      <w:r w:rsidRPr="002745EE">
        <w:rPr>
          <w:rFonts w:ascii="Times New Roman" w:eastAsia="Times New Roman" w:hAnsi="Times New Roman" w:cs="Times New Roman"/>
          <w:color w:val="000000"/>
          <w:sz w:val="20"/>
          <w:szCs w:val="20"/>
          <w:lang w:eastAsia="uk-UA"/>
        </w:rPr>
        <w:t>4) звільнення особи з роботи відповідно до</w:t>
      </w:r>
      <w:r w:rsidRPr="002745EE">
        <w:rPr>
          <w:rFonts w:ascii="Times New Roman" w:eastAsia="Times New Roman" w:hAnsi="Times New Roman" w:cs="Times New Roman"/>
          <w:color w:val="000000"/>
          <w:sz w:val="20"/>
          <w:lang w:eastAsia="uk-UA"/>
        </w:rPr>
        <w:t> </w:t>
      </w:r>
      <w:hyperlink r:id="rId41" w:anchor="n235" w:tgtFrame="_blank" w:history="1">
        <w:r w:rsidRPr="002745EE">
          <w:rPr>
            <w:rFonts w:ascii="Times New Roman" w:eastAsia="Times New Roman" w:hAnsi="Times New Roman" w:cs="Times New Roman"/>
            <w:color w:val="000099"/>
            <w:sz w:val="24"/>
            <w:szCs w:val="24"/>
            <w:u w:val="single"/>
            <w:lang w:eastAsia="uk-UA"/>
          </w:rPr>
          <w:t>пунктів 2</w:t>
        </w:r>
      </w:hyperlink>
      <w:r w:rsidRPr="002745EE">
        <w:rPr>
          <w:rFonts w:ascii="Times New Roman" w:eastAsia="Times New Roman" w:hAnsi="Times New Roman" w:cs="Times New Roman"/>
          <w:color w:val="000000"/>
          <w:sz w:val="20"/>
          <w:szCs w:val="20"/>
          <w:lang w:eastAsia="uk-UA"/>
        </w:rPr>
        <w:t>,</w:t>
      </w:r>
      <w:r w:rsidRPr="002745EE">
        <w:rPr>
          <w:rFonts w:ascii="Times New Roman" w:eastAsia="Times New Roman" w:hAnsi="Times New Roman" w:cs="Times New Roman"/>
          <w:color w:val="000000"/>
          <w:sz w:val="20"/>
          <w:lang w:eastAsia="uk-UA"/>
        </w:rPr>
        <w:t> </w:t>
      </w:r>
      <w:hyperlink r:id="rId42" w:anchor="n236" w:tgtFrame="_blank" w:history="1">
        <w:r w:rsidRPr="002745EE">
          <w:rPr>
            <w:rFonts w:ascii="Times New Roman" w:eastAsia="Times New Roman" w:hAnsi="Times New Roman" w:cs="Times New Roman"/>
            <w:color w:val="000099"/>
            <w:sz w:val="24"/>
            <w:szCs w:val="24"/>
            <w:u w:val="single"/>
            <w:lang w:eastAsia="uk-UA"/>
          </w:rPr>
          <w:t>3</w:t>
        </w:r>
      </w:hyperlink>
      <w:r w:rsidRPr="002745EE">
        <w:rPr>
          <w:rFonts w:ascii="Times New Roman" w:eastAsia="Times New Roman" w:hAnsi="Times New Roman" w:cs="Times New Roman"/>
          <w:color w:val="000000"/>
          <w:sz w:val="20"/>
          <w:szCs w:val="20"/>
          <w:lang w:eastAsia="uk-UA"/>
        </w:rPr>
        <w:t>,</w:t>
      </w:r>
      <w:r w:rsidRPr="002745EE">
        <w:rPr>
          <w:rFonts w:ascii="Times New Roman" w:eastAsia="Times New Roman" w:hAnsi="Times New Roman" w:cs="Times New Roman"/>
          <w:color w:val="000000"/>
          <w:sz w:val="20"/>
          <w:lang w:eastAsia="uk-UA"/>
        </w:rPr>
        <w:t> </w:t>
      </w:r>
      <w:hyperlink r:id="rId43" w:anchor="n241" w:tgtFrame="_blank" w:history="1">
        <w:r w:rsidRPr="002745EE">
          <w:rPr>
            <w:rFonts w:ascii="Times New Roman" w:eastAsia="Times New Roman" w:hAnsi="Times New Roman" w:cs="Times New Roman"/>
            <w:color w:val="000099"/>
            <w:sz w:val="24"/>
            <w:szCs w:val="24"/>
            <w:u w:val="single"/>
            <w:lang w:eastAsia="uk-UA"/>
          </w:rPr>
          <w:t>8 частини першої статті 40</w:t>
        </w:r>
      </w:hyperlink>
      <w:r w:rsidRPr="002745EE">
        <w:rPr>
          <w:rFonts w:ascii="Times New Roman" w:eastAsia="Times New Roman" w:hAnsi="Times New Roman" w:cs="Times New Roman"/>
          <w:color w:val="000000"/>
          <w:sz w:val="20"/>
          <w:lang w:eastAsia="uk-UA"/>
        </w:rPr>
        <w:t> </w:t>
      </w:r>
      <w:r w:rsidRPr="002745EE">
        <w:rPr>
          <w:rFonts w:ascii="Times New Roman" w:eastAsia="Times New Roman" w:hAnsi="Times New Roman" w:cs="Times New Roman"/>
          <w:color w:val="000000"/>
          <w:sz w:val="20"/>
          <w:szCs w:val="20"/>
          <w:lang w:eastAsia="uk-UA"/>
        </w:rPr>
        <w:t>та</w:t>
      </w:r>
      <w:r w:rsidRPr="002745EE">
        <w:rPr>
          <w:rFonts w:ascii="Times New Roman" w:eastAsia="Times New Roman" w:hAnsi="Times New Roman" w:cs="Times New Roman"/>
          <w:color w:val="000000"/>
          <w:sz w:val="20"/>
          <w:lang w:eastAsia="uk-UA"/>
        </w:rPr>
        <w:t> </w:t>
      </w:r>
      <w:hyperlink r:id="rId44" w:anchor="n249" w:tgtFrame="_blank" w:history="1">
        <w:r w:rsidRPr="002745EE">
          <w:rPr>
            <w:rFonts w:ascii="Times New Roman" w:eastAsia="Times New Roman" w:hAnsi="Times New Roman" w:cs="Times New Roman"/>
            <w:color w:val="000099"/>
            <w:sz w:val="24"/>
            <w:szCs w:val="24"/>
            <w:u w:val="single"/>
            <w:lang w:eastAsia="uk-UA"/>
          </w:rPr>
          <w:t>пунктів 1</w:t>
        </w:r>
      </w:hyperlink>
      <w:r w:rsidRPr="002745EE">
        <w:rPr>
          <w:rFonts w:ascii="Times New Roman" w:eastAsia="Times New Roman" w:hAnsi="Times New Roman" w:cs="Times New Roman"/>
          <w:color w:val="000000"/>
          <w:sz w:val="20"/>
          <w:szCs w:val="20"/>
          <w:lang w:eastAsia="uk-UA"/>
        </w:rPr>
        <w:t>,</w:t>
      </w:r>
      <w:r w:rsidRPr="002745EE">
        <w:rPr>
          <w:rFonts w:ascii="Times New Roman" w:eastAsia="Times New Roman" w:hAnsi="Times New Roman" w:cs="Times New Roman"/>
          <w:color w:val="000000"/>
          <w:sz w:val="20"/>
          <w:lang w:eastAsia="uk-UA"/>
        </w:rPr>
        <w:t> </w:t>
      </w:r>
      <w:hyperlink r:id="rId45" w:anchor="n251" w:tgtFrame="_blank" w:history="1">
        <w:r w:rsidRPr="002745EE">
          <w:rPr>
            <w:rFonts w:ascii="Times New Roman" w:eastAsia="Times New Roman" w:hAnsi="Times New Roman" w:cs="Times New Roman"/>
            <w:color w:val="000099"/>
            <w:sz w:val="24"/>
            <w:szCs w:val="24"/>
            <w:u w:val="single"/>
            <w:lang w:eastAsia="uk-UA"/>
          </w:rPr>
          <w:t>2 частини першої статті 41 Кодексу законів про працю України</w:t>
        </w:r>
      </w:hyperlink>
      <w:r w:rsidRPr="002745EE">
        <w:rPr>
          <w:rFonts w:ascii="Times New Roman" w:eastAsia="Times New Roman" w:hAnsi="Times New Roman" w:cs="Times New Roman"/>
          <w:color w:val="000000"/>
          <w:sz w:val="20"/>
          <w:szCs w:val="20"/>
          <w:lang w:eastAsia="uk-UA"/>
        </w:rPr>
        <w:t>, якщо робота була пов'язана з діяльністю на фондовому ринку;</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0" w:name="n120"/>
      <w:bookmarkEnd w:id="130"/>
      <w:r w:rsidRPr="002745EE">
        <w:rPr>
          <w:rFonts w:ascii="Times New Roman" w:eastAsia="Times New Roman" w:hAnsi="Times New Roman" w:cs="Times New Roman"/>
          <w:color w:val="000000"/>
          <w:sz w:val="20"/>
          <w:szCs w:val="20"/>
          <w:lang w:eastAsia="uk-UA"/>
        </w:rPr>
        <w:t>5) наявність на сторінці сертифікованого фахівця в Реєстрі сертифікованих осіб (на сайті http://cert.nssmc.gov.ua/) не менше трьох записів про порушення строків розкриття інформації про зміни у відомостях стосовно трудової діяльності за останні 3 роки, що передують даті останнього такого запису;</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1" w:name="n206"/>
      <w:bookmarkEnd w:id="131"/>
      <w:r w:rsidRPr="002745EE">
        <w:rPr>
          <w:rFonts w:ascii="Times New Roman" w:eastAsia="Times New Roman" w:hAnsi="Times New Roman" w:cs="Times New Roman"/>
          <w:i/>
          <w:iCs/>
          <w:color w:val="000000"/>
          <w:sz w:val="24"/>
          <w:szCs w:val="24"/>
          <w:lang w:eastAsia="uk-UA"/>
        </w:rPr>
        <w:t>{Підпункт 5 пункту 1 розділу V в редакції Рішень Національної комісії з цінних паперів та фондового ринку </w:t>
      </w:r>
      <w:hyperlink r:id="rId46" w:anchor="n61" w:tgtFrame="_blank" w:history="1">
        <w:r w:rsidRPr="002745EE">
          <w:rPr>
            <w:rFonts w:ascii="Times New Roman" w:eastAsia="Times New Roman" w:hAnsi="Times New Roman" w:cs="Times New Roman"/>
            <w:i/>
            <w:iCs/>
            <w:color w:val="000099"/>
            <w:sz w:val="24"/>
            <w:szCs w:val="24"/>
            <w:u w:val="single"/>
            <w:lang w:eastAsia="uk-UA"/>
          </w:rPr>
          <w:t>№ 1017 від 05.08.2014</w:t>
        </w:r>
      </w:hyperlink>
      <w:r w:rsidRPr="002745EE">
        <w:rPr>
          <w:rFonts w:ascii="Times New Roman" w:eastAsia="Times New Roman" w:hAnsi="Times New Roman" w:cs="Times New Roman"/>
          <w:i/>
          <w:iCs/>
          <w:color w:val="000000"/>
          <w:sz w:val="24"/>
          <w:szCs w:val="24"/>
          <w:lang w:eastAsia="uk-UA"/>
        </w:rPr>
        <w:t>, </w:t>
      </w:r>
      <w:hyperlink r:id="rId47" w:anchor="n59" w:tgtFrame="_blank" w:history="1">
        <w:r w:rsidRPr="002745EE">
          <w:rPr>
            <w:rFonts w:ascii="Times New Roman" w:eastAsia="Times New Roman" w:hAnsi="Times New Roman" w:cs="Times New Roman"/>
            <w:i/>
            <w:iCs/>
            <w:color w:val="000099"/>
            <w:sz w:val="24"/>
            <w:szCs w:val="24"/>
            <w:u w:val="single"/>
            <w:lang w:eastAsia="uk-UA"/>
          </w:rPr>
          <w:t>№ 135 від 04.02.2016</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2" w:name="n121"/>
      <w:bookmarkEnd w:id="132"/>
      <w:r w:rsidRPr="002745EE">
        <w:rPr>
          <w:rFonts w:ascii="Times New Roman" w:eastAsia="Times New Roman" w:hAnsi="Times New Roman" w:cs="Times New Roman"/>
          <w:color w:val="000000"/>
          <w:sz w:val="20"/>
          <w:szCs w:val="20"/>
          <w:lang w:eastAsia="uk-UA"/>
        </w:rPr>
        <w:t xml:space="preserve">6) невиконання сертифікованою особою - керівником ліцензіата двох та більше постанов про накладення санкцій в строки, визначені цими постановами, винесених щодо такого ліцензіата, за винятком тих постанов, </w:t>
      </w:r>
      <w:r w:rsidRPr="002745EE">
        <w:rPr>
          <w:rFonts w:ascii="Times New Roman" w:eastAsia="Times New Roman" w:hAnsi="Times New Roman" w:cs="Times New Roman"/>
          <w:color w:val="000000"/>
          <w:sz w:val="20"/>
          <w:szCs w:val="20"/>
          <w:lang w:eastAsia="uk-UA"/>
        </w:rPr>
        <w:lastRenderedPageBreak/>
        <w:t xml:space="preserve">які були скасовані чи визнані </w:t>
      </w:r>
      <w:proofErr w:type="spellStart"/>
      <w:r w:rsidRPr="002745EE">
        <w:rPr>
          <w:rFonts w:ascii="Times New Roman" w:eastAsia="Times New Roman" w:hAnsi="Times New Roman" w:cs="Times New Roman"/>
          <w:color w:val="000000"/>
          <w:sz w:val="20"/>
          <w:szCs w:val="20"/>
          <w:lang w:eastAsia="uk-UA"/>
        </w:rPr>
        <w:t>нечинними</w:t>
      </w:r>
      <w:proofErr w:type="spellEnd"/>
      <w:r w:rsidRPr="002745EE">
        <w:rPr>
          <w:rFonts w:ascii="Times New Roman" w:eastAsia="Times New Roman" w:hAnsi="Times New Roman" w:cs="Times New Roman"/>
          <w:color w:val="000000"/>
          <w:sz w:val="20"/>
          <w:szCs w:val="20"/>
          <w:lang w:eastAsia="uk-UA"/>
        </w:rPr>
        <w:t xml:space="preserve"> за рішенням суду, що набрало законної сили, або дію яких зупинено за ухвалою суду, протягом строку дії сертифіката;</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3" w:name="n207"/>
      <w:bookmarkEnd w:id="133"/>
      <w:r w:rsidRPr="002745EE">
        <w:rPr>
          <w:rFonts w:ascii="Times New Roman" w:eastAsia="Times New Roman" w:hAnsi="Times New Roman" w:cs="Times New Roman"/>
          <w:i/>
          <w:iCs/>
          <w:color w:val="000000"/>
          <w:sz w:val="24"/>
          <w:szCs w:val="24"/>
          <w:lang w:eastAsia="uk-UA"/>
        </w:rPr>
        <w:t>{Підпункт 6 пункту 1 розділу V в редакції Рішення Національної комісії з цінних паперів та фондового ринку </w:t>
      </w:r>
      <w:hyperlink r:id="rId48" w:anchor="n61" w:tgtFrame="_blank" w:history="1">
        <w:r w:rsidRPr="002745EE">
          <w:rPr>
            <w:rFonts w:ascii="Times New Roman" w:eastAsia="Times New Roman" w:hAnsi="Times New Roman" w:cs="Times New Roman"/>
            <w:i/>
            <w:iCs/>
            <w:color w:val="000099"/>
            <w:sz w:val="24"/>
            <w:szCs w:val="24"/>
            <w:u w:val="single"/>
            <w:lang w:eastAsia="uk-UA"/>
          </w:rPr>
          <w:t>№ 1017 від 05.08.2014</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4" w:name="n122"/>
      <w:bookmarkEnd w:id="134"/>
      <w:r w:rsidRPr="002745EE">
        <w:rPr>
          <w:rFonts w:ascii="Times New Roman" w:eastAsia="Times New Roman" w:hAnsi="Times New Roman" w:cs="Times New Roman"/>
          <w:color w:val="000000"/>
          <w:sz w:val="20"/>
          <w:szCs w:val="20"/>
          <w:lang w:eastAsia="uk-UA"/>
        </w:rPr>
        <w:t>7) втрата бездоганної ділової репутації, зокрема:</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5" w:name="n123"/>
      <w:bookmarkEnd w:id="135"/>
      <w:r w:rsidRPr="002745EE">
        <w:rPr>
          <w:rFonts w:ascii="Times New Roman" w:eastAsia="Times New Roman" w:hAnsi="Times New Roman" w:cs="Times New Roman"/>
          <w:color w:val="000000"/>
          <w:sz w:val="20"/>
          <w:szCs w:val="20"/>
          <w:lang w:eastAsia="uk-UA"/>
        </w:rPr>
        <w:t>притягнення до адміністративної відповідальності більше двох разів протягом року за один і той самий вид адміністративного правопорушення, пов’язане з діяльністю на фондовому ринку, посадової особи ліцензіата, яка відповідає за даний напрям роботи, внаслідок порушення нею своїх посадових обов’язків;</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6" w:name="n236"/>
      <w:bookmarkEnd w:id="136"/>
      <w:r w:rsidRPr="002745EE">
        <w:rPr>
          <w:rFonts w:ascii="Times New Roman" w:eastAsia="Times New Roman" w:hAnsi="Times New Roman" w:cs="Times New Roman"/>
          <w:i/>
          <w:iCs/>
          <w:color w:val="000000"/>
          <w:sz w:val="24"/>
          <w:szCs w:val="24"/>
          <w:lang w:eastAsia="uk-UA"/>
        </w:rPr>
        <w:t>{Абзац другий підпункту 7 пункту 1 розділу V в редакції Рішення Національної комісії з цінних паперів та фондового ринку </w:t>
      </w:r>
      <w:hyperlink r:id="rId49" w:anchor="n62" w:tgtFrame="_blank" w:history="1">
        <w:r w:rsidRPr="002745EE">
          <w:rPr>
            <w:rFonts w:ascii="Times New Roman" w:eastAsia="Times New Roman" w:hAnsi="Times New Roman" w:cs="Times New Roman"/>
            <w:i/>
            <w:iCs/>
            <w:color w:val="000099"/>
            <w:sz w:val="24"/>
            <w:szCs w:val="24"/>
            <w:u w:val="single"/>
            <w:lang w:eastAsia="uk-UA"/>
          </w:rPr>
          <w:t>№ 135 від 04.02.2016</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7" w:name="n124"/>
      <w:bookmarkEnd w:id="137"/>
      <w:r w:rsidRPr="002745EE">
        <w:rPr>
          <w:rFonts w:ascii="Times New Roman" w:eastAsia="Times New Roman" w:hAnsi="Times New Roman" w:cs="Times New Roman"/>
          <w:color w:val="000000"/>
          <w:sz w:val="20"/>
          <w:szCs w:val="20"/>
          <w:lang w:eastAsia="uk-UA"/>
        </w:rPr>
        <w:t>наявність судового рішення, яке набрало законної сили відповідно до законодавства, щодо притягнення особи до відповідальності за порушення законодавства у сфері запобігання та протидії легалізації (відмиванню) доходів, одержаних злочинним шляхом;</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8" w:name="n125"/>
      <w:bookmarkEnd w:id="138"/>
      <w:r w:rsidRPr="002745EE">
        <w:rPr>
          <w:rFonts w:ascii="Times New Roman" w:eastAsia="Times New Roman" w:hAnsi="Times New Roman" w:cs="Times New Roman"/>
          <w:i/>
          <w:iCs/>
          <w:color w:val="000000"/>
          <w:sz w:val="24"/>
          <w:szCs w:val="24"/>
          <w:lang w:eastAsia="uk-UA"/>
        </w:rPr>
        <w:t>{Абзац четвертий підпункту 7 пункту 1 розділу V виключено на підставі Рішення Національної комісії з цінних паперів та фондового ринку </w:t>
      </w:r>
      <w:hyperlink r:id="rId50" w:anchor="n64" w:tgtFrame="_blank" w:history="1">
        <w:r w:rsidRPr="002745EE">
          <w:rPr>
            <w:rFonts w:ascii="Times New Roman" w:eastAsia="Times New Roman" w:hAnsi="Times New Roman" w:cs="Times New Roman"/>
            <w:i/>
            <w:iCs/>
            <w:color w:val="000099"/>
            <w:sz w:val="24"/>
            <w:szCs w:val="24"/>
            <w:u w:val="single"/>
            <w:lang w:eastAsia="uk-UA"/>
          </w:rPr>
          <w:t>№ 1017 від 05.08.2014</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9" w:name="n238"/>
      <w:bookmarkEnd w:id="139"/>
      <w:r w:rsidRPr="002745EE">
        <w:rPr>
          <w:rFonts w:ascii="Times New Roman" w:eastAsia="Times New Roman" w:hAnsi="Times New Roman" w:cs="Times New Roman"/>
          <w:color w:val="000000"/>
          <w:sz w:val="20"/>
          <w:szCs w:val="20"/>
          <w:lang w:eastAsia="uk-UA"/>
        </w:rPr>
        <w:t xml:space="preserve">встановлення ознак маніпулювання на фондовому ринку в діях сертифікованої особи та/або неправомірного використання </w:t>
      </w:r>
      <w:proofErr w:type="spellStart"/>
      <w:r w:rsidRPr="002745EE">
        <w:rPr>
          <w:rFonts w:ascii="Times New Roman" w:eastAsia="Times New Roman" w:hAnsi="Times New Roman" w:cs="Times New Roman"/>
          <w:color w:val="000000"/>
          <w:sz w:val="20"/>
          <w:szCs w:val="20"/>
          <w:lang w:eastAsia="uk-UA"/>
        </w:rPr>
        <w:t>інсайдерської</w:t>
      </w:r>
      <w:proofErr w:type="spellEnd"/>
      <w:r w:rsidRPr="002745EE">
        <w:rPr>
          <w:rFonts w:ascii="Times New Roman" w:eastAsia="Times New Roman" w:hAnsi="Times New Roman" w:cs="Times New Roman"/>
          <w:color w:val="000000"/>
          <w:sz w:val="20"/>
          <w:szCs w:val="20"/>
          <w:lang w:eastAsia="uk-UA"/>
        </w:rPr>
        <w:t xml:space="preserve"> інформації;</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0" w:name="n240"/>
      <w:bookmarkEnd w:id="140"/>
      <w:r w:rsidRPr="002745EE">
        <w:rPr>
          <w:rFonts w:ascii="Times New Roman" w:eastAsia="Times New Roman" w:hAnsi="Times New Roman" w:cs="Times New Roman"/>
          <w:i/>
          <w:iCs/>
          <w:color w:val="000000"/>
          <w:sz w:val="24"/>
          <w:szCs w:val="24"/>
          <w:lang w:eastAsia="uk-UA"/>
        </w:rPr>
        <w:t>{Підпункт 7 пункту 1 розділу V доповнено новим абзацом згідно з Рішенням Національної комісії з цінних паперів та фондового ринку </w:t>
      </w:r>
      <w:hyperlink r:id="rId51" w:anchor="n64" w:tgtFrame="_blank" w:history="1">
        <w:r w:rsidRPr="002745EE">
          <w:rPr>
            <w:rFonts w:ascii="Times New Roman" w:eastAsia="Times New Roman" w:hAnsi="Times New Roman" w:cs="Times New Roman"/>
            <w:i/>
            <w:iCs/>
            <w:color w:val="000099"/>
            <w:sz w:val="24"/>
            <w:szCs w:val="24"/>
            <w:u w:val="single"/>
            <w:lang w:eastAsia="uk-UA"/>
          </w:rPr>
          <w:t>№ 135 від 04.02.2016</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1" w:name="n239"/>
      <w:bookmarkEnd w:id="141"/>
      <w:r w:rsidRPr="002745EE">
        <w:rPr>
          <w:rFonts w:ascii="Times New Roman" w:eastAsia="Times New Roman" w:hAnsi="Times New Roman" w:cs="Times New Roman"/>
          <w:color w:val="000000"/>
          <w:sz w:val="20"/>
          <w:szCs w:val="20"/>
          <w:lang w:eastAsia="uk-UA"/>
        </w:rPr>
        <w:t>обіймання посади керівника професійного учасника, якого було визнано банкрутом (якщо до такого банкрутства ліцензіат був доведений під час безпосередньої діяльності керівника, що підтверджене у встановленому законодавством порядку).</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2" w:name="n237"/>
      <w:bookmarkEnd w:id="142"/>
      <w:r w:rsidRPr="002745EE">
        <w:rPr>
          <w:rFonts w:ascii="Times New Roman" w:eastAsia="Times New Roman" w:hAnsi="Times New Roman" w:cs="Times New Roman"/>
          <w:i/>
          <w:iCs/>
          <w:color w:val="000000"/>
          <w:sz w:val="24"/>
          <w:szCs w:val="24"/>
          <w:lang w:eastAsia="uk-UA"/>
        </w:rPr>
        <w:t>{Підпункт 7 пункту 1 розділу V доповнено новим абзацом згідно з Рішенням Національної комісії з цінних паперів та фондового ринку </w:t>
      </w:r>
      <w:hyperlink r:id="rId52" w:anchor="n64" w:tgtFrame="_blank" w:history="1">
        <w:r w:rsidRPr="002745EE">
          <w:rPr>
            <w:rFonts w:ascii="Times New Roman" w:eastAsia="Times New Roman" w:hAnsi="Times New Roman" w:cs="Times New Roman"/>
            <w:i/>
            <w:iCs/>
            <w:color w:val="000099"/>
            <w:sz w:val="24"/>
            <w:szCs w:val="24"/>
            <w:u w:val="single"/>
            <w:lang w:eastAsia="uk-UA"/>
          </w:rPr>
          <w:t>№ 135 від 04.02.2016</w:t>
        </w:r>
      </w:hyperlink>
      <w:r w:rsidRPr="002745EE">
        <w:rPr>
          <w:rFonts w:ascii="Times New Roman" w:eastAsia="Times New Roman" w:hAnsi="Times New Roman" w:cs="Times New Roman"/>
          <w:i/>
          <w:iCs/>
          <w:color w:val="000000"/>
          <w:sz w:val="24"/>
          <w:szCs w:val="24"/>
          <w:lang w:eastAsia="uk-UA"/>
        </w:rPr>
        <w:t>}</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3" w:name="n126"/>
      <w:bookmarkEnd w:id="143"/>
      <w:r w:rsidRPr="002745EE">
        <w:rPr>
          <w:rFonts w:ascii="Times New Roman" w:eastAsia="Times New Roman" w:hAnsi="Times New Roman" w:cs="Times New Roman"/>
          <w:color w:val="000000"/>
          <w:sz w:val="20"/>
          <w:szCs w:val="20"/>
          <w:lang w:eastAsia="uk-UA"/>
        </w:rPr>
        <w:t xml:space="preserve">2. У разі розгляду питання про анулювання сертифіката </w:t>
      </w:r>
      <w:proofErr w:type="spellStart"/>
      <w:r w:rsidRPr="002745EE">
        <w:rPr>
          <w:rFonts w:ascii="Times New Roman" w:eastAsia="Times New Roman" w:hAnsi="Times New Roman" w:cs="Times New Roman"/>
          <w:color w:val="000000"/>
          <w:sz w:val="20"/>
          <w:szCs w:val="20"/>
          <w:lang w:eastAsia="uk-UA"/>
        </w:rPr>
        <w:t>саморегулівна</w:t>
      </w:r>
      <w:proofErr w:type="spellEnd"/>
      <w:r w:rsidRPr="002745EE">
        <w:rPr>
          <w:rFonts w:ascii="Times New Roman" w:eastAsia="Times New Roman" w:hAnsi="Times New Roman" w:cs="Times New Roman"/>
          <w:color w:val="000000"/>
          <w:sz w:val="20"/>
          <w:szCs w:val="20"/>
          <w:lang w:eastAsia="uk-UA"/>
        </w:rPr>
        <w:t xml:space="preserve"> організація за відповідним видом діяльності надає на запит Комісії інформацію щодо порушення сертифікованою особою законодавства про цінні папери.</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4" w:name="n127"/>
      <w:bookmarkEnd w:id="144"/>
      <w:r w:rsidRPr="002745EE">
        <w:rPr>
          <w:rFonts w:ascii="Times New Roman" w:eastAsia="Times New Roman" w:hAnsi="Times New Roman" w:cs="Times New Roman"/>
          <w:color w:val="000000"/>
          <w:sz w:val="20"/>
          <w:szCs w:val="20"/>
          <w:lang w:eastAsia="uk-UA"/>
        </w:rPr>
        <w:t>3. Особа може подати документи для отримання нового сертифіката на право здійснення дій, пов’язаних з безпосереднім провадженням професійної діяльності на ринку цінних паперів, не раніше ніж через один рік з дати прийняття рішення про анулювання попереднього сертифіката, прийнятого на підставі</w:t>
      </w:r>
      <w:r w:rsidRPr="002745EE">
        <w:rPr>
          <w:rFonts w:ascii="Times New Roman" w:eastAsia="Times New Roman" w:hAnsi="Times New Roman" w:cs="Times New Roman"/>
          <w:color w:val="000000"/>
          <w:sz w:val="20"/>
          <w:lang w:eastAsia="uk-UA"/>
        </w:rPr>
        <w:t> </w:t>
      </w:r>
      <w:hyperlink r:id="rId53" w:anchor="n116" w:history="1">
        <w:r w:rsidRPr="002745EE">
          <w:rPr>
            <w:rFonts w:ascii="Times New Roman" w:eastAsia="Times New Roman" w:hAnsi="Times New Roman" w:cs="Times New Roman"/>
            <w:color w:val="006600"/>
            <w:sz w:val="24"/>
            <w:szCs w:val="24"/>
            <w:u w:val="single"/>
            <w:lang w:eastAsia="uk-UA"/>
          </w:rPr>
          <w:t>підпунктів 2 - 8 пункту 1</w:t>
        </w:r>
      </w:hyperlink>
      <w:r w:rsidRPr="002745EE">
        <w:rPr>
          <w:rFonts w:ascii="Times New Roman" w:eastAsia="Times New Roman" w:hAnsi="Times New Roman" w:cs="Times New Roman"/>
          <w:color w:val="000000"/>
          <w:sz w:val="20"/>
          <w:lang w:eastAsia="uk-UA"/>
        </w:rPr>
        <w:t> </w:t>
      </w:r>
      <w:r w:rsidRPr="002745EE">
        <w:rPr>
          <w:rFonts w:ascii="Times New Roman" w:eastAsia="Times New Roman" w:hAnsi="Times New Roman" w:cs="Times New Roman"/>
          <w:color w:val="000000"/>
          <w:sz w:val="20"/>
          <w:szCs w:val="20"/>
          <w:lang w:eastAsia="uk-UA"/>
        </w:rPr>
        <w:t>цього розділу.</w:t>
      </w:r>
    </w:p>
    <w:p w:rsidR="002745EE" w:rsidRPr="002745EE" w:rsidRDefault="002745EE" w:rsidP="002745EE">
      <w:pPr>
        <w:shd w:val="clear" w:color="auto" w:fill="FFFFFF"/>
        <w:spacing w:after="0" w:line="240" w:lineRule="auto"/>
        <w:ind w:left="376" w:right="376"/>
        <w:jc w:val="center"/>
        <w:textAlignment w:val="baseline"/>
        <w:rPr>
          <w:rFonts w:ascii="Times New Roman" w:eastAsia="Times New Roman" w:hAnsi="Times New Roman" w:cs="Times New Roman"/>
          <w:color w:val="000000"/>
          <w:sz w:val="20"/>
          <w:szCs w:val="20"/>
          <w:lang w:eastAsia="uk-UA"/>
        </w:rPr>
      </w:pPr>
      <w:bookmarkStart w:id="145" w:name="n128"/>
      <w:bookmarkEnd w:id="145"/>
      <w:r w:rsidRPr="002745EE">
        <w:rPr>
          <w:rFonts w:ascii="Times New Roman" w:eastAsia="Times New Roman" w:hAnsi="Times New Roman" w:cs="Times New Roman"/>
          <w:b/>
          <w:bCs/>
          <w:color w:val="000000"/>
          <w:sz w:val="28"/>
          <w:lang w:eastAsia="uk-UA"/>
        </w:rPr>
        <w:t>VI. Порядок анулювання сертифіката</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6" w:name="n129"/>
      <w:bookmarkEnd w:id="146"/>
      <w:r w:rsidRPr="002745EE">
        <w:rPr>
          <w:rFonts w:ascii="Times New Roman" w:eastAsia="Times New Roman" w:hAnsi="Times New Roman" w:cs="Times New Roman"/>
          <w:color w:val="000000"/>
          <w:sz w:val="20"/>
          <w:szCs w:val="20"/>
          <w:lang w:eastAsia="uk-UA"/>
        </w:rPr>
        <w:t>1. Анулювання сертифіката здійснюється на підставі відповідних документів, які підтверджують обставини, зазначені в</w:t>
      </w:r>
      <w:r w:rsidRPr="002745EE">
        <w:rPr>
          <w:rFonts w:ascii="Times New Roman" w:eastAsia="Times New Roman" w:hAnsi="Times New Roman" w:cs="Times New Roman"/>
          <w:color w:val="000000"/>
          <w:sz w:val="20"/>
          <w:lang w:eastAsia="uk-UA"/>
        </w:rPr>
        <w:t> </w:t>
      </w:r>
      <w:hyperlink r:id="rId54" w:anchor="n114" w:history="1">
        <w:r w:rsidRPr="002745EE">
          <w:rPr>
            <w:rFonts w:ascii="Times New Roman" w:eastAsia="Times New Roman" w:hAnsi="Times New Roman" w:cs="Times New Roman"/>
            <w:color w:val="006600"/>
            <w:sz w:val="24"/>
            <w:szCs w:val="24"/>
            <w:u w:val="single"/>
            <w:lang w:eastAsia="uk-UA"/>
          </w:rPr>
          <w:t>пункті 1 розділу V</w:t>
        </w:r>
      </w:hyperlink>
      <w:r w:rsidRPr="002745EE">
        <w:rPr>
          <w:rFonts w:ascii="Times New Roman" w:eastAsia="Times New Roman" w:hAnsi="Times New Roman" w:cs="Times New Roman"/>
          <w:color w:val="000000"/>
          <w:sz w:val="20"/>
          <w:lang w:eastAsia="uk-UA"/>
        </w:rPr>
        <w:t> </w:t>
      </w:r>
      <w:r w:rsidRPr="002745EE">
        <w:rPr>
          <w:rFonts w:ascii="Times New Roman" w:eastAsia="Times New Roman" w:hAnsi="Times New Roman" w:cs="Times New Roman"/>
          <w:color w:val="000000"/>
          <w:sz w:val="20"/>
          <w:szCs w:val="20"/>
          <w:lang w:eastAsia="uk-UA"/>
        </w:rPr>
        <w:t>цього Положення.</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7" w:name="n130"/>
      <w:bookmarkEnd w:id="147"/>
      <w:r w:rsidRPr="002745EE">
        <w:rPr>
          <w:rFonts w:ascii="Times New Roman" w:eastAsia="Times New Roman" w:hAnsi="Times New Roman" w:cs="Times New Roman"/>
          <w:color w:val="000000"/>
          <w:sz w:val="20"/>
          <w:szCs w:val="20"/>
          <w:lang w:eastAsia="uk-UA"/>
        </w:rPr>
        <w:t>2. Рішення про анулювання сертифіката на підставі</w:t>
      </w:r>
      <w:r w:rsidRPr="002745EE">
        <w:rPr>
          <w:rFonts w:ascii="Times New Roman" w:eastAsia="Times New Roman" w:hAnsi="Times New Roman" w:cs="Times New Roman"/>
          <w:color w:val="000000"/>
          <w:sz w:val="20"/>
          <w:lang w:eastAsia="uk-UA"/>
        </w:rPr>
        <w:t> </w:t>
      </w:r>
      <w:hyperlink r:id="rId55" w:anchor="n115" w:history="1">
        <w:r w:rsidRPr="002745EE">
          <w:rPr>
            <w:rFonts w:ascii="Times New Roman" w:eastAsia="Times New Roman" w:hAnsi="Times New Roman" w:cs="Times New Roman"/>
            <w:color w:val="006600"/>
            <w:sz w:val="24"/>
            <w:szCs w:val="24"/>
            <w:u w:val="single"/>
            <w:lang w:eastAsia="uk-UA"/>
          </w:rPr>
          <w:t>підпункту 1 пункту 1 розділу V</w:t>
        </w:r>
      </w:hyperlink>
      <w:r w:rsidRPr="002745EE">
        <w:rPr>
          <w:rFonts w:ascii="Times New Roman" w:eastAsia="Times New Roman" w:hAnsi="Times New Roman" w:cs="Times New Roman"/>
          <w:color w:val="000000"/>
          <w:sz w:val="20"/>
          <w:lang w:eastAsia="uk-UA"/>
        </w:rPr>
        <w:t> </w:t>
      </w:r>
      <w:r w:rsidRPr="002745EE">
        <w:rPr>
          <w:rFonts w:ascii="Times New Roman" w:eastAsia="Times New Roman" w:hAnsi="Times New Roman" w:cs="Times New Roman"/>
          <w:color w:val="000000"/>
          <w:sz w:val="20"/>
          <w:szCs w:val="20"/>
          <w:lang w:eastAsia="uk-UA"/>
        </w:rPr>
        <w:t>цього Положення оформлюється наказом Голови Комісії.</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8" w:name="n131"/>
      <w:bookmarkEnd w:id="148"/>
      <w:r w:rsidRPr="002745EE">
        <w:rPr>
          <w:rFonts w:ascii="Times New Roman" w:eastAsia="Times New Roman" w:hAnsi="Times New Roman" w:cs="Times New Roman"/>
          <w:color w:val="000000"/>
          <w:sz w:val="20"/>
          <w:szCs w:val="20"/>
          <w:lang w:eastAsia="uk-UA"/>
        </w:rPr>
        <w:t>3. У цьому випадку фізична особа має подати особисто до уповноваженого підрозділу, через уповноважену особу або надіслати поштою заяву у довільній формі з проханням анулювати сертифікат із зазначенням виду діяльності, номера, дати видачі та строку дії сертифіката.</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9" w:name="n132"/>
      <w:bookmarkEnd w:id="149"/>
      <w:r w:rsidRPr="002745EE">
        <w:rPr>
          <w:rFonts w:ascii="Times New Roman" w:eastAsia="Times New Roman" w:hAnsi="Times New Roman" w:cs="Times New Roman"/>
          <w:color w:val="000000"/>
          <w:sz w:val="20"/>
          <w:szCs w:val="20"/>
          <w:lang w:eastAsia="uk-UA"/>
        </w:rPr>
        <w:t>У разі подання заяви через уповноважену особу або надсилання поштою підпис заявника має бути засвідчений нотаріально.</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0" w:name="n133"/>
      <w:bookmarkEnd w:id="150"/>
      <w:r w:rsidRPr="002745EE">
        <w:rPr>
          <w:rFonts w:ascii="Times New Roman" w:eastAsia="Times New Roman" w:hAnsi="Times New Roman" w:cs="Times New Roman"/>
          <w:color w:val="000000"/>
          <w:sz w:val="20"/>
          <w:szCs w:val="20"/>
          <w:lang w:eastAsia="uk-UA"/>
        </w:rPr>
        <w:t>4. Анулювання сертифіката на підставі</w:t>
      </w:r>
      <w:r w:rsidRPr="002745EE">
        <w:rPr>
          <w:rFonts w:ascii="Times New Roman" w:eastAsia="Times New Roman" w:hAnsi="Times New Roman" w:cs="Times New Roman"/>
          <w:color w:val="000000"/>
          <w:sz w:val="20"/>
          <w:lang w:eastAsia="uk-UA"/>
        </w:rPr>
        <w:t> </w:t>
      </w:r>
      <w:hyperlink r:id="rId56" w:anchor="n116" w:history="1">
        <w:r w:rsidRPr="002745EE">
          <w:rPr>
            <w:rFonts w:ascii="Times New Roman" w:eastAsia="Times New Roman" w:hAnsi="Times New Roman" w:cs="Times New Roman"/>
            <w:color w:val="006600"/>
            <w:sz w:val="24"/>
            <w:szCs w:val="24"/>
            <w:u w:val="single"/>
            <w:lang w:eastAsia="uk-UA"/>
          </w:rPr>
          <w:t>підпунктів 2 - 8 пункту 1 розділу V</w:t>
        </w:r>
      </w:hyperlink>
      <w:r w:rsidRPr="002745EE">
        <w:rPr>
          <w:rFonts w:ascii="Times New Roman" w:eastAsia="Times New Roman" w:hAnsi="Times New Roman" w:cs="Times New Roman"/>
          <w:color w:val="000000"/>
          <w:sz w:val="20"/>
          <w:lang w:eastAsia="uk-UA"/>
        </w:rPr>
        <w:t> </w:t>
      </w:r>
      <w:r w:rsidRPr="002745EE">
        <w:rPr>
          <w:rFonts w:ascii="Times New Roman" w:eastAsia="Times New Roman" w:hAnsi="Times New Roman" w:cs="Times New Roman"/>
          <w:color w:val="000000"/>
          <w:sz w:val="20"/>
          <w:szCs w:val="20"/>
          <w:lang w:eastAsia="uk-UA"/>
        </w:rPr>
        <w:t>цього Положення здійснюється за рішенням Комісії.</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1" w:name="n134"/>
      <w:bookmarkEnd w:id="151"/>
      <w:r w:rsidRPr="002745EE">
        <w:rPr>
          <w:rFonts w:ascii="Times New Roman" w:eastAsia="Times New Roman" w:hAnsi="Times New Roman" w:cs="Times New Roman"/>
          <w:color w:val="000000"/>
          <w:sz w:val="20"/>
          <w:szCs w:val="20"/>
          <w:lang w:eastAsia="uk-UA"/>
        </w:rPr>
        <w:t>5. Особі, сертифікат якої анулюється згідно з підпунктами 2 - 8 пункту 1 розділу V цього Положення, та іншим заінтересованим особам за 5 робочих днів до запланованої дати розгляду Комісією питання про анулювання сертифіката надсилається повідомлення про дату, час та місце зазначеного розгляду.</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2" w:name="n135"/>
      <w:bookmarkEnd w:id="152"/>
      <w:r w:rsidRPr="002745EE">
        <w:rPr>
          <w:rFonts w:ascii="Times New Roman" w:eastAsia="Times New Roman" w:hAnsi="Times New Roman" w:cs="Times New Roman"/>
          <w:color w:val="000000"/>
          <w:sz w:val="20"/>
          <w:szCs w:val="20"/>
          <w:lang w:eastAsia="uk-UA"/>
        </w:rPr>
        <w:t>Особа має право бути присутньою на засіданні Комісії під час розгляду відповідного питання про анулювання сертифіката.</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3" w:name="n136"/>
      <w:bookmarkEnd w:id="153"/>
      <w:r w:rsidRPr="002745EE">
        <w:rPr>
          <w:rFonts w:ascii="Times New Roman" w:eastAsia="Times New Roman" w:hAnsi="Times New Roman" w:cs="Times New Roman"/>
          <w:color w:val="000000"/>
          <w:sz w:val="20"/>
          <w:szCs w:val="20"/>
          <w:lang w:eastAsia="uk-UA"/>
        </w:rPr>
        <w:t>6. Про анулювання сертифіката фізичній особі та роботодавцю - професійному учаснику фондового ринку повідомляють письмово у двотижневий строк після прийняття рішення Комісією із зазначенням підстав для анулювання.</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4" w:name="n137"/>
      <w:bookmarkEnd w:id="154"/>
      <w:r w:rsidRPr="002745EE">
        <w:rPr>
          <w:rFonts w:ascii="Times New Roman" w:eastAsia="Times New Roman" w:hAnsi="Times New Roman" w:cs="Times New Roman"/>
          <w:color w:val="000000"/>
          <w:sz w:val="20"/>
          <w:szCs w:val="20"/>
          <w:lang w:eastAsia="uk-UA"/>
        </w:rPr>
        <w:t>7. Інформація про анулювання сертифіката вноситься до реєстру сертифікованих осіб із зазначенням підстав для анулювання сертифіката.</w:t>
      </w:r>
    </w:p>
    <w:p w:rsidR="002745EE" w:rsidRPr="002745EE" w:rsidRDefault="002745EE" w:rsidP="002745EE">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5" w:name="n138"/>
      <w:bookmarkEnd w:id="155"/>
      <w:r w:rsidRPr="002745EE">
        <w:rPr>
          <w:rFonts w:ascii="Times New Roman" w:eastAsia="Times New Roman" w:hAnsi="Times New Roman" w:cs="Times New Roman"/>
          <w:color w:val="000000"/>
          <w:sz w:val="20"/>
          <w:szCs w:val="20"/>
          <w:lang w:eastAsia="uk-UA"/>
        </w:rPr>
        <w:t>8. Рішення про відмову у видачі сертифіката або анулювання сертифіката може бути оскаржено особою у встановленому законодавством порядку.</w:t>
      </w:r>
    </w:p>
    <w:tbl>
      <w:tblPr>
        <w:tblW w:w="5000" w:type="pct"/>
        <w:tblCellMar>
          <w:left w:w="0" w:type="dxa"/>
          <w:right w:w="0" w:type="dxa"/>
        </w:tblCellMar>
        <w:tblLook w:val="04A0"/>
      </w:tblPr>
      <w:tblGrid>
        <w:gridCol w:w="4048"/>
        <w:gridCol w:w="5591"/>
      </w:tblGrid>
      <w:tr w:rsidR="002745EE" w:rsidRPr="002745EE" w:rsidTr="008D21FC">
        <w:tc>
          <w:tcPr>
            <w:tcW w:w="2100" w:type="pct"/>
            <w:hideMark/>
          </w:tcPr>
          <w:p w:rsidR="002745EE" w:rsidRPr="002745EE" w:rsidRDefault="002745EE" w:rsidP="002745EE">
            <w:pPr>
              <w:spacing w:after="0" w:line="240" w:lineRule="auto"/>
              <w:jc w:val="center"/>
              <w:textAlignment w:val="baseline"/>
              <w:rPr>
                <w:rFonts w:ascii="Times New Roman" w:eastAsia="Times New Roman" w:hAnsi="Times New Roman" w:cs="Times New Roman"/>
                <w:sz w:val="24"/>
                <w:szCs w:val="24"/>
                <w:lang w:eastAsia="uk-UA"/>
              </w:rPr>
            </w:pPr>
            <w:bookmarkStart w:id="156" w:name="n139"/>
            <w:bookmarkEnd w:id="156"/>
            <w:r w:rsidRPr="002745EE">
              <w:rPr>
                <w:rFonts w:ascii="Times New Roman" w:eastAsia="Times New Roman" w:hAnsi="Times New Roman" w:cs="Times New Roman"/>
                <w:b/>
                <w:bCs/>
                <w:color w:val="000000"/>
                <w:sz w:val="24"/>
                <w:szCs w:val="24"/>
                <w:lang w:eastAsia="uk-UA"/>
              </w:rPr>
              <w:t>Директор департаменту</w:t>
            </w:r>
            <w:r w:rsidRPr="002745EE">
              <w:rPr>
                <w:rFonts w:ascii="Times New Roman" w:eastAsia="Times New Roman" w:hAnsi="Times New Roman" w:cs="Times New Roman"/>
                <w:sz w:val="24"/>
                <w:szCs w:val="24"/>
                <w:lang w:eastAsia="uk-UA"/>
              </w:rPr>
              <w:t> </w:t>
            </w:r>
            <w:r w:rsidRPr="002745EE">
              <w:rPr>
                <w:rFonts w:ascii="Times New Roman" w:eastAsia="Times New Roman" w:hAnsi="Times New Roman" w:cs="Times New Roman"/>
                <w:sz w:val="24"/>
                <w:szCs w:val="24"/>
                <w:lang w:eastAsia="uk-UA"/>
              </w:rPr>
              <w:br/>
            </w:r>
            <w:r w:rsidRPr="002745EE">
              <w:rPr>
                <w:rFonts w:ascii="Times New Roman" w:eastAsia="Times New Roman" w:hAnsi="Times New Roman" w:cs="Times New Roman"/>
                <w:b/>
                <w:bCs/>
                <w:color w:val="000000"/>
                <w:sz w:val="24"/>
                <w:szCs w:val="24"/>
                <w:lang w:eastAsia="uk-UA"/>
              </w:rPr>
              <w:t>аналізу, стратегії та розвитку</w:t>
            </w:r>
            <w:r w:rsidRPr="002745EE">
              <w:rPr>
                <w:rFonts w:ascii="Times New Roman" w:eastAsia="Times New Roman" w:hAnsi="Times New Roman" w:cs="Times New Roman"/>
                <w:sz w:val="24"/>
                <w:szCs w:val="24"/>
                <w:lang w:eastAsia="uk-UA"/>
              </w:rPr>
              <w:t> </w:t>
            </w:r>
            <w:r w:rsidRPr="002745EE">
              <w:rPr>
                <w:rFonts w:ascii="Times New Roman" w:eastAsia="Times New Roman" w:hAnsi="Times New Roman" w:cs="Times New Roman"/>
                <w:sz w:val="24"/>
                <w:szCs w:val="24"/>
                <w:lang w:eastAsia="uk-UA"/>
              </w:rPr>
              <w:br/>
            </w:r>
            <w:r w:rsidRPr="002745EE">
              <w:rPr>
                <w:rFonts w:ascii="Times New Roman" w:eastAsia="Times New Roman" w:hAnsi="Times New Roman" w:cs="Times New Roman"/>
                <w:b/>
                <w:bCs/>
                <w:color w:val="000000"/>
                <w:sz w:val="24"/>
                <w:szCs w:val="24"/>
                <w:lang w:eastAsia="uk-UA"/>
              </w:rPr>
              <w:t>законодавства</w:t>
            </w:r>
          </w:p>
        </w:tc>
        <w:tc>
          <w:tcPr>
            <w:tcW w:w="3500" w:type="pct"/>
            <w:hideMark/>
          </w:tcPr>
          <w:p w:rsidR="002745EE" w:rsidRPr="002745EE" w:rsidRDefault="002745EE" w:rsidP="002745EE">
            <w:pPr>
              <w:spacing w:after="0" w:line="240" w:lineRule="auto"/>
              <w:jc w:val="right"/>
              <w:textAlignment w:val="baseline"/>
              <w:rPr>
                <w:rFonts w:ascii="Times New Roman" w:eastAsia="Times New Roman" w:hAnsi="Times New Roman" w:cs="Times New Roman"/>
                <w:sz w:val="24"/>
                <w:szCs w:val="24"/>
                <w:lang w:eastAsia="uk-UA"/>
              </w:rPr>
            </w:pPr>
            <w:r w:rsidRPr="002745EE">
              <w:rPr>
                <w:rFonts w:ascii="Times New Roman" w:eastAsia="Times New Roman" w:hAnsi="Times New Roman" w:cs="Times New Roman"/>
                <w:sz w:val="24"/>
                <w:szCs w:val="24"/>
                <w:lang w:eastAsia="uk-UA"/>
              </w:rPr>
              <w:br/>
            </w:r>
            <w:r w:rsidRPr="002745EE">
              <w:rPr>
                <w:rFonts w:ascii="Times New Roman" w:eastAsia="Times New Roman" w:hAnsi="Times New Roman" w:cs="Times New Roman"/>
                <w:sz w:val="24"/>
                <w:szCs w:val="24"/>
                <w:lang w:eastAsia="uk-UA"/>
              </w:rPr>
              <w:br/>
            </w:r>
            <w:r w:rsidRPr="002745EE">
              <w:rPr>
                <w:rFonts w:ascii="Times New Roman" w:eastAsia="Times New Roman" w:hAnsi="Times New Roman" w:cs="Times New Roman"/>
                <w:b/>
                <w:bCs/>
                <w:color w:val="000000"/>
                <w:sz w:val="24"/>
                <w:szCs w:val="24"/>
                <w:lang w:eastAsia="uk-UA"/>
              </w:rPr>
              <w:t xml:space="preserve">М. </w:t>
            </w:r>
            <w:proofErr w:type="spellStart"/>
            <w:r w:rsidRPr="002745EE">
              <w:rPr>
                <w:rFonts w:ascii="Times New Roman" w:eastAsia="Times New Roman" w:hAnsi="Times New Roman" w:cs="Times New Roman"/>
                <w:b/>
                <w:bCs/>
                <w:color w:val="000000"/>
                <w:sz w:val="24"/>
                <w:szCs w:val="24"/>
                <w:lang w:eastAsia="uk-UA"/>
              </w:rPr>
              <w:t>Лібанов</w:t>
            </w:r>
            <w:proofErr w:type="spellEnd"/>
          </w:p>
        </w:tc>
      </w:tr>
    </w:tbl>
    <w:p w:rsidR="005F4661" w:rsidRDefault="005F4661"/>
    <w:sectPr w:rsidR="005F4661" w:rsidSect="005F466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745EE"/>
    <w:rsid w:val="002745EE"/>
    <w:rsid w:val="005631BD"/>
    <w:rsid w:val="005F4661"/>
    <w:rsid w:val="008266DF"/>
    <w:rsid w:val="008D21FC"/>
    <w:rsid w:val="00A16D1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6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2745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2745EE"/>
  </w:style>
  <w:style w:type="character" w:customStyle="1" w:styleId="apple-converted-space">
    <w:name w:val="apple-converted-space"/>
    <w:basedOn w:val="a0"/>
    <w:rsid w:val="002745EE"/>
  </w:style>
  <w:style w:type="paragraph" w:customStyle="1" w:styleId="rvps6">
    <w:name w:val="rvps6"/>
    <w:basedOn w:val="a"/>
    <w:rsid w:val="002745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2745EE"/>
  </w:style>
  <w:style w:type="paragraph" w:customStyle="1" w:styleId="rvps7">
    <w:name w:val="rvps7"/>
    <w:basedOn w:val="a"/>
    <w:rsid w:val="002745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2745EE"/>
  </w:style>
  <w:style w:type="paragraph" w:customStyle="1" w:styleId="rvps2">
    <w:name w:val="rvps2"/>
    <w:basedOn w:val="a"/>
    <w:rsid w:val="002745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2745EE"/>
  </w:style>
  <w:style w:type="character" w:customStyle="1" w:styleId="rvts11">
    <w:name w:val="rvts11"/>
    <w:basedOn w:val="a0"/>
    <w:rsid w:val="002745EE"/>
  </w:style>
  <w:style w:type="character" w:styleId="a3">
    <w:name w:val="Hyperlink"/>
    <w:basedOn w:val="a0"/>
    <w:uiPriority w:val="99"/>
    <w:semiHidden/>
    <w:unhideWhenUsed/>
    <w:rsid w:val="002745EE"/>
    <w:rPr>
      <w:color w:val="0000FF"/>
      <w:u w:val="single"/>
    </w:rPr>
  </w:style>
  <w:style w:type="paragraph" w:customStyle="1" w:styleId="rvps4">
    <w:name w:val="rvps4"/>
    <w:basedOn w:val="a"/>
    <w:rsid w:val="002745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2745EE"/>
  </w:style>
  <w:style w:type="paragraph" w:customStyle="1" w:styleId="rvps15">
    <w:name w:val="rvps15"/>
    <w:basedOn w:val="a"/>
    <w:rsid w:val="002745E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960456202">
      <w:bodyDiv w:val="1"/>
      <w:marLeft w:val="0"/>
      <w:marRight w:val="0"/>
      <w:marTop w:val="0"/>
      <w:marBottom w:val="0"/>
      <w:divBdr>
        <w:top w:val="none" w:sz="0" w:space="0" w:color="auto"/>
        <w:left w:val="none" w:sz="0" w:space="0" w:color="auto"/>
        <w:bottom w:val="none" w:sz="0" w:space="0" w:color="auto"/>
        <w:right w:val="none" w:sz="0" w:space="0" w:color="auto"/>
      </w:divBdr>
      <w:divsChild>
        <w:div w:id="2041658368">
          <w:marLeft w:val="0"/>
          <w:marRight w:val="0"/>
          <w:marTop w:val="0"/>
          <w:marBottom w:val="125"/>
          <w:divBdr>
            <w:top w:val="none" w:sz="0" w:space="0" w:color="auto"/>
            <w:left w:val="none" w:sz="0" w:space="0" w:color="auto"/>
            <w:bottom w:val="none" w:sz="0" w:space="0" w:color="auto"/>
            <w:right w:val="none" w:sz="0" w:space="0" w:color="auto"/>
          </w:divBdr>
        </w:div>
        <w:div w:id="1701129377">
          <w:marLeft w:val="0"/>
          <w:marRight w:val="0"/>
          <w:marTop w:val="0"/>
          <w:marBottom w:val="1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z1009-14/paran20" TargetMode="External"/><Relationship Id="rId18" Type="http://schemas.openxmlformats.org/officeDocument/2006/relationships/hyperlink" Target="http://zakon3.rada.gov.ua/laws/show/z0292-16/paran42" TargetMode="External"/><Relationship Id="rId26" Type="http://schemas.openxmlformats.org/officeDocument/2006/relationships/hyperlink" Target="http://zakon3.rada.gov.ua/laws/show/z1009-14/paran44" TargetMode="External"/><Relationship Id="rId39" Type="http://schemas.openxmlformats.org/officeDocument/2006/relationships/hyperlink" Target="http://zakon3.rada.gov.ua/laws/show/z1572-13" TargetMode="External"/><Relationship Id="rId21" Type="http://schemas.openxmlformats.org/officeDocument/2006/relationships/hyperlink" Target="http://zakon3.rada.gov.ua/laws/show/z1009-14/paran34" TargetMode="External"/><Relationship Id="rId34" Type="http://schemas.openxmlformats.org/officeDocument/2006/relationships/hyperlink" Target="http://zakon3.rada.gov.ua/laws/show/z1009-14/paran45" TargetMode="External"/><Relationship Id="rId42" Type="http://schemas.openxmlformats.org/officeDocument/2006/relationships/hyperlink" Target="http://zakon3.rada.gov.ua/laws/show/322-08/paran236" TargetMode="External"/><Relationship Id="rId47" Type="http://schemas.openxmlformats.org/officeDocument/2006/relationships/hyperlink" Target="http://zakon3.rada.gov.ua/laws/show/z0292-16/paran59" TargetMode="External"/><Relationship Id="rId50" Type="http://schemas.openxmlformats.org/officeDocument/2006/relationships/hyperlink" Target="http://zakon3.rada.gov.ua/laws/show/z1009-14/paran64" TargetMode="External"/><Relationship Id="rId55" Type="http://schemas.openxmlformats.org/officeDocument/2006/relationships/hyperlink" Target="http://zakon3.rada.gov.ua/laws/show/z1572-13" TargetMode="External"/><Relationship Id="rId7" Type="http://schemas.openxmlformats.org/officeDocument/2006/relationships/hyperlink" Target="http://zakon3.rada.gov.ua/laws/show/z1572-13" TargetMode="External"/><Relationship Id="rId12" Type="http://schemas.openxmlformats.org/officeDocument/2006/relationships/hyperlink" Target="http://zakon3.rada.gov.ua/laws/show/z0292-16/paran33" TargetMode="External"/><Relationship Id="rId17" Type="http://schemas.openxmlformats.org/officeDocument/2006/relationships/hyperlink" Target="http://zakon3.rada.gov.ua/laws/show/z0292-16/paran42" TargetMode="External"/><Relationship Id="rId25" Type="http://schemas.openxmlformats.org/officeDocument/2006/relationships/hyperlink" Target="http://zakon3.rada.gov.ua/laws/show/z1009-14/paran42" TargetMode="External"/><Relationship Id="rId33" Type="http://schemas.openxmlformats.org/officeDocument/2006/relationships/hyperlink" Target="http://zakon3.rada.gov.ua/laws/show/z0292-16/paran48" TargetMode="External"/><Relationship Id="rId38" Type="http://schemas.openxmlformats.org/officeDocument/2006/relationships/hyperlink" Target="http://zakon3.rada.gov.ua/laws/show/z1009-14/paran54" TargetMode="External"/><Relationship Id="rId46" Type="http://schemas.openxmlformats.org/officeDocument/2006/relationships/hyperlink" Target="http://zakon3.rada.gov.ua/laws/show/z1009-14/paran61" TargetMode="External"/><Relationship Id="rId2" Type="http://schemas.openxmlformats.org/officeDocument/2006/relationships/settings" Target="settings.xml"/><Relationship Id="rId16" Type="http://schemas.openxmlformats.org/officeDocument/2006/relationships/hyperlink" Target="http://zakon3.rada.gov.ua/laws/show/z0292-16/paran40" TargetMode="External"/><Relationship Id="rId20" Type="http://schemas.openxmlformats.org/officeDocument/2006/relationships/hyperlink" Target="http://zakon3.rada.gov.ua/laws/show/z1009-14/paran20" TargetMode="External"/><Relationship Id="rId29" Type="http://schemas.openxmlformats.org/officeDocument/2006/relationships/hyperlink" Target="http://zakon3.rada.gov.ua/laws/show/322-08/paran236" TargetMode="External"/><Relationship Id="rId41" Type="http://schemas.openxmlformats.org/officeDocument/2006/relationships/hyperlink" Target="http://zakon3.rada.gov.ua/laws/show/322-08/paran235" TargetMode="External"/><Relationship Id="rId54" Type="http://schemas.openxmlformats.org/officeDocument/2006/relationships/hyperlink" Target="http://zakon3.rada.gov.ua/laws/show/z1572-13" TargetMode="External"/><Relationship Id="rId1" Type="http://schemas.openxmlformats.org/officeDocument/2006/relationships/styles" Target="styles.xml"/><Relationship Id="rId6" Type="http://schemas.openxmlformats.org/officeDocument/2006/relationships/hyperlink" Target="http://zakon3.rada.gov.ua/laws/show/z0584-96" TargetMode="External"/><Relationship Id="rId11" Type="http://schemas.openxmlformats.org/officeDocument/2006/relationships/hyperlink" Target="http://zakon3.rada.gov.ua/laws/show/z0584-96" TargetMode="External"/><Relationship Id="rId24" Type="http://schemas.openxmlformats.org/officeDocument/2006/relationships/hyperlink" Target="http://zakon3.rada.gov.ua/laws/show/z1009-14/paran39" TargetMode="External"/><Relationship Id="rId32" Type="http://schemas.openxmlformats.org/officeDocument/2006/relationships/hyperlink" Target="http://zakon3.rada.gov.ua/laws/show/322-08/paran251" TargetMode="External"/><Relationship Id="rId37" Type="http://schemas.openxmlformats.org/officeDocument/2006/relationships/hyperlink" Target="http://zakon3.rada.gov.ua/laws/show/z0292-16/paran55" TargetMode="External"/><Relationship Id="rId40" Type="http://schemas.openxmlformats.org/officeDocument/2006/relationships/hyperlink" Target="http://zakon3.rada.gov.ua/laws/show/z1009-14/paran59" TargetMode="External"/><Relationship Id="rId45" Type="http://schemas.openxmlformats.org/officeDocument/2006/relationships/hyperlink" Target="http://zakon3.rada.gov.ua/laws/show/322-08/paran251" TargetMode="External"/><Relationship Id="rId53" Type="http://schemas.openxmlformats.org/officeDocument/2006/relationships/hyperlink" Target="http://zakon3.rada.gov.ua/laws/show/z1572-13" TargetMode="External"/><Relationship Id="rId58" Type="http://schemas.openxmlformats.org/officeDocument/2006/relationships/theme" Target="theme/theme1.xml"/><Relationship Id="rId5" Type="http://schemas.openxmlformats.org/officeDocument/2006/relationships/hyperlink" Target="http://zakon3.rada.gov.ua/laws/show/2664-14" TargetMode="External"/><Relationship Id="rId15" Type="http://schemas.openxmlformats.org/officeDocument/2006/relationships/hyperlink" Target="http://zakon3.rada.gov.ua/laws/show/z0292-16/paran38" TargetMode="External"/><Relationship Id="rId23" Type="http://schemas.openxmlformats.org/officeDocument/2006/relationships/hyperlink" Target="http://zakon3.rada.gov.ua/laws/show/z1009-14/paran36" TargetMode="External"/><Relationship Id="rId28" Type="http://schemas.openxmlformats.org/officeDocument/2006/relationships/hyperlink" Target="http://zakon3.rada.gov.ua/laws/show/322-08/paran235" TargetMode="External"/><Relationship Id="rId36" Type="http://schemas.openxmlformats.org/officeDocument/2006/relationships/hyperlink" Target="http://zakon3.rada.gov.ua/laws/show/z0292-16/paran50" TargetMode="External"/><Relationship Id="rId49" Type="http://schemas.openxmlformats.org/officeDocument/2006/relationships/hyperlink" Target="http://zakon3.rada.gov.ua/laws/show/z0292-16/paran62" TargetMode="External"/><Relationship Id="rId57" Type="http://schemas.openxmlformats.org/officeDocument/2006/relationships/fontTable" Target="fontTable.xml"/><Relationship Id="rId10" Type="http://schemas.openxmlformats.org/officeDocument/2006/relationships/hyperlink" Target="http://zakon3.rada.gov.ua/laws/show/z0292-16/paran30" TargetMode="External"/><Relationship Id="rId19" Type="http://schemas.openxmlformats.org/officeDocument/2006/relationships/hyperlink" Target="http://zakon3.rada.gov.ua/laws/show/z0292-16/paran43" TargetMode="External"/><Relationship Id="rId31" Type="http://schemas.openxmlformats.org/officeDocument/2006/relationships/hyperlink" Target="http://zakon3.rada.gov.ua/laws/show/322-08/paran249" TargetMode="External"/><Relationship Id="rId44" Type="http://schemas.openxmlformats.org/officeDocument/2006/relationships/hyperlink" Target="http://zakon3.rada.gov.ua/laws/show/322-08/paran249" TargetMode="External"/><Relationship Id="rId52" Type="http://schemas.openxmlformats.org/officeDocument/2006/relationships/hyperlink" Target="http://zakon3.rada.gov.ua/laws/show/z0292-16/paran64" TargetMode="External"/><Relationship Id="rId4" Type="http://schemas.openxmlformats.org/officeDocument/2006/relationships/hyperlink" Target="http://zakon3.rada.gov.ua/laws/show/z0292-16/paran20" TargetMode="External"/><Relationship Id="rId9" Type="http://schemas.openxmlformats.org/officeDocument/2006/relationships/hyperlink" Target="http://zakon3.rada.gov.ua/laws/show/z1009-14/paran17" TargetMode="External"/><Relationship Id="rId14" Type="http://schemas.openxmlformats.org/officeDocument/2006/relationships/hyperlink" Target="http://zakon3.rada.gov.ua/laws/show/z0292-16/paran36" TargetMode="External"/><Relationship Id="rId22" Type="http://schemas.openxmlformats.org/officeDocument/2006/relationships/hyperlink" Target="http://zakon3.rada.gov.ua/laws/show/z0292-16/paran46" TargetMode="External"/><Relationship Id="rId27" Type="http://schemas.openxmlformats.org/officeDocument/2006/relationships/hyperlink" Target="http://zakon3.rada.gov.ua/laws/show/z1572-13" TargetMode="External"/><Relationship Id="rId30" Type="http://schemas.openxmlformats.org/officeDocument/2006/relationships/hyperlink" Target="http://zakon3.rada.gov.ua/laws/show/322-08/paran241" TargetMode="External"/><Relationship Id="rId35" Type="http://schemas.openxmlformats.org/officeDocument/2006/relationships/hyperlink" Target="http://zakon3.rada.gov.ua/laws/show/z1009-14/paran47" TargetMode="External"/><Relationship Id="rId43" Type="http://schemas.openxmlformats.org/officeDocument/2006/relationships/hyperlink" Target="http://zakon3.rada.gov.ua/laws/show/322-08/paran241" TargetMode="External"/><Relationship Id="rId48" Type="http://schemas.openxmlformats.org/officeDocument/2006/relationships/hyperlink" Target="http://zakon3.rada.gov.ua/laws/show/z1009-14/paran61" TargetMode="External"/><Relationship Id="rId56" Type="http://schemas.openxmlformats.org/officeDocument/2006/relationships/hyperlink" Target="http://zakon3.rada.gov.ua/laws/show/z1572-13" TargetMode="External"/><Relationship Id="rId8" Type="http://schemas.openxmlformats.org/officeDocument/2006/relationships/hyperlink" Target="http://zakon3.rada.gov.ua/laws/show/z0292-16/paran22" TargetMode="External"/><Relationship Id="rId51" Type="http://schemas.openxmlformats.org/officeDocument/2006/relationships/hyperlink" Target="http://zakon3.rada.gov.ua/laws/show/z0292-16/paran6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20092</Words>
  <Characters>11454</Characters>
  <Application>Microsoft Office Word</Application>
  <DocSecurity>0</DocSecurity>
  <Lines>95</Lines>
  <Paragraphs>62</Paragraphs>
  <ScaleCrop>false</ScaleCrop>
  <Company>Національна комісія</Company>
  <LinksUpToDate>false</LinksUpToDate>
  <CharactersWithSpaces>31484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alla.valyorko</dc:creator>
  <cp:lastModifiedBy>alla.valyorko</cp:lastModifiedBy>
  <cp:revision>3</cp:revision>
  <dcterms:created xsi:type="dcterms:W3CDTF">2017-04-05T13:14:00Z</dcterms:created>
  <dcterms:modified xsi:type="dcterms:W3CDTF">2017-04-05T13:16:00Z</dcterms:modified>
</cp:coreProperties>
</file>