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482" w:rsidRDefault="00B41482" w:rsidP="00B414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B41482" w:rsidRDefault="00B41482" w:rsidP="00B414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B41482" w:rsidRDefault="00B41482" w:rsidP="00B414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B41482" w:rsidRDefault="00B41482" w:rsidP="00B414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B41482" w:rsidRDefault="00B41482" w:rsidP="00B414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B41482" w:rsidRDefault="00B41482" w:rsidP="00B414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B41482" w:rsidRDefault="00B41482" w:rsidP="00B414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B41482" w:rsidRDefault="00B41482" w:rsidP="00B414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B41482" w:rsidRDefault="00B41482" w:rsidP="00B414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B41482" w:rsidRDefault="00B41482" w:rsidP="00B414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B41482" w:rsidRDefault="00B41482" w:rsidP="00B414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B41482" w:rsidRDefault="00B41482" w:rsidP="00B414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B41482" w:rsidRDefault="00B41482" w:rsidP="00B414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B41482" w:rsidRPr="008E700B" w:rsidRDefault="00B41482" w:rsidP="00B414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8E700B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Р О З П О Р Я Д Ж Е Н </w:t>
      </w:r>
      <w:proofErr w:type="spellStart"/>
      <w:r w:rsidRPr="008E700B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Н</w:t>
      </w:r>
      <w:proofErr w:type="spellEnd"/>
      <w:r w:rsidRPr="008E700B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Я  </w:t>
      </w:r>
      <w:r w:rsidRPr="008E700B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uk-UA"/>
        </w:rPr>
        <w:t>№</w:t>
      </w:r>
      <w:r w:rsidR="009D4C14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uk-UA"/>
        </w:rPr>
        <w:t>184</w:t>
      </w:r>
      <w:r w:rsidRPr="008E700B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uk-UA"/>
        </w:rPr>
        <w:t>-КФ- С - А</w:t>
      </w:r>
    </w:p>
    <w:p w:rsidR="00B41482" w:rsidRPr="008E700B" w:rsidRDefault="00B41482" w:rsidP="00B414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B41482" w:rsidRPr="008E700B" w:rsidRDefault="00B41482" w:rsidP="00B414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hanging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7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м. Київ                                                                                                 </w:t>
      </w:r>
      <w:r w:rsidRPr="008E700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«</w:t>
      </w:r>
      <w:r w:rsidR="009D4C14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13</w:t>
      </w:r>
      <w:r w:rsidRPr="008E700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липня</w:t>
      </w:r>
      <w:r w:rsidRPr="008E700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 xml:space="preserve"> 2018 р</w:t>
      </w:r>
      <w:r w:rsidRPr="008E700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B41482" w:rsidRPr="008E700B" w:rsidRDefault="00B41482" w:rsidP="00B414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B41482" w:rsidRPr="008E700B" w:rsidRDefault="00B41482" w:rsidP="00B414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B41482" w:rsidRPr="008E700B" w:rsidRDefault="00B41482" w:rsidP="00B414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B41482" w:rsidRPr="008E700B" w:rsidRDefault="00B41482" w:rsidP="00B414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700B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Уповноважена особа </w:t>
      </w:r>
      <w:proofErr w:type="spellStart"/>
      <w:r w:rsidRPr="00B41482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реєструвального</w:t>
      </w:r>
      <w:proofErr w:type="spellEnd"/>
      <w:r w:rsidRPr="00B414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органу – т. в. о. директора департаменту </w:t>
      </w:r>
      <w:r w:rsidRPr="00B41482">
        <w:rPr>
          <w:rFonts w:ascii="Times New Roman" w:hAnsi="Times New Roman" w:cs="Times New Roman"/>
          <w:sz w:val="28"/>
          <w:szCs w:val="28"/>
        </w:rPr>
        <w:t xml:space="preserve">реєстрації емісій цінних паперів Національної комісії з цінних паперів  та  фондового  ринку  </w:t>
      </w:r>
      <w:proofErr w:type="spellStart"/>
      <w:r w:rsidRPr="00B41482">
        <w:rPr>
          <w:rFonts w:ascii="Times New Roman" w:hAnsi="Times New Roman" w:cs="Times New Roman"/>
          <w:sz w:val="28"/>
          <w:szCs w:val="28"/>
        </w:rPr>
        <w:t>Хохлова</w:t>
      </w:r>
      <w:proofErr w:type="spellEnd"/>
      <w:r w:rsidRPr="00B41482">
        <w:rPr>
          <w:rFonts w:ascii="Times New Roman" w:hAnsi="Times New Roman" w:cs="Times New Roman"/>
          <w:sz w:val="28"/>
          <w:szCs w:val="28"/>
        </w:rPr>
        <w:t xml:space="preserve">  Н.В.,  на  підставі   рішення Комісії від 10.07.2018  №467</w:t>
      </w:r>
      <w:r w:rsidRPr="00B41482">
        <w:rPr>
          <w:rFonts w:ascii="Times New Roman" w:eastAsia="Times New Roman" w:hAnsi="Times New Roman" w:cs="Times New Roman"/>
          <w:sz w:val="28"/>
          <w:szCs w:val="28"/>
          <w:lang w:eastAsia="uk-UA"/>
        </w:rPr>
        <w:t>, п. 2 розділу</w:t>
      </w:r>
      <w:r w:rsidRPr="008E70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Порядку скасування реєстрації випусків акцій, затвердженого рішенням Національної комісії з цінних паперів та фондового ринку від 23.04.2013 року № 737, зареєстрованого в Міністерстві юстиції України 28.05.2013 року за №822/23354 із змінами та доповненнями, </w:t>
      </w:r>
      <w:r w:rsidRPr="008E700B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відповідно до документів, наданих </w:t>
      </w:r>
      <w:r>
        <w:rPr>
          <w:rFonts w:ascii="Times New Roman" w:eastAsia="Times New Roman" w:hAnsi="Times New Roman" w:cs="Times New Roman"/>
          <w:sz w:val="28"/>
          <w:szCs w:val="20"/>
          <w:lang w:eastAsia="uk-UA"/>
        </w:rPr>
        <w:t>П</w:t>
      </w:r>
      <w:r w:rsidRPr="008E700B">
        <w:rPr>
          <w:rFonts w:ascii="Times New Roman" w:eastAsia="Times New Roman" w:hAnsi="Times New Roman" w:cs="Times New Roman"/>
          <w:sz w:val="28"/>
          <w:szCs w:val="20"/>
          <w:lang w:eastAsia="uk-UA"/>
        </w:rPr>
        <w:t>АТ «</w:t>
      </w:r>
      <w:r>
        <w:rPr>
          <w:rFonts w:ascii="Times New Roman" w:eastAsia="Times New Roman" w:hAnsi="Times New Roman" w:cs="Times New Roman"/>
          <w:sz w:val="28"/>
          <w:szCs w:val="20"/>
          <w:lang w:eastAsia="uk-UA"/>
        </w:rPr>
        <w:t>Північно-східна будівельна компанія</w:t>
      </w:r>
      <w:r w:rsidRPr="008E700B">
        <w:rPr>
          <w:rFonts w:ascii="Times New Roman" w:eastAsia="Times New Roman" w:hAnsi="Times New Roman" w:cs="Times New Roman"/>
          <w:sz w:val="28"/>
          <w:szCs w:val="20"/>
          <w:lang w:eastAsia="uk-UA"/>
        </w:rPr>
        <w:t>» к</w:t>
      </w:r>
      <w:r w:rsidRPr="008E70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за ЄДРПОУ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32690473</w:t>
      </w:r>
      <w:r w:rsidRPr="008E700B">
        <w:rPr>
          <w:rFonts w:ascii="Times New Roman" w:eastAsia="Times New Roman" w:hAnsi="Times New Roman" w:cs="Times New Roman"/>
          <w:sz w:val="28"/>
          <w:szCs w:val="28"/>
          <w:lang w:eastAsia="uk-UA"/>
        </w:rPr>
        <w:t>, місцезнаходження: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вул. Червонопрапорна, 28-А, м. Київ, 03083, </w:t>
      </w:r>
      <w:r w:rsidRPr="008E70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скасування реєстрації випуску акцій у зв`язку з перетворенням акціонерного товариства  </w:t>
      </w:r>
    </w:p>
    <w:p w:rsidR="00B41482" w:rsidRPr="008E700B" w:rsidRDefault="00B41482" w:rsidP="00B414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B41482" w:rsidRPr="008E700B" w:rsidRDefault="00B41482" w:rsidP="00B414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41482" w:rsidRPr="008E700B" w:rsidRDefault="00B41482" w:rsidP="00B414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B41482" w:rsidRPr="008E700B" w:rsidRDefault="00B41482" w:rsidP="00B414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8E700B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ПОСТАНОВЛЯЄ:</w:t>
      </w:r>
    </w:p>
    <w:p w:rsidR="00B41482" w:rsidRPr="008E700B" w:rsidRDefault="00B41482" w:rsidP="00B414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B41482" w:rsidRPr="008E700B" w:rsidRDefault="00B41482" w:rsidP="00B4148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8E700B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Скасувати реєстрацію випуску акцій </w:t>
      </w:r>
      <w:r>
        <w:rPr>
          <w:rFonts w:ascii="Times New Roman" w:eastAsia="Times New Roman" w:hAnsi="Times New Roman" w:cs="Times New Roman"/>
          <w:sz w:val="28"/>
          <w:szCs w:val="20"/>
          <w:lang w:eastAsia="uk-UA"/>
        </w:rPr>
        <w:t>П</w:t>
      </w:r>
      <w:r w:rsidRPr="008E700B">
        <w:rPr>
          <w:rFonts w:ascii="Times New Roman" w:eastAsia="Times New Roman" w:hAnsi="Times New Roman" w:cs="Times New Roman"/>
          <w:sz w:val="28"/>
          <w:szCs w:val="20"/>
          <w:lang w:eastAsia="uk-UA"/>
        </w:rPr>
        <w:t>АТ «</w:t>
      </w:r>
      <w:r>
        <w:rPr>
          <w:rFonts w:ascii="Times New Roman" w:eastAsia="Times New Roman" w:hAnsi="Times New Roman" w:cs="Times New Roman"/>
          <w:sz w:val="28"/>
          <w:szCs w:val="20"/>
          <w:lang w:eastAsia="uk-UA"/>
        </w:rPr>
        <w:t>Північно-східна будівельна компанія</w:t>
      </w:r>
      <w:r w:rsidRPr="008E700B">
        <w:rPr>
          <w:rFonts w:ascii="Times New Roman" w:eastAsia="Times New Roman" w:hAnsi="Times New Roman" w:cs="Times New Roman"/>
          <w:sz w:val="28"/>
          <w:szCs w:val="20"/>
          <w:lang w:eastAsia="uk-UA"/>
        </w:rPr>
        <w:t>»</w:t>
      </w:r>
      <w:r w:rsidRPr="008E700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41482" w:rsidRPr="008E700B" w:rsidRDefault="00B41482" w:rsidP="00B4148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8E700B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Свідоцтво про реєстрацію випуску акцій </w:t>
      </w:r>
      <w:r>
        <w:rPr>
          <w:rFonts w:ascii="Times New Roman" w:eastAsia="Times New Roman" w:hAnsi="Times New Roman" w:cs="Times New Roman"/>
          <w:sz w:val="28"/>
          <w:szCs w:val="20"/>
          <w:lang w:eastAsia="uk-UA"/>
        </w:rPr>
        <w:t>П</w:t>
      </w:r>
      <w:r w:rsidRPr="008E700B">
        <w:rPr>
          <w:rFonts w:ascii="Times New Roman" w:eastAsia="Times New Roman" w:hAnsi="Times New Roman" w:cs="Times New Roman"/>
          <w:sz w:val="28"/>
          <w:szCs w:val="20"/>
          <w:lang w:eastAsia="uk-UA"/>
        </w:rPr>
        <w:t>АТ «</w:t>
      </w:r>
      <w:r>
        <w:rPr>
          <w:rFonts w:ascii="Times New Roman" w:eastAsia="Times New Roman" w:hAnsi="Times New Roman" w:cs="Times New Roman"/>
          <w:sz w:val="28"/>
          <w:szCs w:val="20"/>
          <w:lang w:eastAsia="uk-UA"/>
        </w:rPr>
        <w:t>Північно-східна будівельна компанія</w:t>
      </w:r>
      <w:r w:rsidRPr="008E700B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» </w:t>
      </w:r>
      <w:r w:rsidRPr="008E70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31</w:t>
      </w:r>
      <w:r w:rsidRPr="008E700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05</w:t>
      </w:r>
      <w:r w:rsidRPr="008E700B">
        <w:rPr>
          <w:rFonts w:ascii="Times New Roman" w:eastAsia="Times New Roman" w:hAnsi="Times New Roman" w:cs="Times New Roman"/>
          <w:sz w:val="28"/>
          <w:szCs w:val="28"/>
          <w:lang w:eastAsia="uk-UA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Pr="008E70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8E700B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18</w:t>
      </w:r>
      <w:r w:rsidRPr="008E700B">
        <w:rPr>
          <w:rFonts w:ascii="Times New Roman" w:eastAsia="Times New Roman" w:hAnsi="Times New Roman" w:cs="Times New Roman"/>
          <w:sz w:val="28"/>
          <w:szCs w:val="28"/>
          <w:lang w:eastAsia="uk-UA"/>
        </w:rPr>
        <w:t>/1/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Pr="008E70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видане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22</w:t>
      </w:r>
      <w:r w:rsidRPr="008E700B">
        <w:rPr>
          <w:rFonts w:ascii="Times New Roman" w:eastAsia="Times New Roman" w:hAnsi="Times New Roman" w:cs="Times New Roman"/>
          <w:sz w:val="28"/>
          <w:szCs w:val="28"/>
          <w:lang w:eastAsia="uk-U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8E700B">
        <w:rPr>
          <w:rFonts w:ascii="Times New Roman" w:eastAsia="Times New Roman" w:hAnsi="Times New Roman" w:cs="Times New Roman"/>
          <w:sz w:val="28"/>
          <w:szCs w:val="28"/>
          <w:lang w:eastAsia="uk-UA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8E70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  <w:r w:rsidRPr="008E700B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uk-UA"/>
        </w:rPr>
        <w:t>Сумським т</w:t>
      </w:r>
      <w:r w:rsidRPr="008E700B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ериторіальним управлінням Державної комісії з цінних паперів та фондового ринку, анулювати.  </w:t>
      </w:r>
    </w:p>
    <w:p w:rsidR="00B41482" w:rsidRPr="008E700B" w:rsidRDefault="00B41482" w:rsidP="00B414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B41482" w:rsidRPr="008E700B" w:rsidRDefault="00B41482" w:rsidP="00B414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B41482" w:rsidRPr="008E700B" w:rsidRDefault="00B41482" w:rsidP="00B414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8E700B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Т. в. о. Директора департаменту </w:t>
      </w:r>
    </w:p>
    <w:p w:rsidR="00B41482" w:rsidRPr="008E700B" w:rsidRDefault="00B41482" w:rsidP="00B414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B41482">
        <w:rPr>
          <w:rFonts w:ascii="Times New Roman" w:hAnsi="Times New Roman" w:cs="Times New Roman"/>
          <w:sz w:val="28"/>
          <w:szCs w:val="28"/>
        </w:rPr>
        <w:t>реєстрації емісій цінних паперів</w:t>
      </w:r>
      <w:r w:rsidRPr="008E700B">
        <w:rPr>
          <w:rFonts w:ascii="Times New Roman" w:eastAsia="Times New Roman" w:hAnsi="Times New Roman" w:cs="Times New Roman"/>
          <w:sz w:val="28"/>
          <w:szCs w:val="20"/>
          <w:lang w:eastAsia="uk-UA"/>
        </w:rPr>
        <w:tab/>
        <w:t xml:space="preserve">                                          </w:t>
      </w:r>
      <w:proofErr w:type="spellStart"/>
      <w:r w:rsidRPr="008E700B">
        <w:rPr>
          <w:rFonts w:ascii="Times New Roman" w:eastAsia="Times New Roman" w:hAnsi="Times New Roman" w:cs="Times New Roman"/>
          <w:sz w:val="28"/>
          <w:szCs w:val="20"/>
          <w:lang w:eastAsia="uk-UA"/>
        </w:rPr>
        <w:t>Хохлова</w:t>
      </w:r>
      <w:proofErr w:type="spellEnd"/>
      <w:r w:rsidRPr="008E700B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Н.В.         </w:t>
      </w:r>
    </w:p>
    <w:p w:rsidR="00B41482" w:rsidRPr="008E700B" w:rsidRDefault="00B41482" w:rsidP="00B4148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B41482" w:rsidRPr="008E700B" w:rsidRDefault="00B41482" w:rsidP="00B4148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B41482" w:rsidRPr="008E700B" w:rsidRDefault="00B41482" w:rsidP="00B4148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B41482" w:rsidRPr="008E700B" w:rsidRDefault="00B41482" w:rsidP="00B4148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B41482" w:rsidRPr="008E700B" w:rsidRDefault="00B41482" w:rsidP="00B4148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B41482" w:rsidRPr="008E700B" w:rsidRDefault="00B41482" w:rsidP="00B4148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B41482" w:rsidRPr="008E700B" w:rsidRDefault="00B41482" w:rsidP="00B4148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B41482" w:rsidRPr="008E700B" w:rsidRDefault="00B41482" w:rsidP="00B4148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B41482" w:rsidRPr="008E700B" w:rsidRDefault="00B41482" w:rsidP="00B4148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B41482" w:rsidRPr="008E700B" w:rsidRDefault="00B41482" w:rsidP="00B4148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B41482" w:rsidRPr="008E700B" w:rsidRDefault="00B41482" w:rsidP="00B4148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B41482" w:rsidRPr="008E700B" w:rsidRDefault="00B41482" w:rsidP="00B41482">
      <w:pPr>
        <w:widowControl w:val="0"/>
        <w:tabs>
          <w:tab w:val="num" w:pos="1495"/>
        </w:tabs>
        <w:overflowPunct w:val="0"/>
        <w:autoSpaceDE w:val="0"/>
        <w:autoSpaceDN w:val="0"/>
        <w:adjustRightInd w:val="0"/>
        <w:spacing w:after="0" w:line="36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E700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Довідка про відсутність не скасованих випусків</w:t>
      </w:r>
    </w:p>
    <w:p w:rsidR="00B41482" w:rsidRPr="008E700B" w:rsidRDefault="00B41482" w:rsidP="00B41482">
      <w:pPr>
        <w:widowControl w:val="0"/>
        <w:tabs>
          <w:tab w:val="num" w:pos="1495"/>
        </w:tabs>
        <w:overflowPunct w:val="0"/>
        <w:autoSpaceDE w:val="0"/>
        <w:autoSpaceDN w:val="0"/>
        <w:adjustRightInd w:val="0"/>
        <w:spacing w:after="0" w:line="36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E700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цінних паперів юридичної особи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ПУБЛІЧНЕ</w:t>
      </w:r>
      <w:r w:rsidRPr="008E700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АКЦІОНЕРНЕ ТОВАРИСТВО </w:t>
      </w:r>
      <w:r w:rsidRPr="008E700B">
        <w:rPr>
          <w:rFonts w:ascii="Times New Roman" w:eastAsia="Times New Roman" w:hAnsi="Times New Roman" w:cs="Times New Roman"/>
          <w:sz w:val="28"/>
          <w:szCs w:val="20"/>
          <w:lang w:eastAsia="uk-UA"/>
        </w:rPr>
        <w:t>«</w:t>
      </w:r>
      <w:r>
        <w:rPr>
          <w:rFonts w:ascii="Times New Roman" w:eastAsia="Times New Roman" w:hAnsi="Times New Roman" w:cs="Times New Roman"/>
          <w:sz w:val="28"/>
          <w:szCs w:val="20"/>
          <w:lang w:eastAsia="uk-UA"/>
        </w:rPr>
        <w:t>Північно-східна будівельна компанія</w:t>
      </w:r>
      <w:r w:rsidRPr="008E700B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» (код </w:t>
      </w:r>
      <w:r w:rsidRPr="008E70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ЄДРПОУ -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32690473</w:t>
      </w:r>
      <w:r w:rsidRPr="008E700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8E700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B41482" w:rsidRPr="008E700B" w:rsidRDefault="00B41482" w:rsidP="00B41482">
      <w:pPr>
        <w:widowControl w:val="0"/>
        <w:tabs>
          <w:tab w:val="num" w:pos="1495"/>
        </w:tabs>
        <w:overflowPunct w:val="0"/>
        <w:autoSpaceDE w:val="0"/>
        <w:autoSpaceDN w:val="0"/>
        <w:adjustRightInd w:val="0"/>
        <w:spacing w:after="0" w:line="36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41482" w:rsidRPr="008E700B" w:rsidRDefault="00B41482" w:rsidP="00B41482">
      <w:pPr>
        <w:widowControl w:val="0"/>
        <w:tabs>
          <w:tab w:val="num" w:pos="1495"/>
        </w:tabs>
        <w:overflowPunct w:val="0"/>
        <w:autoSpaceDE w:val="0"/>
        <w:autoSpaceDN w:val="0"/>
        <w:adjustRightInd w:val="0"/>
        <w:spacing w:after="0" w:line="36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41482" w:rsidRPr="008E700B" w:rsidRDefault="00B41482" w:rsidP="00B41482">
      <w:pPr>
        <w:widowControl w:val="0"/>
        <w:tabs>
          <w:tab w:val="num" w:pos="1495"/>
        </w:tabs>
        <w:overflowPunct w:val="0"/>
        <w:autoSpaceDE w:val="0"/>
        <w:autoSpaceDN w:val="0"/>
        <w:adjustRightInd w:val="0"/>
        <w:spacing w:after="0" w:line="36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41482" w:rsidRPr="008E700B" w:rsidRDefault="00B41482" w:rsidP="00B41482">
      <w:pPr>
        <w:widowControl w:val="0"/>
        <w:tabs>
          <w:tab w:val="num" w:pos="1495"/>
        </w:tabs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70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Департамент </w:t>
      </w:r>
      <w:r w:rsidRPr="00B41482">
        <w:rPr>
          <w:rFonts w:ascii="Times New Roman" w:hAnsi="Times New Roman" w:cs="Times New Roman"/>
          <w:sz w:val="28"/>
          <w:szCs w:val="28"/>
        </w:rPr>
        <w:t>реєстрації емісій цінних паперів</w:t>
      </w:r>
      <w:r w:rsidRPr="008E70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Національної комісії з цінних паперів та фондового ринку повідомляє, що відповідно до даних Державного реєстру випусків цінних паперів станом на </w:t>
      </w:r>
      <w:r w:rsidR="009D4C14">
        <w:rPr>
          <w:rFonts w:ascii="Times New Roman" w:eastAsia="Times New Roman" w:hAnsi="Times New Roman" w:cs="Times New Roman"/>
          <w:sz w:val="28"/>
          <w:szCs w:val="28"/>
          <w:lang w:eastAsia="uk-UA"/>
        </w:rPr>
        <w:t>13</w:t>
      </w:r>
      <w:r w:rsidRPr="008E700B">
        <w:rPr>
          <w:rFonts w:ascii="Times New Roman" w:eastAsia="Times New Roman" w:hAnsi="Times New Roman" w:cs="Times New Roman"/>
          <w:sz w:val="28"/>
          <w:szCs w:val="28"/>
          <w:lang w:eastAsia="uk-U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8E70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.2018 року Розпорядженням Національної комісії з цінних паперів та фондового ринку від </w:t>
      </w:r>
      <w:r w:rsidR="009D4C14">
        <w:rPr>
          <w:rFonts w:ascii="Times New Roman" w:eastAsia="Times New Roman" w:hAnsi="Times New Roman" w:cs="Times New Roman"/>
          <w:sz w:val="28"/>
          <w:szCs w:val="28"/>
          <w:lang w:eastAsia="uk-UA"/>
        </w:rPr>
        <w:t>13</w:t>
      </w:r>
      <w:r w:rsidRPr="008E700B">
        <w:rPr>
          <w:rFonts w:ascii="Times New Roman" w:eastAsia="Times New Roman" w:hAnsi="Times New Roman" w:cs="Times New Roman"/>
          <w:sz w:val="28"/>
          <w:szCs w:val="28"/>
          <w:lang w:eastAsia="uk-U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8E70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.2018 № </w:t>
      </w:r>
      <w:r w:rsidR="009D4C14">
        <w:rPr>
          <w:rFonts w:ascii="Times New Roman" w:eastAsia="Times New Roman" w:hAnsi="Times New Roman" w:cs="Times New Roman"/>
          <w:sz w:val="28"/>
          <w:szCs w:val="28"/>
          <w:lang w:eastAsia="uk-UA"/>
        </w:rPr>
        <w:t>184</w:t>
      </w:r>
      <w:r w:rsidRPr="008E70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-КФ-С-А була скасована реєстрація випуску акцій та анульовано свідоцтво про реєстрацію випуску акцій </w:t>
      </w:r>
      <w:r w:rsidRPr="008E700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ПУБЛІЧНЕ</w:t>
      </w:r>
      <w:r w:rsidRPr="008E700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АКЦІОНЕРНЕ ТОВАРИСТВО </w:t>
      </w:r>
      <w:r w:rsidRPr="008E700B">
        <w:rPr>
          <w:rFonts w:ascii="Times New Roman" w:eastAsia="Times New Roman" w:hAnsi="Times New Roman" w:cs="Times New Roman"/>
          <w:sz w:val="28"/>
          <w:szCs w:val="20"/>
          <w:lang w:eastAsia="uk-UA"/>
        </w:rPr>
        <w:t>«</w:t>
      </w:r>
      <w:r>
        <w:rPr>
          <w:rFonts w:ascii="Times New Roman" w:eastAsia="Times New Roman" w:hAnsi="Times New Roman" w:cs="Times New Roman"/>
          <w:sz w:val="28"/>
          <w:szCs w:val="20"/>
          <w:lang w:eastAsia="uk-UA"/>
        </w:rPr>
        <w:t>Північно-східна будівельна компанія</w:t>
      </w:r>
      <w:r w:rsidRPr="008E700B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» (код </w:t>
      </w:r>
      <w:r w:rsidRPr="008E70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ЄДРПОУ -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32690473</w:t>
      </w:r>
      <w:r w:rsidRPr="008E700B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B41482" w:rsidRPr="008E700B" w:rsidRDefault="00B41482" w:rsidP="00B414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9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41482" w:rsidRPr="008E700B" w:rsidRDefault="00B41482" w:rsidP="00B414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9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41482" w:rsidRPr="008E700B" w:rsidRDefault="00B41482" w:rsidP="00B414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9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41482" w:rsidRPr="008E700B" w:rsidRDefault="00B41482" w:rsidP="00B414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9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41482" w:rsidRPr="008E700B" w:rsidRDefault="00B41482" w:rsidP="00B414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9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41482" w:rsidRPr="008E700B" w:rsidRDefault="00B41482" w:rsidP="00B414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B41482" w:rsidRPr="008E700B" w:rsidRDefault="00B41482" w:rsidP="00B414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8E700B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Т. в. о. Директора департаменту </w:t>
      </w:r>
    </w:p>
    <w:p w:rsidR="00B41482" w:rsidRPr="008E700B" w:rsidRDefault="00B41482" w:rsidP="00B414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B41482">
        <w:rPr>
          <w:rFonts w:ascii="Times New Roman" w:hAnsi="Times New Roman" w:cs="Times New Roman"/>
          <w:sz w:val="28"/>
          <w:szCs w:val="28"/>
        </w:rPr>
        <w:t>реєстрації емісій цінних паперів</w:t>
      </w:r>
      <w:r w:rsidRPr="008E700B">
        <w:rPr>
          <w:rFonts w:ascii="Times New Roman" w:eastAsia="Times New Roman" w:hAnsi="Times New Roman" w:cs="Times New Roman"/>
          <w:sz w:val="28"/>
          <w:szCs w:val="20"/>
          <w:lang w:eastAsia="uk-UA"/>
        </w:rPr>
        <w:tab/>
        <w:t xml:space="preserve">                                          </w:t>
      </w:r>
      <w:proofErr w:type="spellStart"/>
      <w:r w:rsidRPr="008E700B">
        <w:rPr>
          <w:rFonts w:ascii="Times New Roman" w:eastAsia="Times New Roman" w:hAnsi="Times New Roman" w:cs="Times New Roman"/>
          <w:sz w:val="28"/>
          <w:szCs w:val="20"/>
          <w:lang w:eastAsia="uk-UA"/>
        </w:rPr>
        <w:t>Хохлова</w:t>
      </w:r>
      <w:proofErr w:type="spellEnd"/>
      <w:r w:rsidRPr="008E700B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Н.В.         </w:t>
      </w:r>
    </w:p>
    <w:p w:rsidR="00B41482" w:rsidRPr="008E700B" w:rsidRDefault="00B41482" w:rsidP="00B414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8E700B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        </w:t>
      </w:r>
    </w:p>
    <w:p w:rsidR="00B41482" w:rsidRPr="008E700B" w:rsidRDefault="00B41482" w:rsidP="00B4148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B41482" w:rsidRPr="008E700B" w:rsidRDefault="00B41482" w:rsidP="00B4148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B41482" w:rsidRPr="008E700B" w:rsidRDefault="00B41482" w:rsidP="00B4148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B41482" w:rsidRPr="008E700B" w:rsidRDefault="00B41482" w:rsidP="00B4148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B41482" w:rsidRPr="008E700B" w:rsidRDefault="00B41482" w:rsidP="00B4148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B41482" w:rsidRDefault="00B41482" w:rsidP="00B41482"/>
    <w:p w:rsidR="00DA61FD" w:rsidRDefault="00DA61FD"/>
    <w:p w:rsidR="00B41482" w:rsidRDefault="00B41482"/>
    <w:p w:rsidR="00B41482" w:rsidRDefault="00B41482"/>
    <w:p w:rsidR="00B41482" w:rsidRDefault="00B41482"/>
    <w:p w:rsidR="00B41482" w:rsidRDefault="00B41482"/>
    <w:p w:rsidR="00B41482" w:rsidRDefault="00B41482"/>
    <w:p w:rsidR="00B41482" w:rsidRDefault="00B41482"/>
    <w:p w:rsidR="00B41482" w:rsidRDefault="00B41482"/>
    <w:p w:rsidR="00B41482" w:rsidRDefault="00B41482"/>
    <w:p w:rsidR="00B41482" w:rsidRDefault="00B41482"/>
    <w:p w:rsidR="00B41482" w:rsidRDefault="00B41482"/>
    <w:p w:rsidR="00B41482" w:rsidRPr="008E700B" w:rsidRDefault="00B41482" w:rsidP="00B4148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B41482" w:rsidRPr="008E700B" w:rsidRDefault="00B41482" w:rsidP="00B41482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uk-UA"/>
        </w:rPr>
        <w:t>П</w:t>
      </w:r>
      <w:r w:rsidRPr="008E700B">
        <w:rPr>
          <w:rFonts w:ascii="Times New Roman" w:eastAsia="Times New Roman" w:hAnsi="Times New Roman" w:cs="Times New Roman"/>
          <w:sz w:val="28"/>
          <w:szCs w:val="20"/>
          <w:lang w:eastAsia="uk-UA"/>
        </w:rPr>
        <w:t>АТ «</w:t>
      </w:r>
      <w:r>
        <w:rPr>
          <w:rFonts w:ascii="Times New Roman" w:eastAsia="Times New Roman" w:hAnsi="Times New Roman" w:cs="Times New Roman"/>
          <w:sz w:val="28"/>
          <w:szCs w:val="20"/>
          <w:lang w:eastAsia="uk-UA"/>
        </w:rPr>
        <w:t>Північно-східна будівельна компанія</w:t>
      </w:r>
      <w:r w:rsidRPr="008E700B">
        <w:rPr>
          <w:rFonts w:ascii="Times New Roman" w:eastAsia="Times New Roman" w:hAnsi="Times New Roman" w:cs="Times New Roman"/>
          <w:sz w:val="28"/>
          <w:szCs w:val="20"/>
          <w:lang w:eastAsia="uk-UA"/>
        </w:rPr>
        <w:t>»</w:t>
      </w:r>
    </w:p>
    <w:p w:rsidR="00B41482" w:rsidRPr="008E700B" w:rsidRDefault="00B41482" w:rsidP="00B41482">
      <w:pPr>
        <w:overflowPunct w:val="0"/>
        <w:autoSpaceDE w:val="0"/>
        <w:autoSpaceDN w:val="0"/>
        <w:adjustRightInd w:val="0"/>
        <w:spacing w:after="0" w:line="240" w:lineRule="auto"/>
        <w:ind w:left="4389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700B">
        <w:rPr>
          <w:rFonts w:ascii="Times New Roman" w:eastAsia="Times New Roman" w:hAnsi="Times New Roman" w:cs="Times New Roman"/>
          <w:sz w:val="28"/>
          <w:szCs w:val="28"/>
          <w:lang w:eastAsia="uk-UA"/>
        </w:rPr>
        <w:t>------------------------------------------------</w:t>
      </w:r>
    </w:p>
    <w:p w:rsidR="00F763EB" w:rsidRDefault="00F763EB" w:rsidP="00F763EB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4248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вул. Червонопрапорна, 28-А, м. Київ, </w:t>
      </w:r>
    </w:p>
    <w:p w:rsidR="00B41482" w:rsidRPr="008E700B" w:rsidRDefault="00F763EB" w:rsidP="00F763EB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4248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03083</w:t>
      </w:r>
    </w:p>
    <w:p w:rsidR="00B41482" w:rsidRPr="008E700B" w:rsidRDefault="00B41482" w:rsidP="00B41482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B41482" w:rsidRPr="008E700B" w:rsidRDefault="00B41482" w:rsidP="00B41482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B41482" w:rsidRPr="008E700B" w:rsidRDefault="00B41482" w:rsidP="00B41482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70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Департамент </w:t>
      </w:r>
      <w:r w:rsidRPr="00B41482">
        <w:rPr>
          <w:rFonts w:ascii="Times New Roman" w:hAnsi="Times New Roman" w:cs="Times New Roman"/>
          <w:sz w:val="28"/>
          <w:szCs w:val="28"/>
        </w:rPr>
        <w:t>реєстрації емісій цінних паперів</w:t>
      </w:r>
      <w:r w:rsidRPr="008E70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Національної комісії з цінних паперів та фондового ринку направляє розпорядження від </w:t>
      </w:r>
      <w:r w:rsidRPr="008E70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uk-UA"/>
        </w:rPr>
        <w:t>«</w:t>
      </w:r>
      <w:r w:rsidR="009D4C1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uk-UA"/>
        </w:rPr>
        <w:t>13</w:t>
      </w:r>
      <w:bookmarkStart w:id="0" w:name="_GoBack"/>
      <w:bookmarkEnd w:id="0"/>
      <w:r w:rsidRPr="008E70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uk-UA"/>
        </w:rPr>
        <w:t>»</w:t>
      </w:r>
      <w:r w:rsidRPr="008E70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липня</w:t>
      </w:r>
      <w:r w:rsidRPr="008E70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2018 року №</w:t>
      </w:r>
      <w:r w:rsidR="009D4C14">
        <w:rPr>
          <w:rFonts w:ascii="Times New Roman" w:eastAsia="Times New Roman" w:hAnsi="Times New Roman" w:cs="Times New Roman"/>
          <w:sz w:val="28"/>
          <w:szCs w:val="28"/>
          <w:lang w:eastAsia="uk-UA"/>
        </w:rPr>
        <w:t>184</w:t>
      </w:r>
      <w:r w:rsidRPr="008E700B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-КФ-С-А</w:t>
      </w:r>
      <w:r w:rsidRPr="008E70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скасування реєстрації випуску акцій </w:t>
      </w:r>
      <w:r>
        <w:rPr>
          <w:rFonts w:ascii="Times New Roman" w:eastAsia="Times New Roman" w:hAnsi="Times New Roman" w:cs="Times New Roman"/>
          <w:sz w:val="28"/>
          <w:szCs w:val="20"/>
          <w:lang w:eastAsia="uk-UA"/>
        </w:rPr>
        <w:t>П</w:t>
      </w:r>
      <w:r w:rsidRPr="008E700B">
        <w:rPr>
          <w:rFonts w:ascii="Times New Roman" w:eastAsia="Times New Roman" w:hAnsi="Times New Roman" w:cs="Times New Roman"/>
          <w:sz w:val="28"/>
          <w:szCs w:val="20"/>
          <w:lang w:eastAsia="uk-UA"/>
        </w:rPr>
        <w:t>АТ «</w:t>
      </w:r>
      <w:r>
        <w:rPr>
          <w:rFonts w:ascii="Times New Roman" w:eastAsia="Times New Roman" w:hAnsi="Times New Roman" w:cs="Times New Roman"/>
          <w:sz w:val="28"/>
          <w:szCs w:val="20"/>
          <w:lang w:eastAsia="uk-UA"/>
        </w:rPr>
        <w:t>Північно-східна будівельна компанія</w:t>
      </w:r>
      <w:r w:rsidRPr="008E70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та довідку </w:t>
      </w:r>
      <w:r w:rsidRPr="008E700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відсутність не скасованих випусків цінних паперів </w:t>
      </w:r>
      <w:r>
        <w:rPr>
          <w:rFonts w:ascii="Times New Roman" w:eastAsia="Times New Roman" w:hAnsi="Times New Roman" w:cs="Times New Roman"/>
          <w:sz w:val="28"/>
          <w:szCs w:val="20"/>
          <w:lang w:eastAsia="uk-UA"/>
        </w:rPr>
        <w:t>П</w:t>
      </w:r>
      <w:r w:rsidRPr="008E700B">
        <w:rPr>
          <w:rFonts w:ascii="Times New Roman" w:eastAsia="Times New Roman" w:hAnsi="Times New Roman" w:cs="Times New Roman"/>
          <w:sz w:val="28"/>
          <w:szCs w:val="20"/>
          <w:lang w:eastAsia="uk-UA"/>
        </w:rPr>
        <w:t>АТ «</w:t>
      </w:r>
      <w:r>
        <w:rPr>
          <w:rFonts w:ascii="Times New Roman" w:eastAsia="Times New Roman" w:hAnsi="Times New Roman" w:cs="Times New Roman"/>
          <w:sz w:val="28"/>
          <w:szCs w:val="20"/>
          <w:lang w:eastAsia="uk-UA"/>
        </w:rPr>
        <w:t>Північно-східна будівельна компанія</w:t>
      </w:r>
      <w:r w:rsidRPr="008E700B">
        <w:rPr>
          <w:rFonts w:ascii="Times New Roman" w:eastAsia="Times New Roman" w:hAnsi="Times New Roman" w:cs="Times New Roman"/>
          <w:sz w:val="28"/>
          <w:szCs w:val="28"/>
          <w:lang w:eastAsia="uk-UA"/>
        </w:rPr>
        <w:t>».</w:t>
      </w:r>
    </w:p>
    <w:p w:rsidR="00B41482" w:rsidRPr="008E700B" w:rsidRDefault="00B41482" w:rsidP="00B41482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41482" w:rsidRPr="008E700B" w:rsidRDefault="00B41482" w:rsidP="00B41482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70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Додаток: на 2 </w:t>
      </w:r>
      <w:proofErr w:type="spellStart"/>
      <w:r w:rsidRPr="008E700B">
        <w:rPr>
          <w:rFonts w:ascii="Times New Roman" w:eastAsia="Times New Roman" w:hAnsi="Times New Roman" w:cs="Times New Roman"/>
          <w:sz w:val="28"/>
          <w:szCs w:val="28"/>
          <w:lang w:eastAsia="uk-UA"/>
        </w:rPr>
        <w:t>арк</w:t>
      </w:r>
      <w:proofErr w:type="spellEnd"/>
      <w:r w:rsidRPr="008E700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41482" w:rsidRPr="008E700B" w:rsidRDefault="00B41482" w:rsidP="00B4148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B41482" w:rsidRPr="008E700B" w:rsidRDefault="00B41482" w:rsidP="00B4148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B41482" w:rsidRPr="008E700B" w:rsidRDefault="00B41482" w:rsidP="00B4148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B41482" w:rsidRPr="008E700B" w:rsidRDefault="00B41482" w:rsidP="00B4148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B41482" w:rsidRPr="008E700B" w:rsidRDefault="00B41482" w:rsidP="00B4148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B41482" w:rsidRPr="008E700B" w:rsidRDefault="00B41482" w:rsidP="00B4148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B41482" w:rsidRPr="008E700B" w:rsidRDefault="00B41482" w:rsidP="00B414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8E700B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Т. в. о. Директора департаменту </w:t>
      </w:r>
    </w:p>
    <w:p w:rsidR="00B41482" w:rsidRPr="008E700B" w:rsidRDefault="00F763EB" w:rsidP="00B414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B41482">
        <w:rPr>
          <w:rFonts w:ascii="Times New Roman" w:hAnsi="Times New Roman" w:cs="Times New Roman"/>
          <w:sz w:val="28"/>
          <w:szCs w:val="28"/>
        </w:rPr>
        <w:t>реєстрації емісій цінних паперів</w:t>
      </w:r>
      <w:r w:rsidR="00B41482" w:rsidRPr="008E700B">
        <w:rPr>
          <w:rFonts w:ascii="Times New Roman" w:eastAsia="Times New Roman" w:hAnsi="Times New Roman" w:cs="Times New Roman"/>
          <w:sz w:val="28"/>
          <w:szCs w:val="20"/>
          <w:lang w:eastAsia="uk-UA"/>
        </w:rPr>
        <w:tab/>
        <w:t xml:space="preserve">                                          </w:t>
      </w:r>
      <w:proofErr w:type="spellStart"/>
      <w:r w:rsidR="00B41482" w:rsidRPr="008E700B">
        <w:rPr>
          <w:rFonts w:ascii="Times New Roman" w:eastAsia="Times New Roman" w:hAnsi="Times New Roman" w:cs="Times New Roman"/>
          <w:sz w:val="28"/>
          <w:szCs w:val="20"/>
          <w:lang w:eastAsia="uk-UA"/>
        </w:rPr>
        <w:t>Хохлова</w:t>
      </w:r>
      <w:proofErr w:type="spellEnd"/>
      <w:r w:rsidR="00B41482" w:rsidRPr="008E700B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Н.В.         </w:t>
      </w:r>
    </w:p>
    <w:p w:rsidR="00B41482" w:rsidRPr="008E700B" w:rsidRDefault="00B41482" w:rsidP="00B4148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B41482" w:rsidRPr="008E700B" w:rsidRDefault="00B41482" w:rsidP="00B4148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B41482" w:rsidRPr="008E700B" w:rsidRDefault="00B41482" w:rsidP="00B4148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B41482" w:rsidRPr="008E700B" w:rsidRDefault="00B41482" w:rsidP="00B4148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B41482" w:rsidRPr="008E700B" w:rsidRDefault="00B41482" w:rsidP="00B4148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B41482" w:rsidRPr="008E700B" w:rsidRDefault="00B41482" w:rsidP="00B4148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B41482" w:rsidRPr="008E700B" w:rsidRDefault="00B41482" w:rsidP="00B4148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B41482" w:rsidRPr="008E700B" w:rsidRDefault="00B41482" w:rsidP="00B4148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B41482" w:rsidRPr="008E700B" w:rsidRDefault="00B41482" w:rsidP="00B4148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B41482" w:rsidRPr="008E700B" w:rsidRDefault="00B41482" w:rsidP="00B4148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B41482" w:rsidRPr="008E700B" w:rsidRDefault="00B41482" w:rsidP="00B4148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B41482" w:rsidRPr="008E700B" w:rsidRDefault="00B41482" w:rsidP="00B4148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8E700B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Хрустенко О. В. </w:t>
      </w:r>
    </w:p>
    <w:p w:rsidR="00B41482" w:rsidRPr="008E700B" w:rsidRDefault="00B41482" w:rsidP="00B4148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8E700B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044-254-23-30 </w:t>
      </w:r>
    </w:p>
    <w:p w:rsidR="00B41482" w:rsidRDefault="00B41482"/>
    <w:p w:rsidR="00B41482" w:rsidRDefault="00B41482"/>
    <w:p w:rsidR="00B41482" w:rsidRDefault="00B41482"/>
    <w:sectPr w:rsidR="00B414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3112E"/>
    <w:multiLevelType w:val="singleLevel"/>
    <w:tmpl w:val="A4ACE314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100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82"/>
    <w:rsid w:val="009D4C14"/>
    <w:rsid w:val="00B41482"/>
    <w:rsid w:val="00DA61FD"/>
    <w:rsid w:val="00F7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E128D"/>
  <w15:chartTrackingRefBased/>
  <w15:docId w15:val="{C3AECC8B-8DBF-4704-9317-DA2C1840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41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1885</Words>
  <Characters>1076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NSSMC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Хрустенко</dc:creator>
  <cp:keywords/>
  <dc:description/>
  <cp:lastModifiedBy>Олена Хрустенко</cp:lastModifiedBy>
  <cp:revision>5</cp:revision>
  <cp:lastPrinted>2018-07-12T14:21:00Z</cp:lastPrinted>
  <dcterms:created xsi:type="dcterms:W3CDTF">2018-07-12T13:48:00Z</dcterms:created>
  <dcterms:modified xsi:type="dcterms:W3CDTF">2018-07-13T08:07:00Z</dcterms:modified>
</cp:coreProperties>
</file>