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3D1544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proofErr w:type="spellStart"/>
            <w:r w:rsidR="0070567D">
              <w:rPr>
                <w:rStyle w:val="a4"/>
              </w:rPr>
              <w:t>вереснь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2018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70567D" w:rsidP="003D1544">
            <w:r>
              <w:t>Протягом верес</w:t>
            </w:r>
            <w:r w:rsidR="00AA157C">
              <w:t>ня</w:t>
            </w:r>
            <w:r w:rsidR="003D1544">
              <w:t xml:space="preserve"> 2018 року до централ</w:t>
            </w:r>
            <w:r w:rsidR="00F73778">
              <w:t xml:space="preserve">ьного апарату Комісії надійшло </w:t>
            </w:r>
            <w:r>
              <w:t>33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70567D" w:rsidP="003D1544">
            <w:pPr>
              <w:numPr>
                <w:ilvl w:val="0"/>
                <w:numId w:val="1"/>
              </w:numPr>
            </w:pPr>
            <w:r>
              <w:t>від фізичних осіб - 24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70567D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>від юридичних осіб - 9</w:t>
            </w:r>
            <w:r w:rsidR="003D1544">
              <w:t xml:space="preserve">. </w:t>
            </w:r>
          </w:p>
          <w:p w:rsidR="003D1544" w:rsidRDefault="003D1544" w:rsidP="003D1544">
            <w:pPr>
              <w:pStyle w:val="a3"/>
              <w:rPr>
                <w:lang w:val="ru-RU"/>
              </w:rPr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D1544" w:rsidRDefault="003D1544" w:rsidP="003D1544">
            <w:pPr>
              <w:rPr>
                <w:lang w:val="ru-RU"/>
              </w:rPr>
            </w:pPr>
          </w:p>
          <w:p w:rsidR="003D1544" w:rsidRDefault="003D1544" w:rsidP="003D1544">
            <w:pPr>
              <w:ind w:left="-375" w:firstLine="375"/>
              <w:rPr>
                <w:lang w:val="ru-RU"/>
              </w:rPr>
            </w:pPr>
          </w:p>
        </w:tc>
      </w:tr>
      <w:tr w:rsidR="007A243D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43D" w:rsidRDefault="007A243D" w:rsidP="007A243D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>
              <w:rPr>
                <w:rStyle w:val="a4"/>
              </w:rPr>
              <w:t>жовт</w:t>
            </w:r>
            <w:r w:rsidR="00B7515E">
              <w:rPr>
                <w:rStyle w:val="a4"/>
              </w:rPr>
              <w:t>ень</w:t>
            </w:r>
            <w:r>
              <w:rPr>
                <w:rStyle w:val="a4"/>
                <w:b/>
                <w:bCs/>
              </w:rPr>
              <w:t xml:space="preserve"> </w:t>
            </w:r>
            <w:r>
              <w:rPr>
                <w:b/>
                <w:bCs/>
              </w:rPr>
              <w:t>місяць 2018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243D" w:rsidRDefault="007A243D" w:rsidP="007A243D">
            <w:r>
              <w:t>Протягом жовтня</w:t>
            </w:r>
            <w:r>
              <w:t xml:space="preserve"> 2018 року до центрального апарату Комісії надійшло </w:t>
            </w:r>
            <w:r w:rsidR="00B7515E">
              <w:t>37 запитів</w:t>
            </w:r>
            <w:bookmarkStart w:id="0" w:name="_GoBack"/>
            <w:bookmarkEnd w:id="0"/>
            <w:r>
              <w:t xml:space="preserve"> на отримання публічної інформації:</w:t>
            </w:r>
          </w:p>
          <w:p w:rsidR="007A243D" w:rsidRDefault="007A243D" w:rsidP="007A243D"/>
          <w:p w:rsidR="007A243D" w:rsidRDefault="00B7515E" w:rsidP="007A243D">
            <w:pPr>
              <w:numPr>
                <w:ilvl w:val="0"/>
                <w:numId w:val="1"/>
              </w:numPr>
            </w:pPr>
            <w:r>
              <w:t>від фізичних осіб - 21</w:t>
            </w:r>
            <w:r w:rsidR="007A243D">
              <w:t>;</w:t>
            </w:r>
          </w:p>
          <w:p w:rsidR="007A243D" w:rsidRDefault="007A243D" w:rsidP="007A243D">
            <w:pPr>
              <w:ind w:left="360"/>
            </w:pPr>
          </w:p>
          <w:p w:rsidR="007A243D" w:rsidRPr="00824264" w:rsidRDefault="00B7515E" w:rsidP="007A243D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>від юридичних осіб - 16</w:t>
            </w:r>
            <w:r w:rsidR="007A243D">
              <w:t xml:space="preserve">. </w:t>
            </w:r>
          </w:p>
          <w:p w:rsidR="007A243D" w:rsidRDefault="007A243D" w:rsidP="007A243D">
            <w:pPr>
              <w:pStyle w:val="a3"/>
              <w:rPr>
                <w:lang w:val="ru-RU"/>
              </w:rPr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7A243D" w:rsidRDefault="007A243D" w:rsidP="007A243D">
            <w:pPr>
              <w:rPr>
                <w:lang w:val="ru-RU"/>
              </w:rPr>
            </w:pPr>
          </w:p>
          <w:p w:rsidR="007A243D" w:rsidRDefault="007A243D" w:rsidP="007A243D">
            <w:pPr>
              <w:ind w:left="-375" w:firstLine="375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sectPr w:rsidR="007D0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966D8"/>
    <w:rsid w:val="002C2B97"/>
    <w:rsid w:val="003B3D6B"/>
    <w:rsid w:val="003D1544"/>
    <w:rsid w:val="006751EC"/>
    <w:rsid w:val="0070567D"/>
    <w:rsid w:val="007A243D"/>
    <w:rsid w:val="007D0530"/>
    <w:rsid w:val="00824264"/>
    <w:rsid w:val="00AA157C"/>
    <w:rsid w:val="00B73BBE"/>
    <w:rsid w:val="00B7515E"/>
    <w:rsid w:val="00B90D56"/>
    <w:rsid w:val="00CE3891"/>
    <w:rsid w:val="00D67678"/>
    <w:rsid w:val="00E10CA1"/>
    <w:rsid w:val="00E75709"/>
    <w:rsid w:val="00EB161B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4AD0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Тетяна Ольшевська</cp:lastModifiedBy>
  <cp:revision>16</cp:revision>
  <dcterms:created xsi:type="dcterms:W3CDTF">2018-04-17T12:15:00Z</dcterms:created>
  <dcterms:modified xsi:type="dcterms:W3CDTF">2018-11-05T14:14:00Z</dcterms:modified>
</cp:coreProperties>
</file>