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9C" w:rsidRPr="004B3D5B" w:rsidRDefault="0045739C" w:rsidP="0045739C">
      <w:pPr>
        <w:overflowPunct w:val="0"/>
        <w:autoSpaceDE w:val="0"/>
        <w:autoSpaceDN w:val="0"/>
        <w:adjustRightInd w:val="0"/>
        <w:ind w:left="5640"/>
        <w:textAlignment w:val="baseline"/>
        <w:rPr>
          <w:b/>
        </w:rPr>
      </w:pPr>
      <w:r w:rsidRPr="004B3D5B">
        <w:rPr>
          <w:b/>
        </w:rPr>
        <w:t xml:space="preserve">ЗАТВЕРДЖУЮ </w:t>
      </w:r>
    </w:p>
    <w:p w:rsidR="0045739C" w:rsidRPr="004B3D5B" w:rsidRDefault="0045739C" w:rsidP="0045739C">
      <w:pPr>
        <w:overflowPunct w:val="0"/>
        <w:autoSpaceDE w:val="0"/>
        <w:autoSpaceDN w:val="0"/>
        <w:adjustRightInd w:val="0"/>
        <w:ind w:left="5640"/>
        <w:textAlignment w:val="baseline"/>
        <w:rPr>
          <w:b/>
        </w:rPr>
      </w:pPr>
      <w:r w:rsidRPr="004B3D5B">
        <w:rPr>
          <w:b/>
        </w:rPr>
        <w:t xml:space="preserve">Голова Комісії з оцінки корупційних ризиків Національної комісії з цінних паперів та фондового ринку </w:t>
      </w:r>
    </w:p>
    <w:p w:rsidR="0045739C" w:rsidRPr="004B3D5B" w:rsidRDefault="0045739C" w:rsidP="0045739C">
      <w:pPr>
        <w:spacing w:before="100" w:beforeAutospacing="1" w:after="100" w:afterAutospacing="1"/>
        <w:ind w:left="5640"/>
        <w:rPr>
          <w:bCs/>
        </w:rPr>
      </w:pPr>
      <w:r w:rsidRPr="004B3D5B">
        <w:rPr>
          <w:b/>
        </w:rPr>
        <w:t xml:space="preserve"> О. </w:t>
      </w:r>
      <w:proofErr w:type="spellStart"/>
      <w:r w:rsidRPr="004B3D5B">
        <w:rPr>
          <w:b/>
        </w:rPr>
        <w:t>Сахнацька</w:t>
      </w:r>
      <w:proofErr w:type="spellEnd"/>
      <w:r w:rsidRPr="004B3D5B">
        <w:rPr>
          <w:bCs/>
        </w:rPr>
        <w:br/>
        <w:t>«</w:t>
      </w:r>
      <w:r>
        <w:rPr>
          <w:bCs/>
          <w:lang w:val="ru-RU"/>
        </w:rPr>
        <w:t>13</w:t>
      </w:r>
      <w:r w:rsidRPr="004B3D5B">
        <w:rPr>
          <w:bCs/>
        </w:rPr>
        <w:t>»</w:t>
      </w:r>
      <w:r w:rsidRPr="004B3D5B">
        <w:rPr>
          <w:bCs/>
          <w:lang w:val="ru-RU"/>
        </w:rPr>
        <w:t xml:space="preserve"> </w:t>
      </w:r>
      <w:r>
        <w:rPr>
          <w:bCs/>
          <w:lang w:val="ru-RU"/>
        </w:rPr>
        <w:t>лютого</w:t>
      </w:r>
      <w:r w:rsidRPr="004B3D5B">
        <w:rPr>
          <w:bCs/>
          <w:lang w:val="ru-RU"/>
        </w:rPr>
        <w:t xml:space="preserve"> </w:t>
      </w:r>
      <w:r w:rsidRPr="004B3D5B">
        <w:rPr>
          <w:bCs/>
        </w:rPr>
        <w:t>201</w:t>
      </w:r>
      <w:r w:rsidRPr="004B3D5B">
        <w:rPr>
          <w:bCs/>
          <w:lang w:val="ru-RU"/>
        </w:rPr>
        <w:t>9</w:t>
      </w:r>
      <w:r w:rsidRPr="004B3D5B">
        <w:rPr>
          <w:bCs/>
        </w:rPr>
        <w:t xml:space="preserve"> року</w:t>
      </w:r>
    </w:p>
    <w:p w:rsidR="0045739C" w:rsidRPr="004B3D5B" w:rsidRDefault="0045739C" w:rsidP="0045739C">
      <w:pPr>
        <w:ind w:firstLine="840"/>
        <w:jc w:val="center"/>
        <w:rPr>
          <w:b/>
          <w:sz w:val="28"/>
          <w:szCs w:val="28"/>
        </w:rPr>
      </w:pPr>
      <w:r w:rsidRPr="004B3D5B">
        <w:rPr>
          <w:b/>
          <w:sz w:val="28"/>
          <w:szCs w:val="28"/>
        </w:rPr>
        <w:t>Проект робочого плану з оцінки корупційних ризиків у діяльності НКЦПФР</w:t>
      </w: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977"/>
        <w:gridCol w:w="1984"/>
        <w:gridCol w:w="1701"/>
        <w:gridCol w:w="1418"/>
      </w:tblGrid>
      <w:tr w:rsidR="0045739C" w:rsidRPr="004B3D5B" w:rsidTr="00A3193D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b/>
                <w:color w:val="000000"/>
                <w:sz w:val="22"/>
                <w:szCs w:val="22"/>
                <w:lang w:bidi="mr-IN"/>
              </w:rPr>
              <w:t>№</w:t>
            </w:r>
          </w:p>
          <w:p w:rsidR="0045739C" w:rsidRPr="004B3D5B" w:rsidRDefault="0045739C" w:rsidP="00A3193D">
            <w:pPr>
              <w:jc w:val="center"/>
              <w:rPr>
                <w:b/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b/>
                <w:color w:val="000000"/>
                <w:sz w:val="22"/>
                <w:szCs w:val="22"/>
                <w:lang w:bidi="mr-IN"/>
              </w:rPr>
              <w:t>п/п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b/>
                <w:color w:val="000000"/>
                <w:sz w:val="22"/>
                <w:szCs w:val="22"/>
                <w:lang w:bidi="mr-IN"/>
              </w:rPr>
              <w:t>Захід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b/>
                <w:color w:val="000000"/>
                <w:sz w:val="22"/>
                <w:szCs w:val="22"/>
                <w:lang w:bidi="mr-IN"/>
              </w:rPr>
              <w:t>Початок проведення</w:t>
            </w:r>
          </w:p>
        </w:tc>
      </w:tr>
      <w:tr w:rsidR="0045739C" w:rsidRPr="004B3D5B" w:rsidTr="00A3193D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3</w:t>
            </w:r>
          </w:p>
        </w:tc>
      </w:tr>
      <w:tr w:rsidR="0045739C" w:rsidRPr="004B3D5B" w:rsidTr="00A3193D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B3D5B">
              <w:t>Провести анкетування щодо визначення ризикованих напрямків діяльності НКЦПФР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12.02.2019</w:t>
            </w:r>
          </w:p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5739C" w:rsidRPr="004B3D5B" w:rsidTr="00A3193D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Визначити об’єкти оцінки корупційних ризиків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19.02.2019</w:t>
            </w:r>
          </w:p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</w:p>
        </w:tc>
      </w:tr>
      <w:tr w:rsidR="0045739C" w:rsidRPr="004B3D5B" w:rsidTr="00A3193D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Визначити джерела отримання інформації необхідної для проведення ідентифікації корупційних ризиків</w:t>
            </w: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</w:p>
        </w:tc>
      </w:tr>
      <w:tr w:rsidR="0045739C" w:rsidRPr="004B3D5B" w:rsidTr="00A3193D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Визначити осіб, відповідальних за проведення ідентифікації (виявлення) корупційних ризиків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25.02.2019</w:t>
            </w:r>
          </w:p>
        </w:tc>
      </w:tr>
      <w:tr w:rsidR="0045739C" w:rsidRPr="004B3D5B" w:rsidTr="00A3193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Ідентифікувати (виявити) корупційні ризики</w:t>
            </w:r>
          </w:p>
        </w:tc>
        <w:tc>
          <w:tcPr>
            <w:tcW w:w="31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</w:p>
        </w:tc>
      </w:tr>
      <w:tr w:rsidR="0045739C" w:rsidRPr="004B3D5B" w:rsidTr="00A3193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6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Визначити методи та способи оцінки корупційних ризиків</w:t>
            </w: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</w:p>
        </w:tc>
      </w:tr>
      <w:tr w:rsidR="0045739C" w:rsidRPr="004B3D5B" w:rsidTr="00A3193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7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 xml:space="preserve">Визначити осіб, відповідальних </w:t>
            </w:r>
            <w:r w:rsidRPr="004B3D5B">
              <w:rPr>
                <w:color w:val="000000"/>
                <w:sz w:val="22"/>
                <w:szCs w:val="22"/>
                <w:lang w:bidi="mr-IN"/>
              </w:rPr>
              <w:t>за проведення оцінки корупційних ризиків, по кожному об’єкту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  <w:lang w:bidi="mr-IN"/>
              </w:rPr>
              <w:t>04.03.2019</w:t>
            </w:r>
          </w:p>
        </w:tc>
      </w:tr>
      <w:tr w:rsidR="0045739C" w:rsidRPr="004B3D5B" w:rsidTr="00A3193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8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Провести оцінку корупційних ризиків</w:t>
            </w: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</w:p>
        </w:tc>
      </w:tr>
      <w:tr w:rsidR="0045739C" w:rsidRPr="004B3D5B" w:rsidTr="00A3193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Підготувати звіт за результатами оцінки корупційних ризиків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25.03.2019</w:t>
            </w:r>
          </w:p>
        </w:tc>
      </w:tr>
      <w:tr w:rsidR="0045739C" w:rsidRPr="004B3D5B" w:rsidTr="00A3193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color w:val="000000"/>
                <w:sz w:val="22"/>
                <w:szCs w:val="22"/>
                <w:lang w:bidi="mr-IN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Подати на затвердження Голові Комісії звіт за результатними оцінки корупційних ризиків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bidi="mr-IN"/>
              </w:rPr>
            </w:pPr>
            <w:r w:rsidRPr="004B3D5B">
              <w:rPr>
                <w:sz w:val="22"/>
                <w:szCs w:val="22"/>
              </w:rPr>
              <w:t>31.03.2019</w:t>
            </w:r>
          </w:p>
        </w:tc>
      </w:tr>
      <w:tr w:rsidR="0045739C" w:rsidRPr="004B3D5B" w:rsidTr="00A3193D">
        <w:trPr>
          <w:trHeight w:val="1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</w:p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</w:p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  <w:r w:rsidRPr="004B3D5B">
              <w:rPr>
                <w:b/>
                <w:color w:val="000000"/>
                <w:sz w:val="21"/>
                <w:szCs w:val="21"/>
                <w:lang w:bidi="mr-IN"/>
              </w:rPr>
              <w:t>№</w:t>
            </w:r>
          </w:p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  <w:r w:rsidRPr="004B3D5B">
              <w:rPr>
                <w:b/>
                <w:color w:val="000000"/>
                <w:sz w:val="21"/>
                <w:szCs w:val="21"/>
                <w:lang w:bidi="mr-IN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</w:p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</w:p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  <w:r w:rsidRPr="004B3D5B">
              <w:rPr>
                <w:b/>
                <w:color w:val="000000"/>
                <w:sz w:val="21"/>
                <w:szCs w:val="21"/>
                <w:lang w:bidi="mr-IN"/>
              </w:rPr>
              <w:t>Об’єкти оцінки корупційних ризиків*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  <w:r w:rsidRPr="004B3D5B">
              <w:rPr>
                <w:b/>
                <w:color w:val="000000"/>
                <w:sz w:val="21"/>
                <w:szCs w:val="21"/>
                <w:lang w:bidi="mr-IN"/>
              </w:rPr>
              <w:t>Джерела інформації для проведення оцінки корупційних ризиків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  <w:r w:rsidRPr="004B3D5B">
              <w:rPr>
                <w:b/>
                <w:color w:val="000000"/>
                <w:sz w:val="21"/>
                <w:szCs w:val="21"/>
                <w:lang w:bidi="mr-IN"/>
              </w:rPr>
              <w:t>Методи та способи оцінки корупційних ризиків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  <w:r w:rsidRPr="004B3D5B">
              <w:rPr>
                <w:b/>
                <w:color w:val="000000"/>
                <w:sz w:val="21"/>
                <w:szCs w:val="21"/>
                <w:lang w:bidi="mr-IN"/>
              </w:rPr>
              <w:t>Особи, відповідальні за проведення оцінки корупційних ризиків, по кожному об’єкту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center"/>
              <w:rPr>
                <w:b/>
                <w:color w:val="000000"/>
                <w:sz w:val="21"/>
                <w:szCs w:val="21"/>
                <w:lang w:bidi="mr-IN"/>
              </w:rPr>
            </w:pPr>
            <w:r w:rsidRPr="004B3D5B">
              <w:rPr>
                <w:b/>
                <w:color w:val="000000"/>
                <w:sz w:val="21"/>
                <w:szCs w:val="21"/>
                <w:lang w:bidi="mr-IN"/>
              </w:rPr>
              <w:t>Строки проведення оцінки корупційних ризиків по кожному об’єкту</w:t>
            </w:r>
          </w:p>
        </w:tc>
      </w:tr>
      <w:tr w:rsidR="0045739C" w:rsidRPr="004B3D5B" w:rsidTr="00A3193D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center"/>
              <w:rPr>
                <w:color w:val="000000"/>
                <w:sz w:val="14"/>
                <w:szCs w:val="14"/>
                <w:lang w:bidi="mr-IN"/>
              </w:rPr>
            </w:pPr>
            <w:r w:rsidRPr="004B3D5B">
              <w:rPr>
                <w:color w:val="000000"/>
                <w:sz w:val="14"/>
                <w:szCs w:val="14"/>
                <w:lang w:bidi="mr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center"/>
              <w:rPr>
                <w:color w:val="000000"/>
                <w:sz w:val="14"/>
                <w:szCs w:val="14"/>
                <w:lang w:bidi="mr-IN"/>
              </w:rPr>
            </w:pPr>
            <w:r w:rsidRPr="004B3D5B">
              <w:rPr>
                <w:color w:val="000000"/>
                <w:sz w:val="14"/>
                <w:szCs w:val="14"/>
                <w:lang w:bidi="mr-I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center"/>
              <w:rPr>
                <w:color w:val="000000"/>
                <w:sz w:val="14"/>
                <w:szCs w:val="14"/>
                <w:lang w:bidi="mr-IN"/>
              </w:rPr>
            </w:pPr>
            <w:r w:rsidRPr="004B3D5B">
              <w:rPr>
                <w:color w:val="000000"/>
                <w:sz w:val="14"/>
                <w:szCs w:val="14"/>
                <w:lang w:bidi="mr-I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4"/>
                <w:szCs w:val="14"/>
              </w:rPr>
            </w:pPr>
            <w:r w:rsidRPr="004B3D5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4"/>
                <w:szCs w:val="14"/>
              </w:rPr>
            </w:pPr>
            <w:r w:rsidRPr="004B3D5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center"/>
              <w:rPr>
                <w:color w:val="000000"/>
                <w:sz w:val="14"/>
                <w:szCs w:val="14"/>
                <w:lang w:bidi="mr-IN"/>
              </w:rPr>
            </w:pPr>
            <w:r w:rsidRPr="004B3D5B">
              <w:rPr>
                <w:color w:val="000000"/>
                <w:sz w:val="14"/>
                <w:szCs w:val="14"/>
                <w:lang w:bidi="mr-IN"/>
              </w:rPr>
              <w:t>6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Управлінська діяльність, 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організаційна структура, розподіл повноважень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Положення про НКЦПФР, структура центрального апарату, </w:t>
            </w:r>
            <w:r w:rsidRPr="004B3D5B">
              <w:rPr>
                <w:sz w:val="21"/>
                <w:szCs w:val="21"/>
              </w:rPr>
              <w:t>штатний розпис, положення про структурні підрозділи, посадові інструкції державних службовців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Тимощук</w:t>
            </w:r>
            <w:proofErr w:type="spellEnd"/>
            <w:r w:rsidRPr="004B3D5B">
              <w:rPr>
                <w:sz w:val="21"/>
                <w:szCs w:val="21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Підготовка законодавчих та нормативних документів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Закон України «Про державне регулювання ринку цінних паперів  в Україні», законодавчі акти щодо регулювання ринку цінних паперів, Положення про Департамент стратегії розвитку ринків капіталу,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 xml:space="preserve">Департамент корпоративного управління та корпоративних фінансів, 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lastRenderedPageBreak/>
              <w:t xml:space="preserve">Департамент систематизації та аналізу фінансової звітності учасників ринку капіталу‚ та </w:t>
            </w:r>
            <w:proofErr w:type="spellStart"/>
            <w:r w:rsidRPr="004B3D5B">
              <w:rPr>
                <w:sz w:val="21"/>
                <w:szCs w:val="21"/>
              </w:rPr>
              <w:t>пруденційного</w:t>
            </w:r>
            <w:proofErr w:type="spellEnd"/>
            <w:r w:rsidRPr="004B3D5B">
              <w:rPr>
                <w:sz w:val="21"/>
                <w:szCs w:val="21"/>
              </w:rPr>
              <w:t xml:space="preserve"> нагляду,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Департамент методології регулювання професійних учасників ринку цінних паперів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lastRenderedPageBreak/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Хорошавцева</w:t>
            </w:r>
            <w:proofErr w:type="spellEnd"/>
            <w:r w:rsidRPr="004B3D5B">
              <w:rPr>
                <w:sz w:val="21"/>
                <w:szCs w:val="21"/>
              </w:rPr>
              <w:t xml:space="preserve"> С.В.,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 xml:space="preserve">Туркова О.М., 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Дубова О.А.,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Козловська І.Є.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Надання адміністративних послуг: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ліцензійна діяльність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реєстраційна діяльність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положень та посадових інструкцій працівників департаментів стратегії розвитку ринків капіталу,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 xml:space="preserve">корпоративного управління та корпоративних фінансів, ліцензування професійних учасників фондового ринку, систематизації та аналізу фінансової звітності учасників ринку капіталу‚ та </w:t>
            </w:r>
            <w:proofErr w:type="spellStart"/>
            <w:r w:rsidRPr="004B3D5B">
              <w:rPr>
                <w:sz w:val="21"/>
                <w:szCs w:val="21"/>
              </w:rPr>
              <w:t>пруденційного</w:t>
            </w:r>
            <w:proofErr w:type="spellEnd"/>
            <w:r w:rsidRPr="004B3D5B">
              <w:rPr>
                <w:sz w:val="21"/>
                <w:szCs w:val="21"/>
              </w:rPr>
              <w:t xml:space="preserve"> нагляду,</w:t>
            </w:r>
          </w:p>
          <w:p w:rsidR="0045739C" w:rsidRPr="004B3D5B" w:rsidRDefault="0045739C" w:rsidP="00A3193D">
            <w:pPr>
              <w:tabs>
                <w:tab w:val="left" w:pos="7695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 xml:space="preserve">відділи, </w:t>
            </w:r>
          </w:p>
          <w:p w:rsidR="0045739C" w:rsidRPr="004B3D5B" w:rsidRDefault="0045739C" w:rsidP="00A3193D">
            <w:pPr>
              <w:tabs>
                <w:tab w:val="left" w:pos="7695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законодавство, яким керуються працівники при виконанні службових повноважень,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нормативно- правові та розпорядчі  документи щодо надання адміністративних послуг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Хорошавцева</w:t>
            </w:r>
            <w:proofErr w:type="spellEnd"/>
            <w:r w:rsidRPr="004B3D5B">
              <w:rPr>
                <w:sz w:val="21"/>
                <w:szCs w:val="21"/>
              </w:rPr>
              <w:t xml:space="preserve"> С.В.,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 xml:space="preserve">Туркова О.М., 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Сальчук</w:t>
            </w:r>
            <w:proofErr w:type="spellEnd"/>
            <w:r w:rsidRPr="004B3D5B">
              <w:rPr>
                <w:sz w:val="21"/>
                <w:szCs w:val="21"/>
              </w:rPr>
              <w:t xml:space="preserve"> О.А., 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Дубова О.А.,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Козловська І.Є.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Інспекційна діяльність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Нормативно- правові та розпорядчі  документи щодо здійснення контрольно-ревізійної діяльності, у тому числі з фінансового моніторингу, </w:t>
            </w:r>
            <w:r w:rsidRPr="004B3D5B">
              <w:rPr>
                <w:sz w:val="21"/>
                <w:szCs w:val="21"/>
              </w:rPr>
              <w:t>Положення про Департамент контрольно-правової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Мисюра</w:t>
            </w:r>
            <w:proofErr w:type="spellEnd"/>
            <w:r w:rsidRPr="004B3D5B">
              <w:rPr>
                <w:sz w:val="21"/>
                <w:szCs w:val="21"/>
              </w:rPr>
              <w:t xml:space="preserve"> О.П.,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Розгляд справ та правозастосування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Нормативно- правові та розпорядчі  документи щодо здійснення розгляду справ та здійснення правозастосування, </w:t>
            </w:r>
            <w:r w:rsidRPr="004B3D5B">
              <w:rPr>
                <w:sz w:val="21"/>
                <w:szCs w:val="21"/>
              </w:rPr>
              <w:t>Положення про Департамент правозастосування</w:t>
            </w:r>
            <w:r w:rsidRPr="004B3D5B">
              <w:rPr>
                <w:sz w:val="21"/>
                <w:szCs w:val="21"/>
                <w:lang w:bidi="mr-I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Ягнич О.А.,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Безкровний В.М.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Регулювання ринку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Законодавчі акти та проекти щодо регулювання ринку цінних паперів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Барамія</w:t>
            </w:r>
            <w:proofErr w:type="spellEnd"/>
            <w:r w:rsidRPr="004B3D5B">
              <w:rPr>
                <w:sz w:val="21"/>
                <w:szCs w:val="21"/>
              </w:rPr>
              <w:t xml:space="preserve"> І.Г., 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Мисюра</w:t>
            </w:r>
            <w:proofErr w:type="spellEnd"/>
            <w:r w:rsidRPr="004B3D5B">
              <w:rPr>
                <w:sz w:val="21"/>
                <w:szCs w:val="21"/>
              </w:rPr>
              <w:t xml:space="preserve"> О.П.,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Козловська І.Є.,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Сальчук</w:t>
            </w:r>
            <w:proofErr w:type="spellEnd"/>
            <w:r w:rsidRPr="004B3D5B">
              <w:rPr>
                <w:sz w:val="21"/>
                <w:szCs w:val="21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 Запобігання та виявлення корупції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Нормативно- правові та розпорядчі  документи щодо запобігання та виявлення корупції в НКЦПФР, </w:t>
            </w:r>
            <w:r w:rsidRPr="004B3D5B">
              <w:rPr>
                <w:sz w:val="21"/>
                <w:szCs w:val="21"/>
              </w:rPr>
              <w:t>Положення про Департамент роботи з персоналом та запобігання корупції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Тимощук</w:t>
            </w:r>
            <w:proofErr w:type="spellEnd"/>
            <w:r w:rsidRPr="004B3D5B">
              <w:rPr>
                <w:sz w:val="21"/>
                <w:szCs w:val="21"/>
              </w:rPr>
              <w:t xml:space="preserve"> Ю.В., 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Управління персоналом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Нормативно- правові та розпорядчі  документи НКЦПФР щодо</w:t>
            </w:r>
            <w:r w:rsidRPr="004B3D5B">
              <w:rPr>
                <w:sz w:val="21"/>
                <w:szCs w:val="21"/>
              </w:rPr>
              <w:t xml:space="preserve">  управління персоналом (підбору персоналу, навчання, </w:t>
            </w:r>
            <w:r w:rsidRPr="004B3D5B">
              <w:rPr>
                <w:sz w:val="21"/>
                <w:szCs w:val="21"/>
              </w:rPr>
              <w:lastRenderedPageBreak/>
              <w:t>адаптації, присвоєння рангів, тощо), Положення про Департамент роботи з персоналом та запобігання корупції</w:t>
            </w:r>
            <w:r w:rsidRPr="004B3D5B">
              <w:rPr>
                <w:sz w:val="21"/>
                <w:szCs w:val="21"/>
                <w:lang w:bidi="mr-I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lastRenderedPageBreak/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Тимощук</w:t>
            </w:r>
            <w:proofErr w:type="spellEnd"/>
            <w:r w:rsidRPr="004B3D5B">
              <w:rPr>
                <w:sz w:val="21"/>
                <w:szCs w:val="21"/>
              </w:rPr>
              <w:t xml:space="preserve"> Ю.В., 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Управління інформацією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Нормативно- правові та розпорядчі  документи щодо використання персональних даних в підрозділах НКЦПФР,  управління інформацією, що надається ННКЦПФР, </w:t>
            </w:r>
            <w:r w:rsidRPr="004B3D5B">
              <w:rPr>
                <w:sz w:val="21"/>
                <w:szCs w:val="21"/>
              </w:rPr>
              <w:t>Положення про Департамент роботи з персоналом та запобігання корупції, Департамент інформаційних технологій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Тимощук</w:t>
            </w:r>
            <w:proofErr w:type="spellEnd"/>
            <w:r w:rsidRPr="004B3D5B">
              <w:rPr>
                <w:sz w:val="21"/>
                <w:szCs w:val="21"/>
              </w:rPr>
              <w:t xml:space="preserve"> Ю.В.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Фоменко О.Є.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Правове забезпечення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Нормативно - правові та розпорядчі  документи   НКЦПФР,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</w:rPr>
              <w:t>Положення про</w:t>
            </w:r>
            <w:r w:rsidRPr="004B3D5B">
              <w:rPr>
                <w:sz w:val="21"/>
                <w:szCs w:val="21"/>
                <w:lang w:bidi="mr-IN"/>
              </w:rPr>
              <w:t xml:space="preserve">  </w:t>
            </w:r>
            <w:r w:rsidRPr="004B3D5B">
              <w:rPr>
                <w:sz w:val="21"/>
                <w:szCs w:val="21"/>
              </w:rPr>
              <w:t>Юридичний департамент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Пересунько</w:t>
            </w:r>
            <w:proofErr w:type="spellEnd"/>
            <w:r w:rsidRPr="004B3D5B">
              <w:rPr>
                <w:sz w:val="21"/>
                <w:szCs w:val="21"/>
              </w:rPr>
              <w:t xml:space="preserve"> Л.Д.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Внутрішній аудит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Нормативно - правові та розпорядчі  документи щодо проведення внутрішнього аудиту в  НКЦПФР,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Положення про</w:t>
            </w:r>
            <w:r w:rsidRPr="004B3D5B">
              <w:rPr>
                <w:sz w:val="21"/>
                <w:szCs w:val="21"/>
                <w:lang w:bidi="mr-IN"/>
              </w:rPr>
              <w:t xml:space="preserve">  </w:t>
            </w:r>
            <w:r w:rsidRPr="004B3D5B">
              <w:rPr>
                <w:sz w:val="21"/>
                <w:szCs w:val="21"/>
              </w:rPr>
              <w:t xml:space="preserve">Департамент систематизації та аналізу фінансової звітності учасників ринку капіталу‚ та </w:t>
            </w:r>
            <w:proofErr w:type="spellStart"/>
            <w:r w:rsidRPr="004B3D5B">
              <w:rPr>
                <w:sz w:val="21"/>
                <w:szCs w:val="21"/>
              </w:rPr>
              <w:t>пруденційного</w:t>
            </w:r>
            <w:proofErr w:type="spellEnd"/>
            <w:r w:rsidRPr="004B3D5B">
              <w:rPr>
                <w:sz w:val="21"/>
                <w:szCs w:val="21"/>
              </w:rPr>
              <w:t xml:space="preserve"> нагляду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Дубова О.А.,</w:t>
            </w: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Збаражська</w:t>
            </w:r>
            <w:proofErr w:type="spellEnd"/>
            <w:r w:rsidRPr="004B3D5B">
              <w:rPr>
                <w:sz w:val="21"/>
                <w:szCs w:val="21"/>
              </w:rPr>
              <w:t xml:space="preserve"> О.Є., 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Проведення процедур </w:t>
            </w:r>
            <w:proofErr w:type="spellStart"/>
            <w:r w:rsidRPr="004B3D5B">
              <w:rPr>
                <w:sz w:val="21"/>
                <w:szCs w:val="21"/>
                <w:lang w:bidi="mr-IN"/>
              </w:rPr>
              <w:t>закупівель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Нормативно - правові та розпорядчі  документи щодо проведення процедур </w:t>
            </w:r>
            <w:proofErr w:type="spellStart"/>
            <w:r w:rsidRPr="004B3D5B">
              <w:rPr>
                <w:sz w:val="21"/>
                <w:szCs w:val="21"/>
                <w:lang w:bidi="mr-IN"/>
              </w:rPr>
              <w:t>закупівель</w:t>
            </w:r>
            <w:proofErr w:type="spellEnd"/>
            <w:r w:rsidRPr="004B3D5B">
              <w:rPr>
                <w:sz w:val="21"/>
                <w:szCs w:val="21"/>
                <w:lang w:bidi="mr-IN"/>
              </w:rPr>
              <w:t xml:space="preserve"> в  НКЦПФР,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</w:rPr>
              <w:t>Положення про</w:t>
            </w:r>
            <w:r w:rsidRPr="004B3D5B">
              <w:rPr>
                <w:sz w:val="21"/>
                <w:szCs w:val="21"/>
                <w:lang w:bidi="mr-IN"/>
              </w:rPr>
              <w:t xml:space="preserve">  тендерний комітет,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Департамент фінансового та господарського забезпечення Комісії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Будакова</w:t>
            </w:r>
            <w:proofErr w:type="spellEnd"/>
            <w:r w:rsidRPr="004B3D5B">
              <w:rPr>
                <w:sz w:val="21"/>
                <w:szCs w:val="21"/>
              </w:rPr>
              <w:t xml:space="preserve"> К.М.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Система внутрішнього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Нормативно- правові та розпорядчі  документи щодо внутрішнього контролю в  НКЦПФР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Будакова</w:t>
            </w:r>
            <w:proofErr w:type="spellEnd"/>
            <w:r w:rsidRPr="004B3D5B">
              <w:rPr>
                <w:sz w:val="21"/>
                <w:szCs w:val="21"/>
              </w:rPr>
              <w:t xml:space="preserve"> К.М.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Управління документообігом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Нормативно- правові та розпорядчі  документи щодо документообігу, у тому числі електронного, в  НКЦПФР,</w:t>
            </w:r>
            <w:r w:rsidRPr="004B3D5B">
              <w:rPr>
                <w:sz w:val="21"/>
                <w:szCs w:val="21"/>
              </w:rPr>
              <w:t xml:space="preserve"> Положення про</w:t>
            </w:r>
            <w:r w:rsidRPr="004B3D5B">
              <w:rPr>
                <w:sz w:val="21"/>
                <w:szCs w:val="21"/>
                <w:lang w:bidi="mr-IN"/>
              </w:rPr>
              <w:t xml:space="preserve">  </w:t>
            </w:r>
            <w:r w:rsidRPr="004B3D5B">
              <w:rPr>
                <w:sz w:val="21"/>
                <w:szCs w:val="21"/>
              </w:rPr>
              <w:t>Департамент інформаційних технологій,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Фоменко О.Є.,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  <w:tr w:rsidR="0045739C" w:rsidRPr="004B3D5B" w:rsidTr="00A3193D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Бюджетна діяльність та управління фінансами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>Нормативно- правові та розпорядчі  документи щодо управління фінансами в  НКЦПФР,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Положення про</w:t>
            </w:r>
            <w:r w:rsidRPr="004B3D5B">
              <w:rPr>
                <w:sz w:val="21"/>
                <w:szCs w:val="21"/>
                <w:lang w:bidi="mr-IN"/>
              </w:rPr>
              <w:t xml:space="preserve">  </w:t>
            </w:r>
            <w:r w:rsidRPr="004B3D5B">
              <w:rPr>
                <w:sz w:val="21"/>
                <w:szCs w:val="21"/>
              </w:rPr>
              <w:t>Департамент фінансового та господарського забезпечення Комісії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4B3D5B">
              <w:rPr>
                <w:sz w:val="21"/>
                <w:szCs w:val="21"/>
              </w:rPr>
              <w:t>Вивчення та аналіз документів, наданої інформації, узагальнення результатів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9C" w:rsidRPr="004B3D5B" w:rsidRDefault="0045739C" w:rsidP="00A3193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4B3D5B">
              <w:rPr>
                <w:sz w:val="21"/>
                <w:szCs w:val="21"/>
              </w:rPr>
              <w:t>Будакова</w:t>
            </w:r>
            <w:proofErr w:type="spellEnd"/>
            <w:r w:rsidRPr="004B3D5B">
              <w:rPr>
                <w:sz w:val="21"/>
                <w:szCs w:val="21"/>
              </w:rPr>
              <w:t xml:space="preserve"> К.М.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9C" w:rsidRPr="004B3D5B" w:rsidRDefault="0045739C" w:rsidP="00A3193D">
            <w:pPr>
              <w:jc w:val="both"/>
              <w:rPr>
                <w:sz w:val="21"/>
                <w:szCs w:val="21"/>
                <w:lang w:val="en-US" w:bidi="mr-IN"/>
              </w:rPr>
            </w:pPr>
            <w:r w:rsidRPr="004B3D5B">
              <w:rPr>
                <w:sz w:val="21"/>
                <w:szCs w:val="21"/>
                <w:lang w:bidi="mr-IN"/>
              </w:rPr>
              <w:t>12.03.201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  <w:p w:rsidR="0045739C" w:rsidRPr="004B3D5B" w:rsidRDefault="0045739C" w:rsidP="00A3193D">
            <w:pPr>
              <w:jc w:val="both"/>
              <w:rPr>
                <w:sz w:val="21"/>
                <w:szCs w:val="21"/>
                <w:lang w:bidi="mr-IN"/>
              </w:rPr>
            </w:pPr>
            <w:r w:rsidRPr="004B3D5B">
              <w:rPr>
                <w:sz w:val="21"/>
                <w:szCs w:val="21"/>
                <w:lang w:bidi="mr-IN"/>
              </w:rPr>
              <w:t xml:space="preserve">- </w:t>
            </w:r>
            <w:r w:rsidRPr="004B3D5B">
              <w:rPr>
                <w:sz w:val="21"/>
                <w:szCs w:val="21"/>
                <w:lang w:val="en-US" w:bidi="mr-IN"/>
              </w:rPr>
              <w:t>25</w:t>
            </w:r>
            <w:r w:rsidRPr="004B3D5B">
              <w:rPr>
                <w:sz w:val="21"/>
                <w:szCs w:val="21"/>
                <w:lang w:bidi="mr-IN"/>
              </w:rPr>
              <w:t>.03.201</w:t>
            </w:r>
            <w:r w:rsidRPr="004B3D5B">
              <w:rPr>
                <w:sz w:val="21"/>
                <w:szCs w:val="21"/>
                <w:lang w:val="en-US" w:bidi="mr-IN"/>
              </w:rPr>
              <w:t>9</w:t>
            </w:r>
          </w:p>
        </w:tc>
      </w:tr>
    </w:tbl>
    <w:p w:rsidR="0045739C" w:rsidRDefault="0045739C" w:rsidP="0045739C">
      <w:pPr>
        <w:jc w:val="both"/>
        <w:rPr>
          <w:sz w:val="21"/>
          <w:szCs w:val="21"/>
        </w:rPr>
      </w:pPr>
      <w:r w:rsidRPr="004B3D5B">
        <w:rPr>
          <w:sz w:val="21"/>
          <w:szCs w:val="21"/>
        </w:rPr>
        <w:t xml:space="preserve">             *надані з урахуванням перенесення заходів, не виконаних у 2018 році.</w:t>
      </w:r>
    </w:p>
    <w:p w:rsidR="0045739C" w:rsidRPr="004B3D5B" w:rsidRDefault="0045739C" w:rsidP="0045739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</w:t>
      </w:r>
      <w:r w:rsidRPr="004B3D5B">
        <w:rPr>
          <w:sz w:val="21"/>
          <w:szCs w:val="21"/>
        </w:rPr>
        <w:t>Робочий план за необхідності може корегуватися комісією на різних етапах здійснення оцінки корупційних ризиків.</w:t>
      </w:r>
    </w:p>
    <w:p w:rsidR="000C7656" w:rsidRDefault="000C7656">
      <w:bookmarkStart w:id="0" w:name="_GoBack"/>
      <w:bookmarkEnd w:id="0"/>
    </w:p>
    <w:sectPr w:rsidR="000C76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9C"/>
    <w:rsid w:val="000C7656"/>
    <w:rsid w:val="0045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4DD74-BDB3-42E9-B35F-BC4A20F0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 Company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Кисляк</dc:creator>
  <cp:keywords/>
  <dc:description/>
  <cp:lastModifiedBy>Руслан Кисляк</cp:lastModifiedBy>
  <cp:revision>1</cp:revision>
  <dcterms:created xsi:type="dcterms:W3CDTF">2019-02-14T08:43:00Z</dcterms:created>
  <dcterms:modified xsi:type="dcterms:W3CDTF">2019-02-14T08:43:00Z</dcterms:modified>
</cp:coreProperties>
</file>