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56" w:rsidRPr="008956A8" w:rsidRDefault="00B73E56" w:rsidP="008956A8">
      <w:pPr>
        <w:pStyle w:val="a3"/>
        <w:spacing w:line="360" w:lineRule="auto"/>
        <w:ind w:left="-540" w:right="-874" w:firstLine="720"/>
        <w:rPr>
          <w:lang w:val="ru-RU"/>
        </w:rPr>
      </w:pPr>
      <w:bookmarkStart w:id="0" w:name="_GoBack"/>
      <w:bookmarkEnd w:id="0"/>
      <w:r w:rsidRPr="004038C4">
        <w:t>ПОВІДОМЛЕННЯ</w:t>
      </w:r>
    </w:p>
    <w:p w:rsidR="00B236AD" w:rsidRPr="00430E84" w:rsidRDefault="00B73E56" w:rsidP="008956A8">
      <w:pPr>
        <w:spacing w:line="360" w:lineRule="auto"/>
        <w:ind w:left="-540" w:right="-874" w:firstLine="720"/>
        <w:jc w:val="center"/>
        <w:rPr>
          <w:b/>
          <w:sz w:val="28"/>
          <w:szCs w:val="28"/>
          <w:lang w:val="uk-UA"/>
        </w:rPr>
      </w:pPr>
      <w:r w:rsidRPr="004038C4">
        <w:rPr>
          <w:b/>
          <w:sz w:val="28"/>
          <w:szCs w:val="28"/>
          <w:lang w:val="uk-UA"/>
        </w:rPr>
        <w:t>про оприлюднення</w:t>
      </w:r>
      <w:r w:rsidRPr="004038C4">
        <w:rPr>
          <w:b/>
          <w:lang w:val="uk-UA"/>
        </w:rPr>
        <w:t xml:space="preserve"> </w:t>
      </w:r>
      <w:r w:rsidRPr="004038C4">
        <w:rPr>
          <w:b/>
          <w:sz w:val="28"/>
          <w:szCs w:val="28"/>
          <w:lang w:val="uk-UA"/>
        </w:rPr>
        <w:t xml:space="preserve">проекту </w:t>
      </w:r>
      <w:r w:rsidR="00866507">
        <w:rPr>
          <w:b/>
          <w:sz w:val="28"/>
          <w:szCs w:val="28"/>
          <w:lang w:val="uk-UA"/>
        </w:rPr>
        <w:t>нормативного</w:t>
      </w:r>
      <w:r w:rsidR="00430E84">
        <w:rPr>
          <w:b/>
          <w:sz w:val="28"/>
          <w:szCs w:val="28"/>
          <w:lang w:val="uk-UA"/>
        </w:rPr>
        <w:t xml:space="preserve"> акта</w:t>
      </w:r>
    </w:p>
    <w:p w:rsidR="00E1264C" w:rsidRPr="0003727B" w:rsidRDefault="00E1264C" w:rsidP="0003727B">
      <w:pPr>
        <w:spacing w:line="360" w:lineRule="auto"/>
        <w:ind w:firstLine="540"/>
        <w:jc w:val="both"/>
        <w:rPr>
          <w:sz w:val="28"/>
          <w:szCs w:val="28"/>
        </w:rPr>
      </w:pPr>
    </w:p>
    <w:p w:rsidR="00184298" w:rsidRDefault="00184298" w:rsidP="0018429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НКЦПФР </w:t>
      </w:r>
      <w:r w:rsidR="0003727B" w:rsidRPr="0003727B">
        <w:rPr>
          <w:sz w:val="28"/>
          <w:szCs w:val="28"/>
        </w:rPr>
        <w:t xml:space="preserve">Про </w:t>
      </w:r>
      <w:proofErr w:type="spellStart"/>
      <w:r w:rsidR="0003727B" w:rsidRPr="0003727B">
        <w:rPr>
          <w:sz w:val="28"/>
          <w:szCs w:val="28"/>
        </w:rPr>
        <w:t>схвалення</w:t>
      </w:r>
      <w:proofErr w:type="spellEnd"/>
      <w:r w:rsidR="0003727B" w:rsidRPr="0003727B">
        <w:rPr>
          <w:sz w:val="28"/>
          <w:szCs w:val="28"/>
        </w:rPr>
        <w:t xml:space="preserve"> проекту </w:t>
      </w:r>
      <w:r w:rsidR="0003727B" w:rsidRPr="00590AC7">
        <w:rPr>
          <w:sz w:val="28"/>
          <w:szCs w:val="28"/>
        </w:rPr>
        <w:t xml:space="preserve">постанови </w:t>
      </w:r>
      <w:proofErr w:type="spellStart"/>
      <w:r w:rsidR="0003727B" w:rsidRPr="00590AC7">
        <w:rPr>
          <w:sz w:val="28"/>
          <w:szCs w:val="28"/>
        </w:rPr>
        <w:t>Кабінету</w:t>
      </w:r>
      <w:proofErr w:type="spellEnd"/>
      <w:r w:rsidR="0003727B" w:rsidRPr="00590AC7">
        <w:rPr>
          <w:sz w:val="28"/>
          <w:szCs w:val="28"/>
        </w:rPr>
        <w:t xml:space="preserve"> </w:t>
      </w:r>
      <w:proofErr w:type="spellStart"/>
      <w:r w:rsidR="0003727B" w:rsidRPr="00590AC7">
        <w:rPr>
          <w:sz w:val="28"/>
          <w:szCs w:val="28"/>
        </w:rPr>
        <w:t>Міністрів</w:t>
      </w:r>
      <w:proofErr w:type="spellEnd"/>
      <w:r w:rsidR="0003727B" w:rsidRPr="00590AC7">
        <w:rPr>
          <w:sz w:val="28"/>
          <w:szCs w:val="28"/>
        </w:rPr>
        <w:t xml:space="preserve"> </w:t>
      </w:r>
      <w:proofErr w:type="spellStart"/>
      <w:r w:rsidR="0003727B" w:rsidRPr="00590AC7">
        <w:rPr>
          <w:sz w:val="28"/>
          <w:szCs w:val="28"/>
        </w:rPr>
        <w:t>України</w:t>
      </w:r>
      <w:proofErr w:type="spellEnd"/>
      <w:r w:rsidR="0003727B">
        <w:rPr>
          <w:sz w:val="28"/>
          <w:szCs w:val="28"/>
        </w:rPr>
        <w:t xml:space="preserve"> «</w:t>
      </w:r>
      <w:r w:rsidR="0003727B" w:rsidRPr="00133847">
        <w:rPr>
          <w:sz w:val="28"/>
          <w:szCs w:val="28"/>
        </w:rPr>
        <w:t xml:space="preserve">Про </w:t>
      </w:r>
      <w:proofErr w:type="spellStart"/>
      <w:r w:rsidR="0003727B" w:rsidRPr="00133847">
        <w:rPr>
          <w:sz w:val="28"/>
          <w:szCs w:val="28"/>
        </w:rPr>
        <w:t>затвердження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критеріїв</w:t>
      </w:r>
      <w:proofErr w:type="spellEnd"/>
      <w:r w:rsidR="0003727B" w:rsidRPr="00133847">
        <w:rPr>
          <w:sz w:val="28"/>
          <w:szCs w:val="28"/>
        </w:rPr>
        <w:t xml:space="preserve">, за </w:t>
      </w:r>
      <w:proofErr w:type="spellStart"/>
      <w:r w:rsidR="0003727B" w:rsidRPr="00133847">
        <w:rPr>
          <w:sz w:val="28"/>
          <w:szCs w:val="28"/>
        </w:rPr>
        <w:t>якими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оцінюється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ступінь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ризику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від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провадження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господарської</w:t>
      </w:r>
      <w:proofErr w:type="spellEnd"/>
      <w:r w:rsidR="0003727B">
        <w:rPr>
          <w:sz w:val="28"/>
          <w:szCs w:val="28"/>
        </w:rPr>
        <w:t xml:space="preserve"> </w:t>
      </w:r>
      <w:proofErr w:type="spellStart"/>
      <w:r w:rsidR="0003727B">
        <w:rPr>
          <w:sz w:val="28"/>
          <w:szCs w:val="28"/>
        </w:rPr>
        <w:t>діяльності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емітентів</w:t>
      </w:r>
      <w:proofErr w:type="spellEnd"/>
      <w:r w:rsidR="0003727B" w:rsidRPr="00133847">
        <w:rPr>
          <w:sz w:val="28"/>
          <w:szCs w:val="28"/>
        </w:rPr>
        <w:t xml:space="preserve"> цінних паперів, </w:t>
      </w:r>
      <w:proofErr w:type="spellStart"/>
      <w:r w:rsidR="0003727B" w:rsidRPr="00133847">
        <w:rPr>
          <w:sz w:val="28"/>
          <w:szCs w:val="28"/>
        </w:rPr>
        <w:t>державний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нагляд</w:t>
      </w:r>
      <w:proofErr w:type="spellEnd"/>
      <w:r w:rsidR="0003727B" w:rsidRPr="00133847">
        <w:rPr>
          <w:sz w:val="28"/>
          <w:szCs w:val="28"/>
        </w:rPr>
        <w:t xml:space="preserve"> (контроль) </w:t>
      </w:r>
      <w:proofErr w:type="spellStart"/>
      <w:r w:rsidR="0003727B" w:rsidRPr="00133847">
        <w:rPr>
          <w:sz w:val="28"/>
          <w:szCs w:val="28"/>
        </w:rPr>
        <w:t>відносно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яких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відповідно</w:t>
      </w:r>
      <w:proofErr w:type="spellEnd"/>
      <w:r w:rsidR="0003727B" w:rsidRPr="00133847">
        <w:rPr>
          <w:sz w:val="28"/>
          <w:szCs w:val="28"/>
        </w:rPr>
        <w:t xml:space="preserve"> до </w:t>
      </w:r>
      <w:proofErr w:type="spellStart"/>
      <w:r w:rsidR="0003727B" w:rsidRPr="00133847">
        <w:rPr>
          <w:sz w:val="28"/>
          <w:szCs w:val="28"/>
        </w:rPr>
        <w:t>законодавства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здійснюється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Національною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комісією</w:t>
      </w:r>
      <w:proofErr w:type="spellEnd"/>
      <w:r w:rsidR="0003727B" w:rsidRPr="00133847">
        <w:rPr>
          <w:sz w:val="28"/>
          <w:szCs w:val="28"/>
        </w:rPr>
        <w:t xml:space="preserve"> з цінних паперів та фондового ринку, та </w:t>
      </w:r>
      <w:proofErr w:type="spellStart"/>
      <w:r w:rsidR="0003727B" w:rsidRPr="00133847">
        <w:rPr>
          <w:sz w:val="28"/>
          <w:szCs w:val="28"/>
        </w:rPr>
        <w:t>визначається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періодичність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проведення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планових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заходів</w:t>
      </w:r>
      <w:proofErr w:type="spellEnd"/>
      <w:r w:rsidR="0003727B" w:rsidRPr="00133847">
        <w:rPr>
          <w:sz w:val="28"/>
          <w:szCs w:val="28"/>
        </w:rPr>
        <w:t xml:space="preserve"> державного нагляду (контролю) </w:t>
      </w:r>
      <w:proofErr w:type="spellStart"/>
      <w:r w:rsidR="0003727B" w:rsidRPr="00133847">
        <w:rPr>
          <w:sz w:val="28"/>
          <w:szCs w:val="28"/>
        </w:rPr>
        <w:t>Національною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комісією</w:t>
      </w:r>
      <w:proofErr w:type="spellEnd"/>
      <w:r w:rsidR="0003727B" w:rsidRPr="00133847">
        <w:rPr>
          <w:sz w:val="28"/>
          <w:szCs w:val="28"/>
        </w:rPr>
        <w:t xml:space="preserve"> з цінних паперів та фондового ринку</w:t>
      </w:r>
      <w:r w:rsidR="0003727B">
        <w:rPr>
          <w:sz w:val="28"/>
          <w:szCs w:val="28"/>
        </w:rPr>
        <w:t>»</w:t>
      </w:r>
      <w:r w:rsidR="0003727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розроблений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r w:rsidRPr="00B04D78">
        <w:rPr>
          <w:rStyle w:val="rvts9"/>
          <w:sz w:val="28"/>
          <w:szCs w:val="28"/>
        </w:rPr>
        <w:t xml:space="preserve">Постанови </w:t>
      </w:r>
      <w:proofErr w:type="spellStart"/>
      <w:r w:rsidRPr="00B04D78">
        <w:rPr>
          <w:rStyle w:val="rvts9"/>
          <w:sz w:val="28"/>
          <w:szCs w:val="28"/>
        </w:rPr>
        <w:t>Кабінету</w:t>
      </w:r>
      <w:proofErr w:type="spellEnd"/>
      <w:r w:rsidRPr="00B04D78">
        <w:rPr>
          <w:rStyle w:val="rvts9"/>
          <w:sz w:val="28"/>
          <w:szCs w:val="28"/>
        </w:rPr>
        <w:t xml:space="preserve"> </w:t>
      </w:r>
      <w:proofErr w:type="spellStart"/>
      <w:r w:rsidRPr="00B04D78">
        <w:rPr>
          <w:rStyle w:val="rvts9"/>
          <w:sz w:val="28"/>
          <w:szCs w:val="28"/>
        </w:rPr>
        <w:t>Міністрів</w:t>
      </w:r>
      <w:proofErr w:type="spellEnd"/>
      <w:r w:rsidRPr="00B04D78">
        <w:rPr>
          <w:rStyle w:val="rvts9"/>
          <w:sz w:val="28"/>
          <w:szCs w:val="28"/>
        </w:rPr>
        <w:t xml:space="preserve"> </w:t>
      </w:r>
      <w:proofErr w:type="spellStart"/>
      <w:r w:rsidRPr="00B04D78">
        <w:rPr>
          <w:rStyle w:val="rvts9"/>
          <w:sz w:val="28"/>
          <w:szCs w:val="28"/>
        </w:rPr>
        <w:t>України</w:t>
      </w:r>
      <w:proofErr w:type="spellEnd"/>
      <w:r w:rsidRPr="00B04D78">
        <w:rPr>
          <w:rStyle w:val="rvts9"/>
          <w:sz w:val="28"/>
          <w:szCs w:val="28"/>
        </w:rPr>
        <w:t xml:space="preserve"> </w:t>
      </w:r>
      <w:proofErr w:type="spellStart"/>
      <w:r w:rsidRPr="00B04D78">
        <w:rPr>
          <w:rStyle w:val="rvts9"/>
          <w:sz w:val="28"/>
          <w:szCs w:val="28"/>
        </w:rPr>
        <w:t>від</w:t>
      </w:r>
      <w:proofErr w:type="spellEnd"/>
      <w:r w:rsidRPr="00B04D78">
        <w:rPr>
          <w:rStyle w:val="rvts9"/>
          <w:sz w:val="28"/>
          <w:szCs w:val="28"/>
        </w:rPr>
        <w:t xml:space="preserve"> 10.05.2018 року №342 «Про </w:t>
      </w:r>
      <w:proofErr w:type="spellStart"/>
      <w:r w:rsidRPr="00B04D78">
        <w:rPr>
          <w:rStyle w:val="rvts9"/>
          <w:sz w:val="28"/>
          <w:szCs w:val="28"/>
        </w:rPr>
        <w:t>затвердження</w:t>
      </w:r>
      <w:proofErr w:type="spellEnd"/>
      <w:r w:rsidRPr="00B04D78">
        <w:rPr>
          <w:rStyle w:val="rvts9"/>
          <w:sz w:val="28"/>
          <w:szCs w:val="28"/>
        </w:rPr>
        <w:t xml:space="preserve"> методик </w:t>
      </w:r>
      <w:proofErr w:type="spellStart"/>
      <w:r w:rsidRPr="00B04D78">
        <w:rPr>
          <w:rStyle w:val="rvts9"/>
          <w:sz w:val="28"/>
          <w:szCs w:val="28"/>
        </w:rPr>
        <w:t>розроблення</w:t>
      </w:r>
      <w:proofErr w:type="spellEnd"/>
      <w:r w:rsidRPr="00B04D78">
        <w:rPr>
          <w:rStyle w:val="rvts9"/>
          <w:sz w:val="28"/>
          <w:szCs w:val="28"/>
        </w:rPr>
        <w:t xml:space="preserve"> </w:t>
      </w:r>
      <w:proofErr w:type="spellStart"/>
      <w:r w:rsidRPr="00B04D78">
        <w:rPr>
          <w:rStyle w:val="rvts9"/>
          <w:sz w:val="28"/>
          <w:szCs w:val="28"/>
        </w:rPr>
        <w:t>критеріїв</w:t>
      </w:r>
      <w:proofErr w:type="spellEnd"/>
      <w:r w:rsidRPr="00B04D78">
        <w:rPr>
          <w:rStyle w:val="rvts9"/>
          <w:sz w:val="28"/>
          <w:szCs w:val="28"/>
        </w:rPr>
        <w:t xml:space="preserve">, за </w:t>
      </w:r>
      <w:proofErr w:type="spellStart"/>
      <w:r w:rsidRPr="00B04D78">
        <w:rPr>
          <w:rStyle w:val="rvts9"/>
          <w:sz w:val="28"/>
          <w:szCs w:val="28"/>
        </w:rPr>
        <w:t>якими</w:t>
      </w:r>
      <w:proofErr w:type="spellEnd"/>
      <w:r w:rsidRPr="00B04D78">
        <w:rPr>
          <w:rStyle w:val="rvts9"/>
          <w:sz w:val="28"/>
          <w:szCs w:val="28"/>
        </w:rPr>
        <w:t xml:space="preserve"> </w:t>
      </w:r>
      <w:proofErr w:type="spellStart"/>
      <w:r w:rsidRPr="00B04D78">
        <w:rPr>
          <w:rStyle w:val="rvts9"/>
          <w:sz w:val="28"/>
          <w:szCs w:val="28"/>
        </w:rPr>
        <w:t>оцінюється</w:t>
      </w:r>
      <w:proofErr w:type="spellEnd"/>
      <w:r w:rsidRPr="00B04D78">
        <w:rPr>
          <w:rStyle w:val="rvts9"/>
          <w:sz w:val="28"/>
          <w:szCs w:val="28"/>
        </w:rPr>
        <w:t xml:space="preserve"> </w:t>
      </w:r>
      <w:proofErr w:type="spellStart"/>
      <w:r w:rsidRPr="00B04D78">
        <w:rPr>
          <w:rStyle w:val="rvts9"/>
          <w:sz w:val="28"/>
          <w:szCs w:val="28"/>
        </w:rPr>
        <w:t>ступінь</w:t>
      </w:r>
      <w:proofErr w:type="spellEnd"/>
      <w:r w:rsidRPr="00B04D78">
        <w:rPr>
          <w:rStyle w:val="rvts9"/>
          <w:sz w:val="28"/>
          <w:szCs w:val="28"/>
        </w:rPr>
        <w:t xml:space="preserve"> </w:t>
      </w:r>
      <w:proofErr w:type="spellStart"/>
      <w:r w:rsidRPr="00B04D78">
        <w:rPr>
          <w:rStyle w:val="rvts9"/>
          <w:sz w:val="28"/>
          <w:szCs w:val="28"/>
        </w:rPr>
        <w:t>ризику</w:t>
      </w:r>
      <w:proofErr w:type="spellEnd"/>
      <w:r w:rsidRPr="00B04D78">
        <w:rPr>
          <w:rStyle w:val="rvts9"/>
          <w:sz w:val="28"/>
          <w:szCs w:val="28"/>
        </w:rPr>
        <w:t xml:space="preserve"> </w:t>
      </w:r>
      <w:proofErr w:type="spellStart"/>
      <w:r w:rsidRPr="00B04D78">
        <w:rPr>
          <w:rStyle w:val="rvts9"/>
          <w:sz w:val="28"/>
          <w:szCs w:val="28"/>
        </w:rPr>
        <w:t>від</w:t>
      </w:r>
      <w:proofErr w:type="spellEnd"/>
      <w:r w:rsidRPr="00B04D78">
        <w:rPr>
          <w:rStyle w:val="rvts9"/>
          <w:sz w:val="28"/>
          <w:szCs w:val="28"/>
        </w:rPr>
        <w:t xml:space="preserve"> </w:t>
      </w:r>
      <w:proofErr w:type="spellStart"/>
      <w:r w:rsidRPr="00B04D78">
        <w:rPr>
          <w:rStyle w:val="rvts9"/>
          <w:sz w:val="28"/>
          <w:szCs w:val="28"/>
        </w:rPr>
        <w:t>провадження</w:t>
      </w:r>
      <w:proofErr w:type="spellEnd"/>
      <w:r w:rsidRPr="00B04D78">
        <w:rPr>
          <w:rStyle w:val="rvts9"/>
          <w:sz w:val="28"/>
          <w:szCs w:val="28"/>
        </w:rPr>
        <w:t xml:space="preserve"> </w:t>
      </w:r>
      <w:proofErr w:type="spellStart"/>
      <w:r w:rsidRPr="00B04D78">
        <w:rPr>
          <w:rStyle w:val="rvts9"/>
          <w:sz w:val="28"/>
          <w:szCs w:val="28"/>
        </w:rPr>
        <w:t>господарської</w:t>
      </w:r>
      <w:proofErr w:type="spellEnd"/>
      <w:r w:rsidRPr="00B04D78">
        <w:rPr>
          <w:rStyle w:val="rvts9"/>
          <w:sz w:val="28"/>
          <w:szCs w:val="28"/>
        </w:rPr>
        <w:t xml:space="preserve"> </w:t>
      </w:r>
      <w:proofErr w:type="spellStart"/>
      <w:r w:rsidRPr="00B04D78">
        <w:rPr>
          <w:rStyle w:val="rvts9"/>
          <w:sz w:val="28"/>
          <w:szCs w:val="28"/>
        </w:rPr>
        <w:t>діяльності</w:t>
      </w:r>
      <w:proofErr w:type="spellEnd"/>
      <w:r w:rsidRPr="00B04D78">
        <w:rPr>
          <w:rStyle w:val="rvts9"/>
          <w:sz w:val="28"/>
          <w:szCs w:val="28"/>
        </w:rPr>
        <w:t xml:space="preserve"> та </w:t>
      </w:r>
      <w:proofErr w:type="spellStart"/>
      <w:r w:rsidRPr="00B04D78">
        <w:rPr>
          <w:rStyle w:val="rvts9"/>
          <w:sz w:val="28"/>
          <w:szCs w:val="28"/>
        </w:rPr>
        <w:t>визначається</w:t>
      </w:r>
      <w:proofErr w:type="spellEnd"/>
      <w:r w:rsidRPr="00B04D78">
        <w:rPr>
          <w:rStyle w:val="rvts9"/>
          <w:sz w:val="28"/>
          <w:szCs w:val="28"/>
        </w:rPr>
        <w:t xml:space="preserve"> </w:t>
      </w:r>
      <w:proofErr w:type="spellStart"/>
      <w:r w:rsidRPr="00B04D78">
        <w:rPr>
          <w:rStyle w:val="rvts9"/>
          <w:sz w:val="28"/>
          <w:szCs w:val="28"/>
        </w:rPr>
        <w:t>періодичність</w:t>
      </w:r>
      <w:proofErr w:type="spellEnd"/>
      <w:r w:rsidRPr="00B04D78">
        <w:rPr>
          <w:rStyle w:val="rvts9"/>
          <w:sz w:val="28"/>
          <w:szCs w:val="28"/>
        </w:rPr>
        <w:t xml:space="preserve"> </w:t>
      </w:r>
      <w:proofErr w:type="spellStart"/>
      <w:r w:rsidRPr="00B04D78">
        <w:rPr>
          <w:rStyle w:val="rvts9"/>
          <w:sz w:val="28"/>
          <w:szCs w:val="28"/>
        </w:rPr>
        <w:t>проведення</w:t>
      </w:r>
      <w:proofErr w:type="spellEnd"/>
      <w:r w:rsidRPr="00B04D78">
        <w:rPr>
          <w:rStyle w:val="rvts9"/>
          <w:sz w:val="28"/>
          <w:szCs w:val="28"/>
        </w:rPr>
        <w:t xml:space="preserve"> </w:t>
      </w:r>
      <w:proofErr w:type="spellStart"/>
      <w:r w:rsidRPr="00B04D78">
        <w:rPr>
          <w:rStyle w:val="rvts9"/>
          <w:sz w:val="28"/>
          <w:szCs w:val="28"/>
        </w:rPr>
        <w:t>планових</w:t>
      </w:r>
      <w:proofErr w:type="spellEnd"/>
      <w:r w:rsidRPr="00B04D78">
        <w:rPr>
          <w:rStyle w:val="rvts9"/>
          <w:sz w:val="28"/>
          <w:szCs w:val="28"/>
        </w:rPr>
        <w:t xml:space="preserve"> </w:t>
      </w:r>
      <w:proofErr w:type="spellStart"/>
      <w:r w:rsidRPr="00B04D78">
        <w:rPr>
          <w:rStyle w:val="rvts9"/>
          <w:sz w:val="28"/>
          <w:szCs w:val="28"/>
        </w:rPr>
        <w:t>заходів</w:t>
      </w:r>
      <w:proofErr w:type="spellEnd"/>
      <w:r w:rsidRPr="00B04D78">
        <w:rPr>
          <w:rStyle w:val="rvts9"/>
          <w:sz w:val="28"/>
          <w:szCs w:val="28"/>
        </w:rPr>
        <w:t xml:space="preserve"> державного нагляду (контролю), а </w:t>
      </w:r>
      <w:proofErr w:type="spellStart"/>
      <w:r w:rsidRPr="00B04D78">
        <w:rPr>
          <w:rStyle w:val="rvts9"/>
          <w:sz w:val="28"/>
          <w:szCs w:val="28"/>
        </w:rPr>
        <w:t>також</w:t>
      </w:r>
      <w:proofErr w:type="spellEnd"/>
      <w:r w:rsidRPr="00B04D78">
        <w:rPr>
          <w:rStyle w:val="rvts9"/>
          <w:sz w:val="28"/>
          <w:szCs w:val="28"/>
        </w:rPr>
        <w:t xml:space="preserve"> </w:t>
      </w:r>
      <w:proofErr w:type="spellStart"/>
      <w:r w:rsidRPr="00B04D78">
        <w:rPr>
          <w:rStyle w:val="rvts9"/>
          <w:sz w:val="28"/>
          <w:szCs w:val="28"/>
        </w:rPr>
        <w:t>уніфікованих</w:t>
      </w:r>
      <w:proofErr w:type="spellEnd"/>
      <w:r w:rsidRPr="00B04D78">
        <w:rPr>
          <w:rStyle w:val="rvts9"/>
          <w:sz w:val="28"/>
          <w:szCs w:val="28"/>
        </w:rPr>
        <w:t xml:space="preserve"> форм </w:t>
      </w:r>
      <w:proofErr w:type="spellStart"/>
      <w:r w:rsidRPr="00B04D78">
        <w:rPr>
          <w:rStyle w:val="rvts9"/>
          <w:sz w:val="28"/>
          <w:szCs w:val="28"/>
        </w:rPr>
        <w:t>актів</w:t>
      </w:r>
      <w:proofErr w:type="spellEnd"/>
      <w:r w:rsidRPr="00B04D78">
        <w:rPr>
          <w:rStyle w:val="rvts9"/>
          <w:sz w:val="28"/>
          <w:szCs w:val="28"/>
        </w:rPr>
        <w:t xml:space="preserve">, </w:t>
      </w:r>
      <w:proofErr w:type="spellStart"/>
      <w:r w:rsidRPr="00B04D78">
        <w:rPr>
          <w:rStyle w:val="rvts9"/>
          <w:sz w:val="28"/>
          <w:szCs w:val="28"/>
        </w:rPr>
        <w:t>що</w:t>
      </w:r>
      <w:proofErr w:type="spellEnd"/>
      <w:r w:rsidRPr="00B04D78">
        <w:rPr>
          <w:rStyle w:val="rvts9"/>
          <w:sz w:val="28"/>
          <w:szCs w:val="28"/>
        </w:rPr>
        <w:t xml:space="preserve"> </w:t>
      </w:r>
      <w:proofErr w:type="spellStart"/>
      <w:r w:rsidRPr="00B04D78">
        <w:rPr>
          <w:rStyle w:val="rvts9"/>
          <w:sz w:val="28"/>
          <w:szCs w:val="28"/>
        </w:rPr>
        <w:t>складаються</w:t>
      </w:r>
      <w:proofErr w:type="spellEnd"/>
      <w:r w:rsidRPr="00B04D78">
        <w:rPr>
          <w:rStyle w:val="rvts9"/>
          <w:sz w:val="28"/>
          <w:szCs w:val="28"/>
        </w:rPr>
        <w:t xml:space="preserve"> за результатами </w:t>
      </w:r>
      <w:proofErr w:type="spellStart"/>
      <w:r w:rsidRPr="00B04D78">
        <w:rPr>
          <w:rStyle w:val="rvts9"/>
          <w:sz w:val="28"/>
          <w:szCs w:val="28"/>
        </w:rPr>
        <w:t>проведення</w:t>
      </w:r>
      <w:proofErr w:type="spellEnd"/>
      <w:r w:rsidRPr="00B04D78">
        <w:rPr>
          <w:rStyle w:val="rvts9"/>
          <w:sz w:val="28"/>
          <w:szCs w:val="28"/>
        </w:rPr>
        <w:t xml:space="preserve"> </w:t>
      </w:r>
      <w:proofErr w:type="spellStart"/>
      <w:r w:rsidRPr="00B04D78">
        <w:rPr>
          <w:rStyle w:val="rvts9"/>
          <w:sz w:val="28"/>
          <w:szCs w:val="28"/>
        </w:rPr>
        <w:t>планових</w:t>
      </w:r>
      <w:proofErr w:type="spellEnd"/>
      <w:r w:rsidRPr="00B04D78">
        <w:rPr>
          <w:rStyle w:val="rvts9"/>
          <w:sz w:val="28"/>
          <w:szCs w:val="28"/>
        </w:rPr>
        <w:t xml:space="preserve"> (</w:t>
      </w:r>
      <w:proofErr w:type="spellStart"/>
      <w:r w:rsidRPr="00B04D78">
        <w:rPr>
          <w:rStyle w:val="rvts9"/>
          <w:sz w:val="28"/>
          <w:szCs w:val="28"/>
        </w:rPr>
        <w:t>позапланових</w:t>
      </w:r>
      <w:proofErr w:type="spellEnd"/>
      <w:r w:rsidRPr="00B04D78">
        <w:rPr>
          <w:rStyle w:val="rvts9"/>
          <w:sz w:val="28"/>
          <w:szCs w:val="28"/>
        </w:rPr>
        <w:t xml:space="preserve">) </w:t>
      </w:r>
      <w:proofErr w:type="spellStart"/>
      <w:r w:rsidRPr="00B04D78">
        <w:rPr>
          <w:rStyle w:val="rvts9"/>
          <w:sz w:val="28"/>
          <w:szCs w:val="28"/>
        </w:rPr>
        <w:t>заходів</w:t>
      </w:r>
      <w:proofErr w:type="spellEnd"/>
      <w:r w:rsidRPr="00B04D78">
        <w:rPr>
          <w:rStyle w:val="rvts9"/>
          <w:sz w:val="28"/>
          <w:szCs w:val="28"/>
        </w:rPr>
        <w:t xml:space="preserve"> державного нагляду (контролю)»</w:t>
      </w:r>
      <w:r>
        <w:rPr>
          <w:rStyle w:val="rvts9"/>
          <w:sz w:val="28"/>
          <w:szCs w:val="28"/>
        </w:rPr>
        <w:t xml:space="preserve"> та </w:t>
      </w:r>
      <w:r w:rsidRPr="00CA4A69">
        <w:rPr>
          <w:sz w:val="28"/>
          <w:szCs w:val="28"/>
        </w:rPr>
        <w:t>з</w:t>
      </w:r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засади державного нагляду (контролю)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» та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ліцензування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» (далі –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>).</w:t>
      </w:r>
    </w:p>
    <w:p w:rsidR="0003727B" w:rsidRDefault="0096452A" w:rsidP="0003727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6452A">
        <w:rPr>
          <w:sz w:val="28"/>
          <w:szCs w:val="28"/>
          <w:lang w:val="uk-UA"/>
        </w:rPr>
        <w:t xml:space="preserve">Проектом </w:t>
      </w:r>
      <w:r w:rsidR="00184298">
        <w:rPr>
          <w:sz w:val="28"/>
          <w:szCs w:val="28"/>
          <w:lang w:val="uk-UA"/>
        </w:rPr>
        <w:t>Рішення</w:t>
      </w:r>
      <w:r w:rsidRPr="0096452A">
        <w:rPr>
          <w:sz w:val="28"/>
          <w:szCs w:val="28"/>
          <w:lang w:val="uk-UA"/>
        </w:rPr>
        <w:t xml:space="preserve"> визначаються критерії, </w:t>
      </w:r>
      <w:r w:rsidR="0003727B" w:rsidRPr="00133847">
        <w:rPr>
          <w:sz w:val="28"/>
          <w:szCs w:val="28"/>
        </w:rPr>
        <w:t xml:space="preserve">за </w:t>
      </w:r>
      <w:proofErr w:type="spellStart"/>
      <w:r w:rsidR="0003727B" w:rsidRPr="00133847">
        <w:rPr>
          <w:sz w:val="28"/>
          <w:szCs w:val="28"/>
        </w:rPr>
        <w:t>якими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оцінюється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ступінь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ризику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від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провадження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господарської</w:t>
      </w:r>
      <w:proofErr w:type="spellEnd"/>
      <w:r w:rsidR="0003727B">
        <w:rPr>
          <w:sz w:val="28"/>
          <w:szCs w:val="28"/>
        </w:rPr>
        <w:t xml:space="preserve"> </w:t>
      </w:r>
      <w:proofErr w:type="spellStart"/>
      <w:r w:rsidR="0003727B">
        <w:rPr>
          <w:sz w:val="28"/>
          <w:szCs w:val="28"/>
        </w:rPr>
        <w:t>діяльності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емітентів</w:t>
      </w:r>
      <w:proofErr w:type="spellEnd"/>
      <w:r w:rsidR="0003727B" w:rsidRPr="00133847">
        <w:rPr>
          <w:sz w:val="28"/>
          <w:szCs w:val="28"/>
        </w:rPr>
        <w:t xml:space="preserve"> цінних паперів, </w:t>
      </w:r>
      <w:proofErr w:type="spellStart"/>
      <w:r w:rsidR="0003727B" w:rsidRPr="00133847">
        <w:rPr>
          <w:sz w:val="28"/>
          <w:szCs w:val="28"/>
        </w:rPr>
        <w:t>державний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нагляд</w:t>
      </w:r>
      <w:proofErr w:type="spellEnd"/>
      <w:r w:rsidR="0003727B" w:rsidRPr="00133847">
        <w:rPr>
          <w:sz w:val="28"/>
          <w:szCs w:val="28"/>
        </w:rPr>
        <w:t xml:space="preserve"> (контроль) </w:t>
      </w:r>
      <w:proofErr w:type="spellStart"/>
      <w:r w:rsidR="0003727B" w:rsidRPr="00133847">
        <w:rPr>
          <w:sz w:val="28"/>
          <w:szCs w:val="28"/>
        </w:rPr>
        <w:t>відносно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яких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відповідно</w:t>
      </w:r>
      <w:proofErr w:type="spellEnd"/>
      <w:r w:rsidR="0003727B" w:rsidRPr="00133847">
        <w:rPr>
          <w:sz w:val="28"/>
          <w:szCs w:val="28"/>
        </w:rPr>
        <w:t xml:space="preserve"> до </w:t>
      </w:r>
      <w:proofErr w:type="spellStart"/>
      <w:r w:rsidR="0003727B" w:rsidRPr="00133847">
        <w:rPr>
          <w:sz w:val="28"/>
          <w:szCs w:val="28"/>
        </w:rPr>
        <w:t>законодавства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здійснюється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Національною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комісією</w:t>
      </w:r>
      <w:proofErr w:type="spellEnd"/>
      <w:r w:rsidR="0003727B" w:rsidRPr="00133847">
        <w:rPr>
          <w:sz w:val="28"/>
          <w:szCs w:val="28"/>
        </w:rPr>
        <w:t xml:space="preserve"> з цінних паперів та фондового ринку, та </w:t>
      </w:r>
      <w:proofErr w:type="spellStart"/>
      <w:r w:rsidR="0003727B" w:rsidRPr="00133847">
        <w:rPr>
          <w:sz w:val="28"/>
          <w:szCs w:val="28"/>
        </w:rPr>
        <w:t>визначається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періодичність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проведення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планових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заходів</w:t>
      </w:r>
      <w:proofErr w:type="spellEnd"/>
      <w:r w:rsidR="0003727B" w:rsidRPr="00133847">
        <w:rPr>
          <w:sz w:val="28"/>
          <w:szCs w:val="28"/>
        </w:rPr>
        <w:t xml:space="preserve"> державного нагляду (контролю) </w:t>
      </w:r>
      <w:proofErr w:type="spellStart"/>
      <w:r w:rsidR="0003727B" w:rsidRPr="00133847">
        <w:rPr>
          <w:sz w:val="28"/>
          <w:szCs w:val="28"/>
        </w:rPr>
        <w:t>Національною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комісією</w:t>
      </w:r>
      <w:proofErr w:type="spellEnd"/>
      <w:r w:rsidR="0003727B" w:rsidRPr="00133847">
        <w:rPr>
          <w:sz w:val="28"/>
          <w:szCs w:val="28"/>
        </w:rPr>
        <w:t xml:space="preserve"> з цінних паперів та фондового ринку</w:t>
      </w:r>
      <w:r w:rsidR="0003727B">
        <w:rPr>
          <w:sz w:val="28"/>
          <w:szCs w:val="28"/>
          <w:lang w:val="uk-UA"/>
        </w:rPr>
        <w:t>.</w:t>
      </w:r>
    </w:p>
    <w:p w:rsidR="0096452A" w:rsidRPr="0003727B" w:rsidRDefault="0096452A" w:rsidP="0003727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727B">
        <w:rPr>
          <w:sz w:val="28"/>
          <w:szCs w:val="28"/>
          <w:lang w:val="uk-UA"/>
        </w:rPr>
        <w:t xml:space="preserve">Критеріями, за якими оцінюється ступінь ризику від провадження </w:t>
      </w:r>
      <w:proofErr w:type="spellStart"/>
      <w:r w:rsidR="0003727B" w:rsidRPr="00133847">
        <w:rPr>
          <w:sz w:val="28"/>
          <w:szCs w:val="28"/>
        </w:rPr>
        <w:t>господарської</w:t>
      </w:r>
      <w:proofErr w:type="spellEnd"/>
      <w:r w:rsidR="0003727B">
        <w:rPr>
          <w:sz w:val="28"/>
          <w:szCs w:val="28"/>
        </w:rPr>
        <w:t xml:space="preserve"> </w:t>
      </w:r>
      <w:proofErr w:type="spellStart"/>
      <w:r w:rsidR="0003727B">
        <w:rPr>
          <w:sz w:val="28"/>
          <w:szCs w:val="28"/>
        </w:rPr>
        <w:t>діяльності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емітентів</w:t>
      </w:r>
      <w:proofErr w:type="spellEnd"/>
      <w:r w:rsidR="0003727B" w:rsidRPr="00133847">
        <w:rPr>
          <w:sz w:val="28"/>
          <w:szCs w:val="28"/>
        </w:rPr>
        <w:t xml:space="preserve"> цінних паперів, </w:t>
      </w:r>
      <w:proofErr w:type="spellStart"/>
      <w:r w:rsidR="0003727B" w:rsidRPr="00133847">
        <w:rPr>
          <w:sz w:val="28"/>
          <w:szCs w:val="28"/>
        </w:rPr>
        <w:t>державний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нагляд</w:t>
      </w:r>
      <w:proofErr w:type="spellEnd"/>
      <w:r w:rsidR="0003727B" w:rsidRPr="00133847">
        <w:rPr>
          <w:sz w:val="28"/>
          <w:szCs w:val="28"/>
        </w:rPr>
        <w:t xml:space="preserve"> (контроль) </w:t>
      </w:r>
      <w:proofErr w:type="spellStart"/>
      <w:r w:rsidR="0003727B" w:rsidRPr="00133847">
        <w:rPr>
          <w:sz w:val="28"/>
          <w:szCs w:val="28"/>
        </w:rPr>
        <w:t>відносно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яких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відповідно</w:t>
      </w:r>
      <w:proofErr w:type="spellEnd"/>
      <w:r w:rsidR="0003727B" w:rsidRPr="00133847">
        <w:rPr>
          <w:sz w:val="28"/>
          <w:szCs w:val="28"/>
        </w:rPr>
        <w:t xml:space="preserve"> до </w:t>
      </w:r>
      <w:proofErr w:type="spellStart"/>
      <w:r w:rsidR="0003727B" w:rsidRPr="00133847">
        <w:rPr>
          <w:sz w:val="28"/>
          <w:szCs w:val="28"/>
        </w:rPr>
        <w:t>законодавства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здійснюється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Національною</w:t>
      </w:r>
      <w:proofErr w:type="spellEnd"/>
      <w:r w:rsidR="0003727B" w:rsidRPr="00133847">
        <w:rPr>
          <w:sz w:val="28"/>
          <w:szCs w:val="28"/>
        </w:rPr>
        <w:t xml:space="preserve"> </w:t>
      </w:r>
      <w:proofErr w:type="spellStart"/>
      <w:r w:rsidR="0003727B" w:rsidRPr="00133847">
        <w:rPr>
          <w:sz w:val="28"/>
          <w:szCs w:val="28"/>
        </w:rPr>
        <w:t>комісією</w:t>
      </w:r>
      <w:proofErr w:type="spellEnd"/>
      <w:r w:rsidR="0003727B" w:rsidRPr="00133847">
        <w:rPr>
          <w:sz w:val="28"/>
          <w:szCs w:val="28"/>
        </w:rPr>
        <w:t xml:space="preserve"> з цінних паперів та фондового ринку</w:t>
      </w:r>
      <w:r w:rsidRPr="0003727B">
        <w:rPr>
          <w:sz w:val="28"/>
          <w:szCs w:val="28"/>
          <w:lang w:val="uk-UA"/>
        </w:rPr>
        <w:t>, є:</w:t>
      </w:r>
    </w:p>
    <w:p w:rsidR="0003727B" w:rsidRPr="00155139" w:rsidRDefault="0003727B" w:rsidP="0003727B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5139">
        <w:rPr>
          <w:sz w:val="28"/>
          <w:szCs w:val="28"/>
        </w:rPr>
        <w:t xml:space="preserve">стан корпоративного управління </w:t>
      </w:r>
      <w:proofErr w:type="spellStart"/>
      <w:r w:rsidRPr="00155139">
        <w:rPr>
          <w:sz w:val="28"/>
          <w:szCs w:val="28"/>
        </w:rPr>
        <w:t>суб’єкта</w:t>
      </w:r>
      <w:proofErr w:type="spellEnd"/>
      <w:r w:rsidRPr="00155139">
        <w:rPr>
          <w:sz w:val="28"/>
          <w:szCs w:val="28"/>
        </w:rPr>
        <w:t xml:space="preserve"> господарювання;</w:t>
      </w:r>
    </w:p>
    <w:p w:rsidR="0003727B" w:rsidRPr="00155139" w:rsidRDefault="0003727B" w:rsidP="0003727B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55139">
        <w:rPr>
          <w:sz w:val="28"/>
          <w:szCs w:val="28"/>
        </w:rPr>
        <w:lastRenderedPageBreak/>
        <w:t>наявність</w:t>
      </w:r>
      <w:proofErr w:type="spellEnd"/>
      <w:r w:rsidRPr="00155139">
        <w:rPr>
          <w:sz w:val="28"/>
          <w:szCs w:val="28"/>
        </w:rPr>
        <w:t xml:space="preserve"> </w:t>
      </w:r>
      <w:proofErr w:type="spellStart"/>
      <w:r w:rsidRPr="00155139">
        <w:rPr>
          <w:sz w:val="28"/>
          <w:szCs w:val="28"/>
        </w:rPr>
        <w:t>порушень</w:t>
      </w:r>
      <w:proofErr w:type="spellEnd"/>
      <w:r w:rsidRPr="00155139">
        <w:rPr>
          <w:sz w:val="28"/>
          <w:szCs w:val="28"/>
        </w:rPr>
        <w:t xml:space="preserve"> </w:t>
      </w:r>
      <w:proofErr w:type="spellStart"/>
      <w:r w:rsidRPr="00155139">
        <w:rPr>
          <w:sz w:val="28"/>
          <w:szCs w:val="28"/>
        </w:rPr>
        <w:t>вимог</w:t>
      </w:r>
      <w:proofErr w:type="spellEnd"/>
      <w:r w:rsidRPr="00155139">
        <w:rPr>
          <w:sz w:val="28"/>
          <w:szCs w:val="28"/>
        </w:rPr>
        <w:t xml:space="preserve"> </w:t>
      </w:r>
      <w:proofErr w:type="spellStart"/>
      <w:r w:rsidRPr="00155139">
        <w:rPr>
          <w:sz w:val="28"/>
          <w:szCs w:val="28"/>
        </w:rPr>
        <w:t>законодавства</w:t>
      </w:r>
      <w:proofErr w:type="spellEnd"/>
      <w:r w:rsidRPr="00155139">
        <w:rPr>
          <w:sz w:val="28"/>
          <w:szCs w:val="28"/>
        </w:rPr>
        <w:t xml:space="preserve"> </w:t>
      </w:r>
      <w:proofErr w:type="gramStart"/>
      <w:r w:rsidRPr="00155139">
        <w:rPr>
          <w:sz w:val="28"/>
          <w:szCs w:val="28"/>
        </w:rPr>
        <w:t>на ринку</w:t>
      </w:r>
      <w:proofErr w:type="gramEnd"/>
      <w:r w:rsidRPr="00155139">
        <w:rPr>
          <w:sz w:val="28"/>
          <w:szCs w:val="28"/>
        </w:rPr>
        <w:t xml:space="preserve"> цінних паперів в </w:t>
      </w:r>
      <w:proofErr w:type="spellStart"/>
      <w:r w:rsidRPr="00155139">
        <w:rPr>
          <w:sz w:val="28"/>
          <w:szCs w:val="28"/>
        </w:rPr>
        <w:t>діяльності</w:t>
      </w:r>
      <w:proofErr w:type="spellEnd"/>
      <w:r w:rsidRPr="00155139">
        <w:rPr>
          <w:sz w:val="28"/>
          <w:szCs w:val="28"/>
        </w:rPr>
        <w:t xml:space="preserve"> </w:t>
      </w:r>
      <w:proofErr w:type="spellStart"/>
      <w:r w:rsidRPr="00155139">
        <w:rPr>
          <w:sz w:val="28"/>
          <w:szCs w:val="28"/>
        </w:rPr>
        <w:t>суб’єкта</w:t>
      </w:r>
      <w:proofErr w:type="spellEnd"/>
      <w:r w:rsidRPr="00155139">
        <w:rPr>
          <w:sz w:val="28"/>
          <w:szCs w:val="28"/>
        </w:rPr>
        <w:t xml:space="preserve"> господарювання;</w:t>
      </w:r>
    </w:p>
    <w:p w:rsidR="0048252B" w:rsidRDefault="0003727B" w:rsidP="0003727B">
      <w:pPr>
        <w:numPr>
          <w:ilvl w:val="0"/>
          <w:numId w:val="2"/>
        </w:numPr>
        <w:tabs>
          <w:tab w:val="left" w:pos="-1260"/>
        </w:tabs>
        <w:spacing w:line="360" w:lineRule="auto"/>
        <w:ind w:right="26"/>
        <w:jc w:val="both"/>
        <w:rPr>
          <w:sz w:val="28"/>
          <w:szCs w:val="28"/>
          <w:lang w:val="uk-UA"/>
        </w:rPr>
      </w:pPr>
      <w:proofErr w:type="spellStart"/>
      <w:r w:rsidRPr="00155139">
        <w:rPr>
          <w:sz w:val="28"/>
          <w:szCs w:val="28"/>
        </w:rPr>
        <w:t>фінансові</w:t>
      </w:r>
      <w:proofErr w:type="spellEnd"/>
      <w:r w:rsidRPr="00155139">
        <w:rPr>
          <w:sz w:val="28"/>
          <w:szCs w:val="28"/>
        </w:rPr>
        <w:t xml:space="preserve"> </w:t>
      </w:r>
      <w:proofErr w:type="spellStart"/>
      <w:r w:rsidRPr="00155139">
        <w:rPr>
          <w:sz w:val="28"/>
          <w:szCs w:val="28"/>
        </w:rPr>
        <w:t>показники</w:t>
      </w:r>
      <w:proofErr w:type="spellEnd"/>
      <w:r w:rsidRPr="00155139">
        <w:rPr>
          <w:sz w:val="28"/>
          <w:szCs w:val="28"/>
        </w:rPr>
        <w:t xml:space="preserve"> </w:t>
      </w:r>
      <w:proofErr w:type="spellStart"/>
      <w:r w:rsidRPr="00155139">
        <w:rPr>
          <w:sz w:val="28"/>
          <w:szCs w:val="28"/>
        </w:rPr>
        <w:t>діяльності</w:t>
      </w:r>
      <w:proofErr w:type="spellEnd"/>
      <w:r w:rsidRPr="00155139">
        <w:rPr>
          <w:sz w:val="28"/>
          <w:szCs w:val="28"/>
        </w:rPr>
        <w:t xml:space="preserve"> </w:t>
      </w:r>
      <w:proofErr w:type="spellStart"/>
      <w:r w:rsidRPr="00155139">
        <w:rPr>
          <w:sz w:val="28"/>
          <w:szCs w:val="28"/>
        </w:rPr>
        <w:t>суб’єкта</w:t>
      </w:r>
      <w:proofErr w:type="spellEnd"/>
      <w:r w:rsidRPr="00155139">
        <w:rPr>
          <w:sz w:val="28"/>
          <w:szCs w:val="28"/>
        </w:rPr>
        <w:t xml:space="preserve"> господарювання</w:t>
      </w:r>
      <w:r>
        <w:rPr>
          <w:sz w:val="28"/>
          <w:szCs w:val="28"/>
          <w:lang w:val="uk-UA"/>
        </w:rPr>
        <w:t>.</w:t>
      </w:r>
    </w:p>
    <w:p w:rsidR="0003727B" w:rsidRPr="0003727B" w:rsidRDefault="0003727B" w:rsidP="0003727B">
      <w:pPr>
        <w:tabs>
          <w:tab w:val="left" w:pos="-1260"/>
        </w:tabs>
        <w:spacing w:line="360" w:lineRule="auto"/>
        <w:ind w:right="26" w:firstLine="540"/>
        <w:jc w:val="both"/>
        <w:rPr>
          <w:sz w:val="28"/>
          <w:szCs w:val="28"/>
          <w:lang w:val="uk-UA"/>
        </w:rPr>
      </w:pPr>
    </w:p>
    <w:p w:rsidR="0003727B" w:rsidRPr="0003727B" w:rsidRDefault="00C041CB" w:rsidP="008956A8">
      <w:pPr>
        <w:tabs>
          <w:tab w:val="left" w:pos="-1260"/>
        </w:tabs>
        <w:spacing w:line="360" w:lineRule="auto"/>
        <w:ind w:right="26" w:firstLine="540"/>
        <w:jc w:val="both"/>
        <w:rPr>
          <w:sz w:val="28"/>
          <w:szCs w:val="28"/>
        </w:rPr>
      </w:pPr>
      <w:r w:rsidRPr="00D824F5">
        <w:rPr>
          <w:sz w:val="28"/>
          <w:szCs w:val="28"/>
          <w:lang w:val="uk-UA"/>
        </w:rPr>
        <w:t xml:space="preserve">Пропозиції та зауваження до </w:t>
      </w:r>
      <w:r w:rsidR="00857E19" w:rsidRPr="00D824F5">
        <w:rPr>
          <w:sz w:val="28"/>
          <w:szCs w:val="28"/>
          <w:lang w:val="uk-UA"/>
        </w:rPr>
        <w:t>П</w:t>
      </w:r>
      <w:r w:rsidRPr="00D824F5">
        <w:rPr>
          <w:sz w:val="28"/>
          <w:szCs w:val="28"/>
          <w:lang w:val="uk-UA"/>
        </w:rPr>
        <w:t xml:space="preserve">роекту </w:t>
      </w:r>
      <w:r w:rsidR="0048252B">
        <w:rPr>
          <w:sz w:val="28"/>
          <w:szCs w:val="28"/>
          <w:lang w:val="uk-UA"/>
        </w:rPr>
        <w:t xml:space="preserve">Рішення </w:t>
      </w:r>
      <w:r w:rsidRPr="00D824F5">
        <w:rPr>
          <w:sz w:val="28"/>
          <w:szCs w:val="28"/>
          <w:lang w:val="uk-UA"/>
        </w:rPr>
        <w:t xml:space="preserve">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D824F5">
          <w:rPr>
            <w:sz w:val="28"/>
            <w:szCs w:val="28"/>
            <w:lang w:val="uk-UA"/>
          </w:rPr>
          <w:t>01010, м</w:t>
        </w:r>
      </w:smartTag>
      <w:r w:rsidRPr="00D824F5">
        <w:rPr>
          <w:sz w:val="28"/>
          <w:szCs w:val="28"/>
          <w:lang w:val="uk-UA"/>
        </w:rPr>
        <w:t xml:space="preserve">. Київ, вул. Московська, 8, корп. 30 (департамент </w:t>
      </w:r>
      <w:r w:rsidR="00EC7C63">
        <w:rPr>
          <w:sz w:val="28"/>
          <w:szCs w:val="28"/>
          <w:lang w:val="uk-UA"/>
        </w:rPr>
        <w:t>контрольно-правової роботи</w:t>
      </w:r>
      <w:r w:rsidR="00200915" w:rsidRPr="00200915">
        <w:rPr>
          <w:sz w:val="28"/>
          <w:szCs w:val="28"/>
        </w:rPr>
        <w:t xml:space="preserve"> </w:t>
      </w:r>
      <w:proofErr w:type="spellStart"/>
      <w:r w:rsidR="00200915">
        <w:rPr>
          <w:sz w:val="28"/>
          <w:szCs w:val="28"/>
        </w:rPr>
        <w:t>Національної</w:t>
      </w:r>
      <w:proofErr w:type="spellEnd"/>
      <w:r w:rsidR="00200915">
        <w:rPr>
          <w:sz w:val="28"/>
          <w:szCs w:val="28"/>
        </w:rPr>
        <w:t xml:space="preserve"> </w:t>
      </w:r>
      <w:proofErr w:type="spellStart"/>
      <w:r w:rsidR="00200915">
        <w:rPr>
          <w:sz w:val="28"/>
          <w:szCs w:val="28"/>
        </w:rPr>
        <w:t>комісії</w:t>
      </w:r>
      <w:proofErr w:type="spellEnd"/>
      <w:r w:rsidR="00200915">
        <w:rPr>
          <w:sz w:val="28"/>
          <w:szCs w:val="28"/>
        </w:rPr>
        <w:t xml:space="preserve"> з цінних паперів та фондового ринку</w:t>
      </w:r>
      <w:r w:rsidR="00200915" w:rsidRPr="00200915">
        <w:rPr>
          <w:sz w:val="28"/>
          <w:szCs w:val="28"/>
        </w:rPr>
        <w:t xml:space="preserve">) </w:t>
      </w:r>
      <w:r w:rsidR="00200915">
        <w:rPr>
          <w:sz w:val="28"/>
          <w:szCs w:val="28"/>
          <w:lang w:val="uk-UA"/>
        </w:rPr>
        <w:t>та на</w:t>
      </w:r>
      <w:r w:rsidR="00655CD9">
        <w:rPr>
          <w:sz w:val="28"/>
          <w:szCs w:val="28"/>
          <w:lang w:val="uk-UA"/>
        </w:rPr>
        <w:t xml:space="preserve"> </w:t>
      </w:r>
      <w:proofErr w:type="spellStart"/>
      <w:r w:rsidR="00200915" w:rsidRPr="00844D89">
        <w:rPr>
          <w:sz w:val="28"/>
          <w:szCs w:val="28"/>
        </w:rPr>
        <w:t>електронну</w:t>
      </w:r>
      <w:proofErr w:type="spellEnd"/>
      <w:r w:rsidR="00200915" w:rsidRPr="00844D89">
        <w:rPr>
          <w:sz w:val="28"/>
          <w:szCs w:val="28"/>
        </w:rPr>
        <w:t xml:space="preserve"> адресу:</w:t>
      </w:r>
      <w:r w:rsidRPr="00D824F5">
        <w:rPr>
          <w:sz w:val="28"/>
          <w:szCs w:val="28"/>
          <w:lang w:val="uk-UA"/>
        </w:rPr>
        <w:t xml:space="preserve"> </w:t>
      </w:r>
      <w:r w:rsidR="0003727B" w:rsidRPr="0003727B">
        <w:rPr>
          <w:sz w:val="28"/>
          <w:szCs w:val="28"/>
        </w:rPr>
        <w:t>ramil.kerimov@nssmc.gov.ua</w:t>
      </w:r>
      <w:r w:rsidR="0003727B">
        <w:rPr>
          <w:sz w:val="28"/>
          <w:szCs w:val="28"/>
        </w:rPr>
        <w:t>.</w:t>
      </w:r>
    </w:p>
    <w:p w:rsidR="00C041CB" w:rsidRPr="001E4F9F" w:rsidRDefault="00C041CB" w:rsidP="008956A8">
      <w:pPr>
        <w:tabs>
          <w:tab w:val="left" w:pos="-1260"/>
        </w:tabs>
        <w:spacing w:line="360" w:lineRule="auto"/>
        <w:ind w:right="26" w:firstLine="540"/>
        <w:jc w:val="both"/>
        <w:rPr>
          <w:sz w:val="28"/>
          <w:szCs w:val="28"/>
          <w:lang w:val="uk-UA"/>
        </w:rPr>
      </w:pPr>
      <w:r w:rsidRPr="001E4F9F">
        <w:rPr>
          <w:sz w:val="28"/>
          <w:szCs w:val="28"/>
          <w:lang w:val="uk-UA"/>
        </w:rPr>
        <w:t xml:space="preserve">Проект </w:t>
      </w:r>
      <w:r w:rsidR="0048252B">
        <w:rPr>
          <w:sz w:val="28"/>
          <w:szCs w:val="28"/>
          <w:lang w:val="uk-UA"/>
        </w:rPr>
        <w:t xml:space="preserve">Рішення </w:t>
      </w:r>
      <w:r w:rsidRPr="001E4F9F">
        <w:rPr>
          <w:sz w:val="28"/>
          <w:szCs w:val="28"/>
          <w:lang w:val="uk-UA"/>
        </w:rPr>
        <w:t>оприлюднюється на офіційному сайті Національної комісії з цінних паперів та фондового ринку - http://www.nssmc.gov.ua/.</w:t>
      </w:r>
    </w:p>
    <w:p w:rsidR="00E1264C" w:rsidRPr="00A32B37" w:rsidRDefault="00E1264C" w:rsidP="00E1264C">
      <w:pPr>
        <w:tabs>
          <w:tab w:val="left" w:pos="-1260"/>
        </w:tabs>
        <w:spacing w:line="360" w:lineRule="auto"/>
        <w:ind w:right="26" w:firstLine="540"/>
        <w:jc w:val="both"/>
        <w:rPr>
          <w:sz w:val="28"/>
          <w:lang w:val="uk-UA"/>
        </w:rPr>
      </w:pPr>
      <w:r w:rsidRPr="00F03FAA">
        <w:rPr>
          <w:sz w:val="28"/>
          <w:szCs w:val="28"/>
          <w:lang w:val="uk-UA"/>
        </w:rPr>
        <w:t>Строк, протягом якого приймаються зауваження та пропозиції</w:t>
      </w:r>
      <w:r w:rsidRPr="00A32B37">
        <w:rPr>
          <w:sz w:val="28"/>
          <w:szCs w:val="28"/>
          <w:lang w:val="uk-UA"/>
        </w:rPr>
        <w:t xml:space="preserve"> від фізичних та юридичних</w:t>
      </w:r>
      <w:r>
        <w:rPr>
          <w:sz w:val="28"/>
          <w:szCs w:val="28"/>
          <w:lang w:val="uk-UA"/>
        </w:rPr>
        <w:t xml:space="preserve"> осіб, їх об'єднань, становить 10</w:t>
      </w:r>
      <w:r w:rsidRPr="00203E0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робочих</w:t>
      </w:r>
      <w:r w:rsidRPr="00A32B37">
        <w:rPr>
          <w:sz w:val="28"/>
          <w:szCs w:val="28"/>
          <w:lang w:val="uk-UA"/>
        </w:rPr>
        <w:t xml:space="preserve"> днів з дати оприлюднення Проекту</w:t>
      </w:r>
      <w:r>
        <w:rPr>
          <w:sz w:val="28"/>
          <w:szCs w:val="28"/>
          <w:lang w:val="uk-UA"/>
        </w:rPr>
        <w:t xml:space="preserve"> Рішення</w:t>
      </w:r>
      <w:r w:rsidRPr="00A32B37">
        <w:rPr>
          <w:sz w:val="28"/>
          <w:lang w:val="uk-UA"/>
        </w:rPr>
        <w:t>.</w:t>
      </w:r>
    </w:p>
    <w:p w:rsidR="00466360" w:rsidRDefault="00466360" w:rsidP="00EC7C63">
      <w:pPr>
        <w:tabs>
          <w:tab w:val="left" w:pos="-540"/>
        </w:tabs>
        <w:ind w:right="-874" w:firstLine="540"/>
        <w:rPr>
          <w:sz w:val="28"/>
          <w:szCs w:val="28"/>
          <w:lang w:val="uk-UA"/>
        </w:rPr>
      </w:pPr>
    </w:p>
    <w:p w:rsidR="00300A00" w:rsidRPr="005A3635" w:rsidRDefault="00300A00" w:rsidP="00EC7C63">
      <w:pPr>
        <w:tabs>
          <w:tab w:val="left" w:pos="-540"/>
        </w:tabs>
        <w:ind w:right="-874" w:firstLine="540"/>
        <w:rPr>
          <w:sz w:val="28"/>
          <w:szCs w:val="28"/>
          <w:lang w:val="uk-UA"/>
        </w:rPr>
      </w:pPr>
    </w:p>
    <w:p w:rsidR="001E4F9F" w:rsidRPr="00300A00" w:rsidRDefault="001E4F9F" w:rsidP="00EC7C63">
      <w:pPr>
        <w:tabs>
          <w:tab w:val="left" w:pos="0"/>
        </w:tabs>
        <w:ind w:right="-874" w:firstLine="540"/>
        <w:rPr>
          <w:sz w:val="28"/>
          <w:szCs w:val="28"/>
        </w:rPr>
      </w:pPr>
    </w:p>
    <w:p w:rsidR="00D824F5" w:rsidRPr="005B6079" w:rsidRDefault="00B73E56" w:rsidP="005A3635">
      <w:pPr>
        <w:tabs>
          <w:tab w:val="left" w:pos="0"/>
        </w:tabs>
        <w:ind w:right="-874"/>
        <w:rPr>
          <w:lang w:val="uk-UA"/>
        </w:rPr>
      </w:pPr>
      <w:r w:rsidRPr="004038C4">
        <w:rPr>
          <w:b/>
          <w:sz w:val="28"/>
          <w:lang w:val="uk-UA"/>
        </w:rPr>
        <w:t>Голов</w:t>
      </w:r>
      <w:r w:rsidR="007D2649">
        <w:rPr>
          <w:b/>
          <w:sz w:val="28"/>
          <w:lang w:val="uk-UA"/>
        </w:rPr>
        <w:t>а</w:t>
      </w:r>
      <w:r w:rsidRPr="004038C4">
        <w:rPr>
          <w:b/>
          <w:sz w:val="28"/>
          <w:lang w:val="uk-UA"/>
        </w:rPr>
        <w:t xml:space="preserve"> Комісії</w:t>
      </w:r>
      <w:r w:rsidRPr="004038C4">
        <w:rPr>
          <w:b/>
          <w:sz w:val="28"/>
          <w:lang w:val="uk-UA"/>
        </w:rPr>
        <w:tab/>
      </w:r>
      <w:r w:rsidRPr="004038C4">
        <w:rPr>
          <w:b/>
          <w:sz w:val="28"/>
          <w:lang w:val="uk-UA"/>
        </w:rPr>
        <w:tab/>
      </w:r>
      <w:r w:rsidRPr="004038C4">
        <w:rPr>
          <w:b/>
          <w:sz w:val="28"/>
          <w:lang w:val="uk-UA"/>
        </w:rPr>
        <w:tab/>
      </w:r>
      <w:r w:rsidRPr="004038C4">
        <w:rPr>
          <w:b/>
          <w:sz w:val="28"/>
          <w:lang w:val="uk-UA"/>
        </w:rPr>
        <w:tab/>
      </w:r>
      <w:r w:rsidR="005A3635">
        <w:rPr>
          <w:b/>
          <w:sz w:val="28"/>
          <w:lang w:val="uk-UA"/>
        </w:rPr>
        <w:tab/>
      </w:r>
      <w:r w:rsidR="005A3635">
        <w:rPr>
          <w:b/>
          <w:sz w:val="28"/>
          <w:lang w:val="uk-UA"/>
        </w:rPr>
        <w:tab/>
      </w:r>
      <w:r w:rsidR="005A3635">
        <w:rPr>
          <w:b/>
          <w:sz w:val="28"/>
          <w:lang w:val="uk-UA"/>
        </w:rPr>
        <w:tab/>
      </w:r>
      <w:r w:rsidR="005A3635">
        <w:rPr>
          <w:b/>
          <w:sz w:val="28"/>
          <w:lang w:val="uk-UA"/>
        </w:rPr>
        <w:tab/>
      </w:r>
      <w:r w:rsidR="005A3635">
        <w:rPr>
          <w:b/>
          <w:sz w:val="28"/>
          <w:lang w:val="uk-UA"/>
        </w:rPr>
        <w:tab/>
      </w:r>
      <w:r w:rsidR="007D2649">
        <w:rPr>
          <w:b/>
          <w:sz w:val="28"/>
          <w:lang w:val="uk-UA"/>
        </w:rPr>
        <w:t>Т. Хромаєв</w:t>
      </w:r>
    </w:p>
    <w:sectPr w:rsidR="00D824F5" w:rsidRPr="005B6079" w:rsidSect="005A3635">
      <w:pgSz w:w="11906" w:h="16838"/>
      <w:pgMar w:top="850" w:right="850" w:bottom="850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18EB"/>
    <w:multiLevelType w:val="hybridMultilevel"/>
    <w:tmpl w:val="8BF0E4F0"/>
    <w:lvl w:ilvl="0" w:tplc="DFF08F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2248C"/>
    <w:multiLevelType w:val="hybridMultilevel"/>
    <w:tmpl w:val="1F46252E"/>
    <w:lvl w:ilvl="0" w:tplc="A502D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E56"/>
    <w:rsid w:val="00004BCF"/>
    <w:rsid w:val="00011953"/>
    <w:rsid w:val="000207ED"/>
    <w:rsid w:val="000249F9"/>
    <w:rsid w:val="00026178"/>
    <w:rsid w:val="00031437"/>
    <w:rsid w:val="00036C52"/>
    <w:rsid w:val="0003727B"/>
    <w:rsid w:val="00044594"/>
    <w:rsid w:val="000552FA"/>
    <w:rsid w:val="00073222"/>
    <w:rsid w:val="000C726D"/>
    <w:rsid w:val="000F4392"/>
    <w:rsid w:val="000F7022"/>
    <w:rsid w:val="00100452"/>
    <w:rsid w:val="00120BBA"/>
    <w:rsid w:val="00141772"/>
    <w:rsid w:val="00154B87"/>
    <w:rsid w:val="00184298"/>
    <w:rsid w:val="001863ED"/>
    <w:rsid w:val="00187267"/>
    <w:rsid w:val="001874C5"/>
    <w:rsid w:val="001D3FDA"/>
    <w:rsid w:val="001D5839"/>
    <w:rsid w:val="001D6DAE"/>
    <w:rsid w:val="001E1A51"/>
    <w:rsid w:val="001E4F9F"/>
    <w:rsid w:val="001F1705"/>
    <w:rsid w:val="001F1739"/>
    <w:rsid w:val="00200915"/>
    <w:rsid w:val="00203E0E"/>
    <w:rsid w:val="00204378"/>
    <w:rsid w:val="00222976"/>
    <w:rsid w:val="00224F76"/>
    <w:rsid w:val="002415F7"/>
    <w:rsid w:val="00251A22"/>
    <w:rsid w:val="00263997"/>
    <w:rsid w:val="002A71D8"/>
    <w:rsid w:val="002E3B1D"/>
    <w:rsid w:val="00300A00"/>
    <w:rsid w:val="00323F7D"/>
    <w:rsid w:val="003423A0"/>
    <w:rsid w:val="00346FA3"/>
    <w:rsid w:val="00374A91"/>
    <w:rsid w:val="00387DC0"/>
    <w:rsid w:val="00394659"/>
    <w:rsid w:val="003B34B1"/>
    <w:rsid w:val="003D3D6E"/>
    <w:rsid w:val="003D5F81"/>
    <w:rsid w:val="003E18AA"/>
    <w:rsid w:val="003F0E3C"/>
    <w:rsid w:val="004038C4"/>
    <w:rsid w:val="00417E93"/>
    <w:rsid w:val="004203A9"/>
    <w:rsid w:val="0042315D"/>
    <w:rsid w:val="00430E84"/>
    <w:rsid w:val="00445A1F"/>
    <w:rsid w:val="00460384"/>
    <w:rsid w:val="00466360"/>
    <w:rsid w:val="0047003F"/>
    <w:rsid w:val="00470DD8"/>
    <w:rsid w:val="00471EBE"/>
    <w:rsid w:val="0048252B"/>
    <w:rsid w:val="004860B1"/>
    <w:rsid w:val="00495FE5"/>
    <w:rsid w:val="004A44E3"/>
    <w:rsid w:val="004E32D8"/>
    <w:rsid w:val="00501F2F"/>
    <w:rsid w:val="00512ACA"/>
    <w:rsid w:val="0053552A"/>
    <w:rsid w:val="005552DC"/>
    <w:rsid w:val="005A3635"/>
    <w:rsid w:val="005A5080"/>
    <w:rsid w:val="005B0B3F"/>
    <w:rsid w:val="005B1C96"/>
    <w:rsid w:val="005B6079"/>
    <w:rsid w:val="005C0D2A"/>
    <w:rsid w:val="005D49E2"/>
    <w:rsid w:val="005D5322"/>
    <w:rsid w:val="005F670E"/>
    <w:rsid w:val="00626BA3"/>
    <w:rsid w:val="00630CB0"/>
    <w:rsid w:val="006335B1"/>
    <w:rsid w:val="00643F05"/>
    <w:rsid w:val="00644A55"/>
    <w:rsid w:val="00650F25"/>
    <w:rsid w:val="006555FB"/>
    <w:rsid w:val="00655CD9"/>
    <w:rsid w:val="006568BA"/>
    <w:rsid w:val="00695F2F"/>
    <w:rsid w:val="006A05FF"/>
    <w:rsid w:val="006B6DDA"/>
    <w:rsid w:val="006C179A"/>
    <w:rsid w:val="006F18EA"/>
    <w:rsid w:val="0072420A"/>
    <w:rsid w:val="00742C50"/>
    <w:rsid w:val="007477E3"/>
    <w:rsid w:val="00755378"/>
    <w:rsid w:val="00785580"/>
    <w:rsid w:val="007A4C33"/>
    <w:rsid w:val="007B202A"/>
    <w:rsid w:val="007B5068"/>
    <w:rsid w:val="007C16B1"/>
    <w:rsid w:val="007C221E"/>
    <w:rsid w:val="007C2260"/>
    <w:rsid w:val="007C41C7"/>
    <w:rsid w:val="007C75A5"/>
    <w:rsid w:val="007D2649"/>
    <w:rsid w:val="007F0F3A"/>
    <w:rsid w:val="00836E55"/>
    <w:rsid w:val="00836ED6"/>
    <w:rsid w:val="00857E19"/>
    <w:rsid w:val="00866507"/>
    <w:rsid w:val="008956A8"/>
    <w:rsid w:val="008C436C"/>
    <w:rsid w:val="008C7FF7"/>
    <w:rsid w:val="008D1487"/>
    <w:rsid w:val="008F7841"/>
    <w:rsid w:val="008F7996"/>
    <w:rsid w:val="00904171"/>
    <w:rsid w:val="00921566"/>
    <w:rsid w:val="00922735"/>
    <w:rsid w:val="00923DBD"/>
    <w:rsid w:val="009347E9"/>
    <w:rsid w:val="00960BC9"/>
    <w:rsid w:val="0096452A"/>
    <w:rsid w:val="009717DC"/>
    <w:rsid w:val="00984BFD"/>
    <w:rsid w:val="009A0B0E"/>
    <w:rsid w:val="009A22CC"/>
    <w:rsid w:val="009E2C64"/>
    <w:rsid w:val="009E5E6D"/>
    <w:rsid w:val="009F0178"/>
    <w:rsid w:val="009F75F5"/>
    <w:rsid w:val="00A06B5D"/>
    <w:rsid w:val="00A30574"/>
    <w:rsid w:val="00A32B37"/>
    <w:rsid w:val="00A33431"/>
    <w:rsid w:val="00A33AEE"/>
    <w:rsid w:val="00A55A7B"/>
    <w:rsid w:val="00A55AD6"/>
    <w:rsid w:val="00A73B76"/>
    <w:rsid w:val="00A84040"/>
    <w:rsid w:val="00A84ADC"/>
    <w:rsid w:val="00A9288A"/>
    <w:rsid w:val="00A92A42"/>
    <w:rsid w:val="00AA3402"/>
    <w:rsid w:val="00AB33D4"/>
    <w:rsid w:val="00AD0F1C"/>
    <w:rsid w:val="00AD1E49"/>
    <w:rsid w:val="00AD73B1"/>
    <w:rsid w:val="00AF150C"/>
    <w:rsid w:val="00AF21E2"/>
    <w:rsid w:val="00B02C79"/>
    <w:rsid w:val="00B06B7A"/>
    <w:rsid w:val="00B1208B"/>
    <w:rsid w:val="00B236AD"/>
    <w:rsid w:val="00B33CE9"/>
    <w:rsid w:val="00B52E96"/>
    <w:rsid w:val="00B534F0"/>
    <w:rsid w:val="00B54A48"/>
    <w:rsid w:val="00B66BA6"/>
    <w:rsid w:val="00B701F2"/>
    <w:rsid w:val="00B73E56"/>
    <w:rsid w:val="00B74F7C"/>
    <w:rsid w:val="00B81DCE"/>
    <w:rsid w:val="00B822E2"/>
    <w:rsid w:val="00B85C84"/>
    <w:rsid w:val="00BD3687"/>
    <w:rsid w:val="00BF525B"/>
    <w:rsid w:val="00BF53F1"/>
    <w:rsid w:val="00C03299"/>
    <w:rsid w:val="00C041CB"/>
    <w:rsid w:val="00C06EFF"/>
    <w:rsid w:val="00C10536"/>
    <w:rsid w:val="00C160D1"/>
    <w:rsid w:val="00CA4914"/>
    <w:rsid w:val="00CB4191"/>
    <w:rsid w:val="00CC0828"/>
    <w:rsid w:val="00CF17EA"/>
    <w:rsid w:val="00D20919"/>
    <w:rsid w:val="00D21578"/>
    <w:rsid w:val="00D258FA"/>
    <w:rsid w:val="00D25A9B"/>
    <w:rsid w:val="00D41BD4"/>
    <w:rsid w:val="00D824F5"/>
    <w:rsid w:val="00DA404A"/>
    <w:rsid w:val="00DA486A"/>
    <w:rsid w:val="00DB4B81"/>
    <w:rsid w:val="00DC4CB8"/>
    <w:rsid w:val="00DC6A1B"/>
    <w:rsid w:val="00DC78E8"/>
    <w:rsid w:val="00DF250F"/>
    <w:rsid w:val="00DF5C33"/>
    <w:rsid w:val="00E06031"/>
    <w:rsid w:val="00E1264C"/>
    <w:rsid w:val="00E230E0"/>
    <w:rsid w:val="00E337C6"/>
    <w:rsid w:val="00E5220C"/>
    <w:rsid w:val="00E74D44"/>
    <w:rsid w:val="00E7625B"/>
    <w:rsid w:val="00E765CD"/>
    <w:rsid w:val="00EB4225"/>
    <w:rsid w:val="00EC7C63"/>
    <w:rsid w:val="00ED35A9"/>
    <w:rsid w:val="00ED47F6"/>
    <w:rsid w:val="00F03FAA"/>
    <w:rsid w:val="00F06FA8"/>
    <w:rsid w:val="00F15623"/>
    <w:rsid w:val="00F67FB0"/>
    <w:rsid w:val="00F87CBC"/>
    <w:rsid w:val="00F950B3"/>
    <w:rsid w:val="00FB3E9C"/>
    <w:rsid w:val="00FB5F8F"/>
    <w:rsid w:val="00FC4476"/>
    <w:rsid w:val="00FC5CFF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E947D-EEEA-4B66-84EE-4FFCAA10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56"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73E56"/>
    <w:pPr>
      <w:jc w:val="center"/>
    </w:pPr>
    <w:rPr>
      <w:b/>
      <w:sz w:val="28"/>
      <w:lang w:val="uk-UA" w:eastAsia="uk-UA"/>
    </w:rPr>
  </w:style>
  <w:style w:type="paragraph" w:customStyle="1" w:styleId="a4">
    <w:name w:val="Знак Знак Знак Знак Знак Знак Знак Знак Знак Знак Знак Знак"/>
    <w:basedOn w:val="a"/>
    <w:rsid w:val="00B73E56"/>
    <w:rPr>
      <w:rFonts w:ascii="Verdana" w:hAnsi="Verdana" w:cs="Verdana"/>
      <w:lang w:val="en-US" w:eastAsia="en-US"/>
    </w:rPr>
  </w:style>
  <w:style w:type="paragraph" w:styleId="a5">
    <w:name w:val="Body Text"/>
    <w:basedOn w:val="a"/>
    <w:rsid w:val="00B73E56"/>
    <w:pPr>
      <w:spacing w:after="120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1F1739"/>
    <w:rPr>
      <w:rFonts w:ascii="Verdana" w:hAnsi="Verdana" w:cs="Verdana"/>
      <w:lang w:val="en-US" w:eastAsia="en-US"/>
    </w:rPr>
  </w:style>
  <w:style w:type="paragraph" w:styleId="a6">
    <w:name w:val="Normal (Web)"/>
    <w:basedOn w:val="a"/>
    <w:rsid w:val="00DF250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B1208B"/>
    <w:pPr>
      <w:tabs>
        <w:tab w:val="center" w:pos="4677"/>
        <w:tab w:val="right" w:pos="9355"/>
      </w:tabs>
    </w:pPr>
  </w:style>
  <w:style w:type="paragraph" w:customStyle="1" w:styleId="a9">
    <w:name w:val="Стиль Знак Знак"/>
    <w:basedOn w:val="a"/>
    <w:link w:val="a0"/>
    <w:rsid w:val="003B34B1"/>
    <w:rPr>
      <w:rFonts w:ascii="Verdana" w:hAnsi="Verdana" w:cs="Verdana"/>
      <w:lang w:val="en-US" w:eastAsia="en-US"/>
    </w:rPr>
  </w:style>
  <w:style w:type="paragraph" w:styleId="aa">
    <w:name w:val="Body Text Indent"/>
    <w:basedOn w:val="a"/>
    <w:rsid w:val="007B5068"/>
    <w:pPr>
      <w:spacing w:after="120"/>
      <w:ind w:left="283"/>
    </w:pPr>
  </w:style>
  <w:style w:type="character" w:customStyle="1" w:styleId="a8">
    <w:name w:val="Верхний колонтитул Знак"/>
    <w:link w:val="a7"/>
    <w:semiHidden/>
    <w:rsid w:val="00CC0828"/>
    <w:rPr>
      <w:lang w:val="ru-RU" w:eastAsia="ru-RU" w:bidi="ar-SA"/>
    </w:rPr>
  </w:style>
  <w:style w:type="character" w:styleId="ab">
    <w:name w:val="Hyperlink"/>
    <w:rsid w:val="00B33CE9"/>
    <w:rPr>
      <w:color w:val="0000FF"/>
      <w:u w:val="single"/>
    </w:rPr>
  </w:style>
  <w:style w:type="character" w:customStyle="1" w:styleId="rvts0">
    <w:name w:val="rvts0"/>
    <w:basedOn w:val="a0"/>
    <w:rsid w:val="00445A1F"/>
  </w:style>
  <w:style w:type="character" w:customStyle="1" w:styleId="st24">
    <w:name w:val="st24"/>
    <w:rsid w:val="00D258FA"/>
    <w:rPr>
      <w:rFonts w:ascii="Times New Roman" w:hAnsi="Times New Roman"/>
      <w:b/>
      <w:bCs/>
      <w:color w:val="000000"/>
      <w:sz w:val="32"/>
      <w:szCs w:val="32"/>
    </w:rPr>
  </w:style>
  <w:style w:type="character" w:customStyle="1" w:styleId="rvts23">
    <w:name w:val="rvts23"/>
    <w:basedOn w:val="a0"/>
    <w:rsid w:val="00F67FB0"/>
  </w:style>
  <w:style w:type="character" w:customStyle="1" w:styleId="rvts9">
    <w:name w:val="rvts9"/>
    <w:basedOn w:val="a0"/>
    <w:rsid w:val="00184298"/>
  </w:style>
  <w:style w:type="paragraph" w:styleId="ac">
    <w:name w:val="Balloon Text"/>
    <w:basedOn w:val="a"/>
    <w:link w:val="ad"/>
    <w:rsid w:val="00300A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00A0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karina</dc:creator>
  <cp:keywords/>
  <dc:description/>
  <cp:lastModifiedBy>Руслан Кисляк</cp:lastModifiedBy>
  <cp:revision>2</cp:revision>
  <cp:lastPrinted>2019-03-13T13:54:00Z</cp:lastPrinted>
  <dcterms:created xsi:type="dcterms:W3CDTF">2019-03-14T11:36:00Z</dcterms:created>
  <dcterms:modified xsi:type="dcterms:W3CDTF">2019-03-14T11:36:00Z</dcterms:modified>
</cp:coreProperties>
</file>