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5B5" w:rsidRPr="008B1990" w:rsidRDefault="007445B5" w:rsidP="007445B5">
      <w:pPr>
        <w:ind w:left="2880" w:firstLine="720"/>
        <w:rPr>
          <w:sz w:val="28"/>
          <w:szCs w:val="28"/>
          <w:lang w:val="uk-UA"/>
        </w:rPr>
      </w:pPr>
      <w:bookmarkStart w:id="0" w:name="_GoBack"/>
      <w:bookmarkEnd w:id="0"/>
      <w:r w:rsidRPr="008B1990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15pt;margin-top:.2pt;width:59pt;height:70pt;z-index:1" fillcolor="window">
            <v:imagedata r:id="rId8" o:title=""/>
            <w10:wrap type="square" side="right"/>
          </v:shape>
        </w:pict>
      </w:r>
      <w:r w:rsidRPr="008B1990">
        <w:rPr>
          <w:lang w:val="uk-UA"/>
        </w:rPr>
        <w:t xml:space="preserve">                    </w:t>
      </w:r>
      <w:r w:rsidRPr="008B1990">
        <w:rPr>
          <w:sz w:val="24"/>
          <w:szCs w:val="24"/>
          <w:lang w:val="uk-UA"/>
        </w:rPr>
        <w:t xml:space="preserve"> </w:t>
      </w:r>
      <w:r w:rsidRPr="008B1990">
        <w:rPr>
          <w:sz w:val="28"/>
          <w:szCs w:val="28"/>
          <w:lang w:val="uk-UA"/>
        </w:rPr>
        <w:br/>
      </w:r>
    </w:p>
    <w:p w:rsidR="007445B5" w:rsidRPr="008B1990" w:rsidRDefault="007445B5" w:rsidP="007445B5">
      <w:pPr>
        <w:jc w:val="center"/>
        <w:rPr>
          <w:b/>
          <w:bCs/>
          <w:sz w:val="28"/>
          <w:szCs w:val="28"/>
          <w:lang w:val="uk-UA"/>
        </w:rPr>
      </w:pPr>
    </w:p>
    <w:p w:rsidR="007445B5" w:rsidRPr="008B1990" w:rsidRDefault="007445B5" w:rsidP="007445B5">
      <w:pPr>
        <w:jc w:val="center"/>
        <w:rPr>
          <w:b/>
          <w:bCs/>
          <w:sz w:val="28"/>
          <w:szCs w:val="28"/>
          <w:lang w:val="uk-UA"/>
        </w:rPr>
      </w:pPr>
    </w:p>
    <w:p w:rsidR="007445B5" w:rsidRPr="008B1990" w:rsidRDefault="007445B5" w:rsidP="007445B5">
      <w:pPr>
        <w:jc w:val="center"/>
        <w:rPr>
          <w:b/>
          <w:bCs/>
          <w:sz w:val="28"/>
          <w:szCs w:val="28"/>
          <w:lang w:val="uk-UA"/>
        </w:rPr>
      </w:pPr>
    </w:p>
    <w:p w:rsidR="007445B5" w:rsidRPr="008B1990" w:rsidRDefault="005F0B92" w:rsidP="007445B5">
      <w:pPr>
        <w:jc w:val="center"/>
        <w:rPr>
          <w:b/>
          <w:bCs/>
          <w:sz w:val="28"/>
          <w:szCs w:val="28"/>
          <w:lang w:val="uk-UA"/>
        </w:rPr>
      </w:pPr>
      <w:r w:rsidRPr="008B1990">
        <w:rPr>
          <w:b/>
          <w:bCs/>
          <w:sz w:val="28"/>
          <w:szCs w:val="28"/>
          <w:lang w:val="uk-UA"/>
        </w:rPr>
        <w:t>НАЦІОНАЛЬНА</w:t>
      </w:r>
      <w:r w:rsidR="007445B5" w:rsidRPr="008B1990">
        <w:rPr>
          <w:b/>
          <w:bCs/>
          <w:sz w:val="28"/>
          <w:szCs w:val="28"/>
          <w:lang w:val="uk-UA"/>
        </w:rPr>
        <w:t xml:space="preserve"> КОМІСІЯ З ЦІННИХ ПАПЕРІВ</w:t>
      </w:r>
    </w:p>
    <w:p w:rsidR="007445B5" w:rsidRPr="008B1990" w:rsidRDefault="007445B5" w:rsidP="007445B5">
      <w:pPr>
        <w:pStyle w:val="caaieiaie1"/>
        <w:jc w:val="center"/>
        <w:rPr>
          <w:sz w:val="28"/>
          <w:szCs w:val="28"/>
          <w:lang w:val="uk-UA"/>
        </w:rPr>
      </w:pPr>
      <w:r w:rsidRPr="008B1990">
        <w:rPr>
          <w:b/>
          <w:bCs/>
          <w:sz w:val="28"/>
          <w:szCs w:val="28"/>
          <w:lang w:val="uk-UA"/>
        </w:rPr>
        <w:t>ТА ФОНДОВОГО РИНКУ</w:t>
      </w:r>
    </w:p>
    <w:p w:rsidR="007445B5" w:rsidRPr="008B1990" w:rsidRDefault="007445B5" w:rsidP="007445B5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D26722" w:rsidRDefault="00D26722" w:rsidP="007445B5">
      <w:pPr>
        <w:pStyle w:val="1"/>
        <w:ind w:left="0"/>
        <w:jc w:val="center"/>
        <w:rPr>
          <w:b w:val="0"/>
          <w:sz w:val="16"/>
          <w:szCs w:val="16"/>
        </w:rPr>
      </w:pPr>
    </w:p>
    <w:p w:rsidR="00394FA6" w:rsidRPr="00394FA6" w:rsidRDefault="00394FA6" w:rsidP="00394FA6">
      <w:pPr>
        <w:rPr>
          <w:sz w:val="26"/>
          <w:szCs w:val="26"/>
          <w:lang w:val="uk-UA"/>
        </w:rPr>
      </w:pPr>
    </w:p>
    <w:p w:rsidR="007445B5" w:rsidRDefault="007445B5" w:rsidP="007445B5">
      <w:pPr>
        <w:pStyle w:val="1"/>
        <w:ind w:left="0"/>
        <w:jc w:val="center"/>
      </w:pPr>
      <w:r w:rsidRPr="008B1990">
        <w:t xml:space="preserve">Р І Ш Е Н </w:t>
      </w:r>
      <w:proofErr w:type="spellStart"/>
      <w:r w:rsidRPr="008B1990">
        <w:t>Н</w:t>
      </w:r>
      <w:proofErr w:type="spellEnd"/>
      <w:r w:rsidRPr="008B1990">
        <w:t xml:space="preserve"> Я</w:t>
      </w:r>
    </w:p>
    <w:p w:rsidR="00394FA6" w:rsidRPr="00394FA6" w:rsidRDefault="00394FA6" w:rsidP="00394FA6">
      <w:pPr>
        <w:rPr>
          <w:sz w:val="26"/>
          <w:szCs w:val="26"/>
          <w:lang w:val="uk-UA"/>
        </w:rPr>
      </w:pPr>
    </w:p>
    <w:p w:rsidR="007445B5" w:rsidRPr="008B1990" w:rsidRDefault="007445B5" w:rsidP="007445B5">
      <w:pPr>
        <w:rPr>
          <w:lang w:val="uk-UA"/>
        </w:rPr>
      </w:pPr>
    </w:p>
    <w:p w:rsidR="007445B5" w:rsidRPr="008B1990" w:rsidRDefault="006F4ECA" w:rsidP="007445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</w:t>
      </w:r>
      <w:r w:rsidR="00E35E89" w:rsidRPr="008B199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09.</w:t>
      </w:r>
      <w:r w:rsidR="002A2900" w:rsidRPr="008B1990">
        <w:rPr>
          <w:sz w:val="28"/>
          <w:szCs w:val="28"/>
          <w:lang w:val="uk-UA"/>
        </w:rPr>
        <w:t>20</w:t>
      </w:r>
      <w:r w:rsidR="000274F3" w:rsidRPr="008B1990">
        <w:rPr>
          <w:sz w:val="28"/>
          <w:szCs w:val="28"/>
          <w:lang w:val="uk-UA"/>
        </w:rPr>
        <w:t>1</w:t>
      </w:r>
      <w:r w:rsidR="007A63D3" w:rsidRPr="006F4ECA">
        <w:rPr>
          <w:sz w:val="28"/>
          <w:szCs w:val="28"/>
          <w:lang w:val="uk-UA"/>
        </w:rPr>
        <w:t>9</w:t>
      </w:r>
      <w:r w:rsidR="007445B5" w:rsidRPr="008B1990">
        <w:rPr>
          <w:sz w:val="28"/>
          <w:szCs w:val="28"/>
          <w:lang w:val="uk-UA"/>
        </w:rPr>
        <w:t xml:space="preserve">                        </w:t>
      </w:r>
      <w:r w:rsidR="006C7B61" w:rsidRPr="008B1990">
        <w:rPr>
          <w:sz w:val="28"/>
          <w:szCs w:val="28"/>
          <w:lang w:val="uk-UA"/>
        </w:rPr>
        <w:t xml:space="preserve">         </w:t>
      </w:r>
      <w:r w:rsidR="007445B5" w:rsidRPr="008B1990">
        <w:rPr>
          <w:sz w:val="28"/>
          <w:szCs w:val="28"/>
          <w:lang w:val="uk-UA"/>
        </w:rPr>
        <w:t xml:space="preserve">   м. Київ                                      </w:t>
      </w:r>
      <w:r w:rsidR="00A32A86">
        <w:rPr>
          <w:sz w:val="28"/>
          <w:szCs w:val="28"/>
          <w:lang w:val="uk-UA"/>
        </w:rPr>
        <w:t xml:space="preserve">         </w:t>
      </w:r>
      <w:r w:rsidR="007445B5" w:rsidRPr="008B1990">
        <w:rPr>
          <w:sz w:val="28"/>
          <w:szCs w:val="28"/>
          <w:lang w:val="uk-UA"/>
        </w:rPr>
        <w:t xml:space="preserve">   №</w:t>
      </w:r>
      <w:r w:rsidR="0043218D" w:rsidRPr="008B19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479</w:t>
      </w:r>
      <w:r w:rsidR="00656DCF" w:rsidRPr="008B1990">
        <w:rPr>
          <w:sz w:val="28"/>
          <w:szCs w:val="28"/>
          <w:lang w:val="uk-UA"/>
        </w:rPr>
        <w:t>_____</w:t>
      </w:r>
    </w:p>
    <w:p w:rsidR="006C7B61" w:rsidRPr="008B1990" w:rsidRDefault="006C7B61" w:rsidP="007445B5">
      <w:pPr>
        <w:rPr>
          <w:sz w:val="12"/>
          <w:szCs w:val="12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7445B5" w:rsidRPr="008B1990" w:rsidTr="00394FA6">
        <w:tblPrEx>
          <w:tblCellMar>
            <w:top w:w="0" w:type="dxa"/>
            <w:bottom w:w="0" w:type="dxa"/>
          </w:tblCellMar>
        </w:tblPrEx>
        <w:trPr>
          <w:trHeight w:val="1969"/>
        </w:trPr>
        <w:tc>
          <w:tcPr>
            <w:tcW w:w="4503" w:type="dxa"/>
          </w:tcPr>
          <w:p w:rsidR="00394FA6" w:rsidRDefault="00394FA6" w:rsidP="00394FA6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:rsidR="00656DCF" w:rsidRPr="00394FA6" w:rsidRDefault="00066572" w:rsidP="00394FA6">
            <w:pPr>
              <w:jc w:val="both"/>
              <w:rPr>
                <w:sz w:val="28"/>
                <w:lang w:val="uk-UA"/>
              </w:rPr>
            </w:pPr>
            <w:r w:rsidRPr="008B1990">
              <w:rPr>
                <w:sz w:val="28"/>
                <w:szCs w:val="28"/>
                <w:lang w:val="uk-UA" w:eastAsia="uk-UA"/>
              </w:rPr>
              <w:t xml:space="preserve">Про затвердження </w:t>
            </w:r>
            <w:r w:rsidR="00F83BF6" w:rsidRPr="008B1990">
              <w:rPr>
                <w:sz w:val="28"/>
                <w:szCs w:val="28"/>
                <w:lang w:val="uk-UA" w:eastAsia="uk-UA"/>
              </w:rPr>
              <w:t>З</w:t>
            </w:r>
            <w:r w:rsidR="00AC44DA" w:rsidRPr="008B1990">
              <w:rPr>
                <w:sz w:val="28"/>
                <w:szCs w:val="28"/>
                <w:lang w:val="uk-UA" w:eastAsia="uk-UA"/>
              </w:rPr>
              <w:t>мін</w:t>
            </w:r>
            <w:r w:rsidR="006C7B61" w:rsidRPr="008B1990">
              <w:rPr>
                <w:sz w:val="28"/>
                <w:szCs w:val="28"/>
                <w:lang w:val="uk-UA" w:eastAsia="uk-UA"/>
              </w:rPr>
              <w:t xml:space="preserve"> до</w:t>
            </w:r>
            <w:r w:rsidR="00AC44DA" w:rsidRPr="008B1990">
              <w:rPr>
                <w:sz w:val="28"/>
                <w:lang w:val="uk-UA"/>
              </w:rPr>
              <w:t xml:space="preserve"> </w:t>
            </w:r>
            <w:r w:rsidR="00394FA6" w:rsidRPr="00394FA6">
              <w:rPr>
                <w:sz w:val="28"/>
                <w:lang w:val="uk-UA"/>
              </w:rPr>
              <w:t>Пла</w:t>
            </w:r>
            <w:r w:rsidR="00394FA6">
              <w:rPr>
                <w:sz w:val="28"/>
                <w:lang w:val="uk-UA"/>
              </w:rPr>
              <w:t xml:space="preserve">ну діяльності </w:t>
            </w:r>
            <w:r w:rsidR="00394FA6" w:rsidRPr="008B1990">
              <w:rPr>
                <w:sz w:val="28"/>
                <w:lang w:val="uk-UA"/>
              </w:rPr>
              <w:t xml:space="preserve"> Національної комісії з цінних паперів та фондового ринку</w:t>
            </w:r>
            <w:r w:rsidR="00394FA6">
              <w:rPr>
                <w:sz w:val="28"/>
                <w:lang w:val="uk-UA"/>
              </w:rPr>
              <w:t xml:space="preserve"> з підготовки проектів регуляторних актів на 2019 </w:t>
            </w:r>
            <w:r w:rsidR="00394FA6" w:rsidRPr="00394FA6">
              <w:rPr>
                <w:sz w:val="28"/>
                <w:lang w:val="uk-UA"/>
              </w:rPr>
              <w:t>рік</w:t>
            </w:r>
          </w:p>
        </w:tc>
      </w:tr>
    </w:tbl>
    <w:p w:rsidR="00AC44DA" w:rsidRPr="008B1990" w:rsidRDefault="00AC44DA" w:rsidP="00A52D8F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  <w:lang w:val="uk-UA" w:eastAsia="uk-UA"/>
        </w:rPr>
      </w:pPr>
    </w:p>
    <w:p w:rsidR="00AC44DA" w:rsidRPr="008B1990" w:rsidRDefault="00AC44DA" w:rsidP="00A52D8F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  <w:lang w:val="uk-UA" w:eastAsia="uk-UA"/>
        </w:rPr>
      </w:pPr>
    </w:p>
    <w:p w:rsidR="00394FA6" w:rsidRDefault="00394FA6" w:rsidP="00394FA6">
      <w:pPr>
        <w:widowControl w:val="0"/>
        <w:autoSpaceDE w:val="0"/>
        <w:autoSpaceDN w:val="0"/>
        <w:adjustRightInd w:val="0"/>
        <w:spacing w:before="240"/>
        <w:jc w:val="both"/>
        <w:rPr>
          <w:sz w:val="28"/>
          <w:szCs w:val="28"/>
          <w:lang w:val="uk-UA" w:eastAsia="uk-UA"/>
        </w:rPr>
      </w:pPr>
    </w:p>
    <w:p w:rsidR="00394FA6" w:rsidRDefault="00394FA6" w:rsidP="00394FA6">
      <w:pPr>
        <w:widowControl w:val="0"/>
        <w:autoSpaceDE w:val="0"/>
        <w:autoSpaceDN w:val="0"/>
        <w:adjustRightInd w:val="0"/>
        <w:spacing w:before="240"/>
        <w:jc w:val="both"/>
        <w:rPr>
          <w:sz w:val="28"/>
          <w:szCs w:val="28"/>
          <w:lang w:val="uk-UA" w:eastAsia="uk-UA"/>
        </w:rPr>
      </w:pPr>
    </w:p>
    <w:p w:rsidR="007445B5" w:rsidRPr="008B1990" w:rsidRDefault="00066572" w:rsidP="00394FA6">
      <w:pPr>
        <w:widowControl w:val="0"/>
        <w:autoSpaceDE w:val="0"/>
        <w:autoSpaceDN w:val="0"/>
        <w:adjustRightInd w:val="0"/>
        <w:spacing w:before="240"/>
        <w:ind w:firstLine="708"/>
        <w:jc w:val="both"/>
        <w:rPr>
          <w:sz w:val="28"/>
          <w:szCs w:val="28"/>
          <w:lang w:val="uk-UA" w:eastAsia="uk-UA"/>
        </w:rPr>
      </w:pPr>
      <w:r w:rsidRPr="008B1990">
        <w:rPr>
          <w:sz w:val="28"/>
          <w:szCs w:val="28"/>
          <w:lang w:val="uk-UA" w:eastAsia="uk-UA"/>
        </w:rPr>
        <w:t xml:space="preserve">З метою </w:t>
      </w:r>
      <w:r w:rsidR="00F83BF6" w:rsidRPr="008B1990">
        <w:rPr>
          <w:sz w:val="28"/>
          <w:szCs w:val="28"/>
          <w:lang w:val="uk-UA" w:eastAsia="uk-UA"/>
        </w:rPr>
        <w:t>забезпечення реалізації єдиної державної політики на ринку цінних паперів України</w:t>
      </w:r>
      <w:r w:rsidR="00F83BF6" w:rsidRPr="008B1990">
        <w:rPr>
          <w:sz w:val="28"/>
          <w:szCs w:val="28"/>
          <w:lang w:val="uk-UA"/>
        </w:rPr>
        <w:t xml:space="preserve">, упорядкування та підвищення ефективності планування роботи щодо підготовки проектів </w:t>
      </w:r>
      <w:r w:rsidR="00394FA6">
        <w:rPr>
          <w:sz w:val="28"/>
          <w:lang w:val="uk-UA"/>
        </w:rPr>
        <w:t>регуляторних актів</w:t>
      </w:r>
      <w:r w:rsidR="00F83BF6" w:rsidRPr="008B1990">
        <w:rPr>
          <w:sz w:val="28"/>
          <w:szCs w:val="28"/>
          <w:lang w:val="uk-UA"/>
        </w:rPr>
        <w:t xml:space="preserve"> </w:t>
      </w:r>
    </w:p>
    <w:p w:rsidR="007445B5" w:rsidRPr="008B1990" w:rsidRDefault="00BE3180" w:rsidP="00A52D8F">
      <w:pPr>
        <w:widowControl w:val="0"/>
        <w:autoSpaceDE w:val="0"/>
        <w:autoSpaceDN w:val="0"/>
        <w:adjustRightInd w:val="0"/>
        <w:spacing w:before="240"/>
        <w:jc w:val="center"/>
        <w:rPr>
          <w:sz w:val="28"/>
          <w:szCs w:val="28"/>
          <w:lang w:val="uk-UA" w:eastAsia="uk-UA"/>
        </w:rPr>
      </w:pPr>
      <w:r w:rsidRPr="008B1990">
        <w:rPr>
          <w:sz w:val="28"/>
          <w:szCs w:val="28"/>
          <w:lang w:val="uk-UA" w:eastAsia="uk-UA"/>
        </w:rPr>
        <w:t>Національна</w:t>
      </w:r>
      <w:r w:rsidR="007445B5" w:rsidRPr="008B1990">
        <w:rPr>
          <w:sz w:val="28"/>
          <w:szCs w:val="28"/>
          <w:lang w:val="uk-UA" w:eastAsia="uk-UA"/>
        </w:rPr>
        <w:t xml:space="preserve"> комісія з цінних паперів та фондового ринку</w:t>
      </w:r>
    </w:p>
    <w:p w:rsidR="007445B5" w:rsidRPr="008B1990" w:rsidRDefault="007445B5" w:rsidP="00A52D8F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  <w:lang w:val="uk-UA" w:eastAsia="uk-UA"/>
        </w:rPr>
      </w:pPr>
      <w:r w:rsidRPr="008B1990">
        <w:rPr>
          <w:b/>
          <w:bCs/>
          <w:sz w:val="28"/>
          <w:szCs w:val="28"/>
          <w:lang w:val="uk-UA" w:eastAsia="uk-UA"/>
        </w:rPr>
        <w:t>ВИРІШИЛА:</w:t>
      </w:r>
    </w:p>
    <w:p w:rsidR="00322DCB" w:rsidRPr="008B1990" w:rsidRDefault="00322DCB" w:rsidP="00322DCB">
      <w:pPr>
        <w:widowControl w:val="0"/>
        <w:autoSpaceDE w:val="0"/>
        <w:autoSpaceDN w:val="0"/>
        <w:adjustRightInd w:val="0"/>
        <w:ind w:firstLine="720"/>
        <w:jc w:val="both"/>
        <w:rPr>
          <w:sz w:val="12"/>
          <w:szCs w:val="12"/>
          <w:lang w:val="uk-UA"/>
        </w:rPr>
      </w:pPr>
    </w:p>
    <w:p w:rsidR="00E120E6" w:rsidRDefault="00066572" w:rsidP="00E120E6">
      <w:pPr>
        <w:numPr>
          <w:ilvl w:val="0"/>
          <w:numId w:val="7"/>
        </w:numPr>
        <w:ind w:left="284" w:hanging="284"/>
        <w:jc w:val="both"/>
        <w:rPr>
          <w:sz w:val="28"/>
          <w:szCs w:val="28"/>
          <w:lang w:val="uk-UA"/>
        </w:rPr>
      </w:pPr>
      <w:r w:rsidRPr="008B1990">
        <w:rPr>
          <w:sz w:val="28"/>
          <w:szCs w:val="28"/>
          <w:lang w:val="uk-UA"/>
        </w:rPr>
        <w:t xml:space="preserve">Затвердити </w:t>
      </w:r>
      <w:r w:rsidR="00F83BF6" w:rsidRPr="008B1990">
        <w:rPr>
          <w:sz w:val="28"/>
          <w:szCs w:val="28"/>
          <w:lang w:val="uk-UA"/>
        </w:rPr>
        <w:t>З</w:t>
      </w:r>
      <w:r w:rsidR="00AC44DA" w:rsidRPr="008B1990">
        <w:rPr>
          <w:sz w:val="28"/>
          <w:szCs w:val="28"/>
          <w:lang w:val="uk-UA"/>
        </w:rPr>
        <w:t>міни</w:t>
      </w:r>
      <w:r w:rsidRPr="008B1990">
        <w:rPr>
          <w:sz w:val="28"/>
          <w:szCs w:val="28"/>
          <w:lang w:val="uk-UA"/>
        </w:rPr>
        <w:t xml:space="preserve"> до </w:t>
      </w:r>
      <w:r w:rsidR="00394FA6" w:rsidRPr="00394FA6">
        <w:rPr>
          <w:sz w:val="28"/>
          <w:lang w:val="uk-UA"/>
        </w:rPr>
        <w:t>Пла</w:t>
      </w:r>
      <w:r w:rsidR="00394FA6">
        <w:rPr>
          <w:sz w:val="28"/>
          <w:lang w:val="uk-UA"/>
        </w:rPr>
        <w:t>ну діяльності</w:t>
      </w:r>
      <w:r w:rsidR="00394FA6" w:rsidRPr="008B1990">
        <w:rPr>
          <w:sz w:val="28"/>
          <w:lang w:val="uk-UA"/>
        </w:rPr>
        <w:t xml:space="preserve"> Національної комісії з цінних паперів та фондового ринку</w:t>
      </w:r>
      <w:r w:rsidR="00394FA6">
        <w:rPr>
          <w:sz w:val="28"/>
          <w:lang w:val="uk-UA"/>
        </w:rPr>
        <w:t xml:space="preserve"> з підготовки проектів регуляторних актів на</w:t>
      </w:r>
      <w:r w:rsidR="00370D7E">
        <w:rPr>
          <w:sz w:val="28"/>
          <w:lang w:val="uk-UA"/>
        </w:rPr>
        <w:t xml:space="preserve"> </w:t>
      </w:r>
      <w:r w:rsidR="00394FA6">
        <w:rPr>
          <w:sz w:val="28"/>
          <w:lang w:val="uk-UA"/>
        </w:rPr>
        <w:t xml:space="preserve">2019 </w:t>
      </w:r>
      <w:r w:rsidR="00394FA6" w:rsidRPr="00394FA6">
        <w:rPr>
          <w:sz w:val="28"/>
          <w:lang w:val="uk-UA"/>
        </w:rPr>
        <w:t>рік</w:t>
      </w:r>
      <w:r w:rsidR="001B0075" w:rsidRPr="008B1990">
        <w:rPr>
          <w:sz w:val="28"/>
          <w:szCs w:val="28"/>
          <w:lang w:val="uk-UA" w:eastAsia="uk-UA"/>
        </w:rPr>
        <w:t xml:space="preserve">, </w:t>
      </w:r>
      <w:r w:rsidR="001B0075" w:rsidRPr="002C2C36">
        <w:rPr>
          <w:sz w:val="28"/>
          <w:szCs w:val="28"/>
          <w:lang w:val="uk-UA" w:eastAsia="uk-UA"/>
        </w:rPr>
        <w:t xml:space="preserve">затвердженого рішенням </w:t>
      </w:r>
      <w:r w:rsidR="00AC44DA" w:rsidRPr="002C2C36">
        <w:rPr>
          <w:sz w:val="28"/>
          <w:szCs w:val="28"/>
          <w:lang w:val="uk-UA" w:eastAsia="uk-UA"/>
        </w:rPr>
        <w:t xml:space="preserve">Національної </w:t>
      </w:r>
      <w:r w:rsidR="001B0075" w:rsidRPr="002C2C36">
        <w:rPr>
          <w:sz w:val="28"/>
          <w:szCs w:val="28"/>
          <w:lang w:val="uk-UA" w:eastAsia="uk-UA"/>
        </w:rPr>
        <w:t xml:space="preserve">комісії з цінних паперів та фондового ринку від </w:t>
      </w:r>
      <w:r w:rsidR="00394FA6">
        <w:rPr>
          <w:sz w:val="28"/>
          <w:szCs w:val="28"/>
          <w:lang w:val="uk-UA"/>
        </w:rPr>
        <w:t>04</w:t>
      </w:r>
      <w:r w:rsidR="00AC44DA" w:rsidRPr="002C2C36">
        <w:rPr>
          <w:sz w:val="28"/>
          <w:szCs w:val="28"/>
          <w:lang w:val="uk-UA"/>
        </w:rPr>
        <w:t>.</w:t>
      </w:r>
      <w:r w:rsidR="004C2FF5" w:rsidRPr="002C2C36">
        <w:rPr>
          <w:sz w:val="28"/>
          <w:szCs w:val="28"/>
          <w:lang w:val="uk-UA"/>
        </w:rPr>
        <w:t>12</w:t>
      </w:r>
      <w:r w:rsidR="00AC44DA" w:rsidRPr="002C2C36">
        <w:rPr>
          <w:sz w:val="28"/>
          <w:szCs w:val="28"/>
          <w:lang w:val="uk-UA"/>
        </w:rPr>
        <w:t>.201</w:t>
      </w:r>
      <w:r w:rsidR="005A7239" w:rsidRPr="00E120E6">
        <w:rPr>
          <w:sz w:val="28"/>
          <w:szCs w:val="28"/>
          <w:lang w:val="uk-UA"/>
        </w:rPr>
        <w:t>8</w:t>
      </w:r>
      <w:r w:rsidR="00AC44DA" w:rsidRPr="002C2C36">
        <w:rPr>
          <w:sz w:val="28"/>
          <w:szCs w:val="28"/>
          <w:lang w:val="uk-UA"/>
        </w:rPr>
        <w:t xml:space="preserve"> № </w:t>
      </w:r>
      <w:r w:rsidR="00DB01F2">
        <w:rPr>
          <w:sz w:val="28"/>
          <w:szCs w:val="28"/>
          <w:lang w:val="uk-UA"/>
        </w:rPr>
        <w:t>840</w:t>
      </w:r>
      <w:r w:rsidR="00AC44DA" w:rsidRPr="002C2C36">
        <w:rPr>
          <w:sz w:val="28"/>
          <w:szCs w:val="28"/>
          <w:lang w:val="uk-UA"/>
        </w:rPr>
        <w:t xml:space="preserve"> </w:t>
      </w:r>
      <w:r w:rsidRPr="002C2C36">
        <w:rPr>
          <w:sz w:val="28"/>
          <w:szCs w:val="28"/>
          <w:lang w:val="uk-UA" w:eastAsia="uk-UA"/>
        </w:rPr>
        <w:t>(додаються)</w:t>
      </w:r>
      <w:r w:rsidR="00703E5A" w:rsidRPr="002C2C36">
        <w:rPr>
          <w:sz w:val="28"/>
          <w:szCs w:val="28"/>
          <w:lang w:val="uk-UA"/>
        </w:rPr>
        <w:t>.</w:t>
      </w:r>
      <w:r w:rsidR="00E120E6" w:rsidRPr="00E120E6">
        <w:rPr>
          <w:sz w:val="28"/>
          <w:szCs w:val="28"/>
          <w:lang w:val="uk-UA"/>
        </w:rPr>
        <w:t xml:space="preserve"> </w:t>
      </w:r>
    </w:p>
    <w:p w:rsidR="00E120E6" w:rsidRDefault="00E120E6" w:rsidP="00E120E6">
      <w:pPr>
        <w:ind w:left="284"/>
        <w:jc w:val="both"/>
        <w:rPr>
          <w:sz w:val="28"/>
          <w:szCs w:val="28"/>
          <w:lang w:val="uk-UA"/>
        </w:rPr>
      </w:pPr>
    </w:p>
    <w:p w:rsidR="00E120E6" w:rsidRDefault="00E120E6" w:rsidP="00E120E6">
      <w:pPr>
        <w:numPr>
          <w:ilvl w:val="0"/>
          <w:numId w:val="7"/>
        </w:numPr>
        <w:ind w:left="284" w:hanging="284"/>
        <w:jc w:val="both"/>
        <w:rPr>
          <w:sz w:val="28"/>
          <w:szCs w:val="28"/>
          <w:lang w:val="uk-UA"/>
        </w:rPr>
      </w:pPr>
      <w:r w:rsidRPr="00E120E6">
        <w:rPr>
          <w:sz w:val="28"/>
          <w:szCs w:val="28"/>
          <w:lang w:val="uk-UA" w:eastAsia="uk-UA"/>
        </w:rPr>
        <w:t>Департаменту</w:t>
      </w:r>
      <w:r w:rsidRPr="00E120E6">
        <w:rPr>
          <w:sz w:val="28"/>
          <w:szCs w:val="28"/>
          <w:lang w:val="uk-UA"/>
        </w:rPr>
        <w:t xml:space="preserve"> методології регулювання професійних учасників ринку цінних паперів забезпечити оприлюднення цього рішення на офіційному веб-сайті </w:t>
      </w:r>
      <w:r w:rsidRPr="00E120E6">
        <w:rPr>
          <w:sz w:val="28"/>
          <w:szCs w:val="28"/>
          <w:lang w:val="uk-UA" w:eastAsia="uk-UA"/>
        </w:rPr>
        <w:t>Національної комісії з цінних паперів та фондового ринку</w:t>
      </w:r>
      <w:r w:rsidRPr="00E120E6">
        <w:rPr>
          <w:sz w:val="28"/>
          <w:szCs w:val="28"/>
          <w:lang w:val="uk-UA"/>
        </w:rPr>
        <w:t>.</w:t>
      </w:r>
    </w:p>
    <w:p w:rsidR="00E120E6" w:rsidRPr="00E120E6" w:rsidRDefault="00E120E6" w:rsidP="00E120E6">
      <w:pPr>
        <w:ind w:left="284"/>
        <w:jc w:val="both"/>
        <w:rPr>
          <w:sz w:val="28"/>
          <w:szCs w:val="28"/>
          <w:lang w:val="uk-UA"/>
        </w:rPr>
      </w:pPr>
    </w:p>
    <w:p w:rsidR="007445B5" w:rsidRPr="00214CA5" w:rsidRDefault="007445B5" w:rsidP="00E120E6">
      <w:pPr>
        <w:numPr>
          <w:ilvl w:val="0"/>
          <w:numId w:val="7"/>
        </w:numPr>
        <w:ind w:left="284" w:hanging="284"/>
        <w:jc w:val="both"/>
        <w:rPr>
          <w:sz w:val="28"/>
          <w:szCs w:val="28"/>
          <w:lang w:val="uk-UA"/>
        </w:rPr>
      </w:pPr>
      <w:r w:rsidRPr="00E120E6">
        <w:rPr>
          <w:sz w:val="28"/>
          <w:szCs w:val="28"/>
          <w:lang w:val="uk-UA" w:eastAsia="uk-UA"/>
        </w:rPr>
        <w:t xml:space="preserve">Контроль за виконанням цього рішення </w:t>
      </w:r>
      <w:r w:rsidR="001F2A11" w:rsidRPr="00E120E6">
        <w:rPr>
          <w:sz w:val="28"/>
          <w:szCs w:val="28"/>
          <w:lang w:val="uk-UA" w:eastAsia="uk-UA"/>
        </w:rPr>
        <w:t>покласти на член</w:t>
      </w:r>
      <w:r w:rsidR="00370D7E">
        <w:rPr>
          <w:sz w:val="28"/>
          <w:szCs w:val="28"/>
          <w:lang w:val="uk-UA" w:eastAsia="uk-UA"/>
        </w:rPr>
        <w:t>ів</w:t>
      </w:r>
      <w:r w:rsidR="003F02DD" w:rsidRPr="00E120E6">
        <w:rPr>
          <w:sz w:val="28"/>
          <w:szCs w:val="28"/>
          <w:lang w:val="uk-UA" w:eastAsia="uk-UA"/>
        </w:rPr>
        <w:t xml:space="preserve"> Національної комісії з цін</w:t>
      </w:r>
      <w:r w:rsidR="00457A49" w:rsidRPr="00E120E6">
        <w:rPr>
          <w:sz w:val="28"/>
          <w:szCs w:val="28"/>
          <w:lang w:val="uk-UA" w:eastAsia="uk-UA"/>
        </w:rPr>
        <w:t xml:space="preserve">них паперів та фондового </w:t>
      </w:r>
      <w:r w:rsidR="00457A49" w:rsidRPr="00214CA5">
        <w:rPr>
          <w:sz w:val="28"/>
          <w:szCs w:val="28"/>
          <w:lang w:val="uk-UA" w:eastAsia="uk-UA"/>
        </w:rPr>
        <w:t xml:space="preserve">ринку </w:t>
      </w:r>
      <w:r w:rsidR="001F2A11" w:rsidRPr="00214CA5">
        <w:rPr>
          <w:sz w:val="28"/>
          <w:szCs w:val="28"/>
          <w:lang w:val="uk-UA" w:eastAsia="uk-UA"/>
        </w:rPr>
        <w:t>Д. Тарабакіна</w:t>
      </w:r>
      <w:r w:rsidR="003F02DD" w:rsidRPr="00214CA5">
        <w:rPr>
          <w:sz w:val="28"/>
          <w:szCs w:val="28"/>
          <w:lang w:val="uk-UA" w:eastAsia="uk-UA"/>
        </w:rPr>
        <w:t>.</w:t>
      </w:r>
    </w:p>
    <w:p w:rsidR="00111E0D" w:rsidRPr="008B1990" w:rsidRDefault="00111E0D" w:rsidP="007445B5">
      <w:pPr>
        <w:widowControl w:val="0"/>
        <w:tabs>
          <w:tab w:val="left" w:pos="567"/>
        </w:tabs>
        <w:autoSpaceDE w:val="0"/>
        <w:autoSpaceDN w:val="0"/>
        <w:adjustRightInd w:val="0"/>
        <w:ind w:left="567" w:right="567" w:firstLine="142"/>
        <w:rPr>
          <w:sz w:val="28"/>
          <w:szCs w:val="28"/>
          <w:lang w:val="uk-UA" w:eastAsia="uk-UA"/>
        </w:rPr>
      </w:pPr>
    </w:p>
    <w:p w:rsidR="00A61F05" w:rsidRPr="008B1990" w:rsidRDefault="00A61F05" w:rsidP="00D0176E">
      <w:pPr>
        <w:widowControl w:val="0"/>
        <w:autoSpaceDE w:val="0"/>
        <w:autoSpaceDN w:val="0"/>
        <w:adjustRightInd w:val="0"/>
        <w:ind w:left="900" w:right="567"/>
        <w:rPr>
          <w:sz w:val="28"/>
          <w:szCs w:val="28"/>
          <w:lang w:val="uk-UA" w:eastAsia="uk-UA"/>
        </w:rPr>
      </w:pPr>
    </w:p>
    <w:p w:rsidR="007445B5" w:rsidRPr="008B1990" w:rsidRDefault="007445B5" w:rsidP="00394FA6">
      <w:pPr>
        <w:widowControl w:val="0"/>
        <w:autoSpaceDE w:val="0"/>
        <w:autoSpaceDN w:val="0"/>
        <w:adjustRightInd w:val="0"/>
        <w:jc w:val="both"/>
        <w:rPr>
          <w:lang w:val="uk-UA" w:eastAsia="uk-UA"/>
        </w:rPr>
      </w:pPr>
      <w:r w:rsidRPr="008B1990">
        <w:rPr>
          <w:b/>
          <w:bCs/>
          <w:sz w:val="28"/>
          <w:szCs w:val="28"/>
          <w:lang w:val="uk-UA" w:eastAsia="uk-UA"/>
        </w:rPr>
        <w:t>Голов</w:t>
      </w:r>
      <w:r w:rsidR="00394FA6">
        <w:rPr>
          <w:b/>
          <w:bCs/>
          <w:sz w:val="28"/>
          <w:szCs w:val="28"/>
          <w:lang w:val="uk-UA" w:eastAsia="uk-UA"/>
        </w:rPr>
        <w:t>а</w:t>
      </w:r>
      <w:r w:rsidR="0074188F">
        <w:rPr>
          <w:b/>
          <w:bCs/>
          <w:sz w:val="28"/>
          <w:szCs w:val="28"/>
          <w:lang w:val="uk-UA" w:eastAsia="uk-UA"/>
        </w:rPr>
        <w:t xml:space="preserve"> Комісії</w:t>
      </w:r>
      <w:r w:rsidR="00394FA6">
        <w:rPr>
          <w:b/>
          <w:bCs/>
          <w:sz w:val="28"/>
          <w:szCs w:val="28"/>
          <w:lang w:val="uk-UA" w:eastAsia="uk-UA"/>
        </w:rPr>
        <w:t xml:space="preserve">                                                                                         Т. Хромаєв</w:t>
      </w:r>
    </w:p>
    <w:p w:rsidR="00E35E89" w:rsidRDefault="00E35E89" w:rsidP="007445B5">
      <w:pPr>
        <w:widowControl w:val="0"/>
        <w:autoSpaceDE w:val="0"/>
        <w:autoSpaceDN w:val="0"/>
        <w:adjustRightInd w:val="0"/>
        <w:jc w:val="both"/>
        <w:rPr>
          <w:lang w:val="uk-UA" w:eastAsia="uk-UA"/>
        </w:rPr>
      </w:pPr>
    </w:p>
    <w:p w:rsidR="00394FA6" w:rsidRDefault="00394FA6" w:rsidP="007445B5">
      <w:pPr>
        <w:widowControl w:val="0"/>
        <w:autoSpaceDE w:val="0"/>
        <w:autoSpaceDN w:val="0"/>
        <w:adjustRightInd w:val="0"/>
        <w:jc w:val="both"/>
        <w:rPr>
          <w:lang w:val="uk-UA" w:eastAsia="uk-UA"/>
        </w:rPr>
      </w:pPr>
    </w:p>
    <w:p w:rsidR="007445B5" w:rsidRPr="008B1990" w:rsidRDefault="007445B5" w:rsidP="001822F2">
      <w:pPr>
        <w:widowControl w:val="0"/>
        <w:autoSpaceDE w:val="0"/>
        <w:autoSpaceDN w:val="0"/>
        <w:adjustRightInd w:val="0"/>
        <w:spacing w:before="120"/>
        <w:ind w:left="7082"/>
        <w:jc w:val="both"/>
        <w:rPr>
          <w:lang w:val="uk-UA" w:eastAsia="uk-UA"/>
        </w:rPr>
      </w:pPr>
      <w:r w:rsidRPr="008B1990">
        <w:rPr>
          <w:lang w:val="uk-UA" w:eastAsia="uk-UA"/>
        </w:rPr>
        <w:t>Протокол засідання Комісії</w:t>
      </w:r>
    </w:p>
    <w:p w:rsidR="007445B5" w:rsidRPr="008B1990" w:rsidRDefault="007445B5" w:rsidP="007445B5">
      <w:pPr>
        <w:widowControl w:val="0"/>
        <w:autoSpaceDE w:val="0"/>
        <w:autoSpaceDN w:val="0"/>
        <w:adjustRightInd w:val="0"/>
        <w:ind w:left="1440" w:firstLine="720"/>
        <w:jc w:val="both"/>
        <w:rPr>
          <w:sz w:val="28"/>
          <w:szCs w:val="28"/>
          <w:lang w:val="uk-UA" w:eastAsia="uk-UA"/>
        </w:rPr>
      </w:pPr>
      <w:r w:rsidRPr="008B1990">
        <w:rPr>
          <w:lang w:val="uk-UA" w:eastAsia="uk-UA"/>
        </w:rPr>
        <w:tab/>
      </w:r>
      <w:r w:rsidRPr="008B1990">
        <w:rPr>
          <w:lang w:val="uk-UA" w:eastAsia="uk-UA"/>
        </w:rPr>
        <w:tab/>
      </w:r>
      <w:r w:rsidRPr="008B1990">
        <w:rPr>
          <w:lang w:val="uk-UA" w:eastAsia="uk-UA"/>
        </w:rPr>
        <w:tab/>
      </w:r>
      <w:r w:rsidRPr="008B1990">
        <w:rPr>
          <w:lang w:val="uk-UA" w:eastAsia="uk-UA"/>
        </w:rPr>
        <w:tab/>
      </w:r>
      <w:r w:rsidRPr="008B1990">
        <w:rPr>
          <w:lang w:val="uk-UA" w:eastAsia="uk-UA"/>
        </w:rPr>
        <w:tab/>
      </w:r>
      <w:r w:rsidR="002E05D2" w:rsidRPr="008B1990">
        <w:rPr>
          <w:lang w:val="uk-UA" w:eastAsia="uk-UA"/>
        </w:rPr>
        <w:tab/>
      </w:r>
      <w:r w:rsidR="002E05D2" w:rsidRPr="008B1990">
        <w:rPr>
          <w:lang w:val="uk-UA" w:eastAsia="uk-UA"/>
        </w:rPr>
        <w:tab/>
      </w:r>
      <w:r w:rsidRPr="008B1990">
        <w:rPr>
          <w:lang w:val="uk-UA" w:eastAsia="uk-UA"/>
        </w:rPr>
        <w:t xml:space="preserve">від </w:t>
      </w:r>
      <w:r w:rsidR="0043218D" w:rsidRPr="008B1990">
        <w:rPr>
          <w:lang w:val="uk-UA" w:eastAsia="uk-UA"/>
        </w:rPr>
        <w:t xml:space="preserve"> </w:t>
      </w:r>
      <w:r w:rsidR="006F4ECA">
        <w:rPr>
          <w:lang w:val="uk-UA" w:eastAsia="uk-UA"/>
        </w:rPr>
        <w:t>03.09.</w:t>
      </w:r>
      <w:r w:rsidRPr="008B1990">
        <w:rPr>
          <w:lang w:val="uk-UA" w:eastAsia="uk-UA"/>
        </w:rPr>
        <w:t>20</w:t>
      </w:r>
      <w:r w:rsidR="000274F3" w:rsidRPr="008B1990">
        <w:rPr>
          <w:lang w:val="uk-UA" w:eastAsia="uk-UA"/>
        </w:rPr>
        <w:t>1</w:t>
      </w:r>
      <w:r w:rsidR="00EB5390" w:rsidRPr="004A7F95">
        <w:rPr>
          <w:lang w:eastAsia="uk-UA"/>
        </w:rPr>
        <w:t>9</w:t>
      </w:r>
      <w:r w:rsidRPr="008B1990">
        <w:rPr>
          <w:lang w:val="uk-UA" w:eastAsia="uk-UA"/>
        </w:rPr>
        <w:t xml:space="preserve"> № </w:t>
      </w:r>
      <w:r w:rsidR="006F4ECA">
        <w:rPr>
          <w:lang w:val="uk-UA" w:eastAsia="uk-UA"/>
        </w:rPr>
        <w:t>46</w:t>
      </w:r>
    </w:p>
    <w:p w:rsidR="00B25795" w:rsidRDefault="00B25795" w:rsidP="00CD33A4">
      <w:pPr>
        <w:jc w:val="both"/>
        <w:rPr>
          <w:lang w:val="uk-UA"/>
        </w:rPr>
      </w:pPr>
    </w:p>
    <w:p w:rsidR="00586DC6" w:rsidRDefault="00586DC6" w:rsidP="00CD33A4">
      <w:pPr>
        <w:jc w:val="both"/>
        <w:rPr>
          <w:lang w:val="uk-UA"/>
        </w:rPr>
      </w:pPr>
    </w:p>
    <w:p w:rsidR="00586DC6" w:rsidRDefault="00586DC6" w:rsidP="00CD33A4">
      <w:pPr>
        <w:jc w:val="both"/>
        <w:rPr>
          <w:lang w:val="uk-UA"/>
        </w:rPr>
      </w:pPr>
    </w:p>
    <w:p w:rsidR="00586DC6" w:rsidRDefault="00586DC6" w:rsidP="00CD33A4">
      <w:pPr>
        <w:jc w:val="both"/>
        <w:rPr>
          <w:lang w:val="uk-UA"/>
        </w:rPr>
      </w:pPr>
    </w:p>
    <w:p w:rsidR="00586DC6" w:rsidRDefault="00586DC6" w:rsidP="00586DC6">
      <w:pPr>
        <w:jc w:val="center"/>
        <w:rPr>
          <w:lang w:val="uk-UA"/>
        </w:rPr>
      </w:pPr>
    </w:p>
    <w:p w:rsidR="00586DC6" w:rsidRDefault="00586DC6" w:rsidP="00586DC6">
      <w:pPr>
        <w:jc w:val="center"/>
        <w:rPr>
          <w:lang w:val="uk-UA"/>
        </w:rPr>
      </w:pPr>
    </w:p>
    <w:p w:rsidR="00586DC6" w:rsidRDefault="00586DC6" w:rsidP="00586DC6">
      <w:pPr>
        <w:jc w:val="center"/>
        <w:rPr>
          <w:lang w:val="uk-UA"/>
        </w:rPr>
      </w:pPr>
    </w:p>
    <w:p w:rsidR="00586DC6" w:rsidRPr="00586DC6" w:rsidRDefault="00586DC6" w:rsidP="00586DC6">
      <w:pPr>
        <w:jc w:val="center"/>
        <w:rPr>
          <w:b/>
          <w:sz w:val="28"/>
          <w:szCs w:val="28"/>
          <w:lang w:val="uk-UA"/>
        </w:rPr>
      </w:pPr>
      <w:r w:rsidRPr="00586DC6">
        <w:rPr>
          <w:b/>
          <w:sz w:val="28"/>
          <w:szCs w:val="28"/>
          <w:lang w:val="uk-UA"/>
        </w:rPr>
        <w:t>Зміни</w:t>
      </w:r>
    </w:p>
    <w:p w:rsidR="00586DC6" w:rsidRPr="00586DC6" w:rsidRDefault="00586DC6" w:rsidP="00586DC6">
      <w:pPr>
        <w:jc w:val="center"/>
        <w:rPr>
          <w:b/>
          <w:lang w:val="uk-UA"/>
        </w:rPr>
      </w:pPr>
      <w:r w:rsidRPr="00586DC6">
        <w:rPr>
          <w:b/>
          <w:sz w:val="28"/>
          <w:szCs w:val="28"/>
          <w:lang w:val="uk-UA"/>
        </w:rPr>
        <w:t>до</w:t>
      </w:r>
      <w:r w:rsidRPr="00586DC6">
        <w:rPr>
          <w:b/>
          <w:lang w:val="uk-UA"/>
        </w:rPr>
        <w:t xml:space="preserve"> </w:t>
      </w:r>
      <w:r w:rsidRPr="00586DC6">
        <w:rPr>
          <w:b/>
          <w:sz w:val="28"/>
          <w:lang w:val="uk-UA"/>
        </w:rPr>
        <w:t>Плану діяльності Національної комісії з цінних паперів та фондового ринку з підготовки проектів регуляторних актів на 2019 рік</w:t>
      </w:r>
    </w:p>
    <w:p w:rsidR="00586DC6" w:rsidRDefault="00586DC6" w:rsidP="00CD33A4">
      <w:pPr>
        <w:jc w:val="both"/>
        <w:rPr>
          <w:lang w:val="uk-UA"/>
        </w:rPr>
      </w:pPr>
    </w:p>
    <w:p w:rsidR="00E120E6" w:rsidRDefault="00E120E6" w:rsidP="00CD33A4">
      <w:pPr>
        <w:jc w:val="both"/>
        <w:rPr>
          <w:lang w:val="uk-UA"/>
        </w:rPr>
      </w:pPr>
    </w:p>
    <w:p w:rsidR="00E120E6" w:rsidRPr="00C918F1" w:rsidRDefault="00E120E6" w:rsidP="00E120E6">
      <w:pPr>
        <w:tabs>
          <w:tab w:val="left" w:pos="5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918F1">
        <w:rPr>
          <w:sz w:val="28"/>
          <w:szCs w:val="28"/>
        </w:rPr>
        <w:t xml:space="preserve">. </w:t>
      </w:r>
      <w:proofErr w:type="spellStart"/>
      <w:r w:rsidRPr="00C918F1">
        <w:rPr>
          <w:sz w:val="28"/>
          <w:szCs w:val="28"/>
        </w:rPr>
        <w:t>Доповнити</w:t>
      </w:r>
      <w:proofErr w:type="spellEnd"/>
      <w:r w:rsidRPr="00C918F1">
        <w:rPr>
          <w:sz w:val="28"/>
          <w:szCs w:val="28"/>
        </w:rPr>
        <w:t xml:space="preserve"> План </w:t>
      </w:r>
      <w:proofErr w:type="spellStart"/>
      <w:r>
        <w:rPr>
          <w:sz w:val="28"/>
          <w:szCs w:val="28"/>
        </w:rPr>
        <w:t>наступним</w:t>
      </w:r>
      <w:proofErr w:type="spellEnd"/>
      <w:r>
        <w:rPr>
          <w:sz w:val="28"/>
          <w:szCs w:val="28"/>
        </w:rPr>
        <w:t xml:space="preserve"> </w:t>
      </w:r>
      <w:r w:rsidRPr="00C918F1">
        <w:rPr>
          <w:sz w:val="28"/>
          <w:szCs w:val="28"/>
        </w:rPr>
        <w:t>пункт</w:t>
      </w:r>
      <w:proofErr w:type="spellStart"/>
      <w:r>
        <w:rPr>
          <w:sz w:val="28"/>
          <w:szCs w:val="28"/>
          <w:lang w:val="uk-UA"/>
        </w:rPr>
        <w:t>ом</w:t>
      </w:r>
      <w:proofErr w:type="spellEnd"/>
      <w:r>
        <w:rPr>
          <w:sz w:val="28"/>
          <w:szCs w:val="28"/>
        </w:rPr>
        <w:t>:</w:t>
      </w:r>
    </w:p>
    <w:p w:rsidR="00586DC6" w:rsidRDefault="00586DC6" w:rsidP="00CD33A4">
      <w:pPr>
        <w:jc w:val="both"/>
        <w:rPr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874"/>
        <w:gridCol w:w="2410"/>
        <w:gridCol w:w="1985"/>
        <w:gridCol w:w="1842"/>
      </w:tblGrid>
      <w:tr w:rsidR="00586DC6" w:rsidTr="00E120E6">
        <w:trPr>
          <w:trHeight w:val="16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6" w:rsidRDefault="00586DC6">
            <w:pPr>
              <w:keepNext/>
              <w:widowControl w:val="0"/>
              <w:ind w:left="-180" w:right="-1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586DC6" w:rsidRDefault="00586DC6">
            <w:pPr>
              <w:keepNext/>
              <w:widowControl w:val="0"/>
              <w:ind w:left="-180" w:right="-1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586DC6" w:rsidRDefault="00586DC6">
            <w:pPr>
              <w:keepNext/>
              <w:widowControl w:val="0"/>
              <w:ind w:left="-180" w:right="-1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6" w:rsidRDefault="00586DC6">
            <w:pPr>
              <w:keepNext/>
              <w:widowControl w:val="0"/>
              <w:ind w:firstLine="252"/>
              <w:jc w:val="center"/>
              <w:rPr>
                <w:b/>
                <w:sz w:val="24"/>
                <w:szCs w:val="24"/>
              </w:rPr>
            </w:pPr>
          </w:p>
          <w:p w:rsidR="00586DC6" w:rsidRDefault="00586DC6">
            <w:pPr>
              <w:keepNext/>
              <w:widowControl w:val="0"/>
              <w:ind w:firstLine="252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Назва</w:t>
            </w:r>
            <w:proofErr w:type="spellEnd"/>
            <w:r>
              <w:rPr>
                <w:b/>
                <w:sz w:val="24"/>
                <w:szCs w:val="24"/>
              </w:rPr>
              <w:t xml:space="preserve"> проекту регуляторного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6" w:rsidRDefault="00586DC6">
            <w:pPr>
              <w:keepNext/>
              <w:widowControl w:val="0"/>
              <w:ind w:firstLine="252"/>
              <w:jc w:val="center"/>
              <w:rPr>
                <w:sz w:val="24"/>
                <w:szCs w:val="24"/>
              </w:rPr>
            </w:pPr>
          </w:p>
          <w:p w:rsidR="00586DC6" w:rsidRDefault="00586DC6">
            <w:pPr>
              <w:keepNext/>
              <w:widowControl w:val="0"/>
              <w:ind w:firstLine="252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Ціль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прийняття</w:t>
            </w:r>
            <w:proofErr w:type="spellEnd"/>
            <w:r>
              <w:rPr>
                <w:b/>
                <w:sz w:val="24"/>
                <w:szCs w:val="24"/>
              </w:rPr>
              <w:t xml:space="preserve"> проекту регуляторного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C6" w:rsidRDefault="00586DC6" w:rsidP="00CD713D">
            <w:pPr>
              <w:keepNext/>
              <w:widowControl w:val="0"/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Строк </w:t>
            </w:r>
            <w:proofErr w:type="spellStart"/>
            <w:r>
              <w:rPr>
                <w:b/>
                <w:sz w:val="24"/>
                <w:szCs w:val="24"/>
              </w:rPr>
              <w:t>підготовки</w:t>
            </w:r>
            <w:proofErr w:type="spellEnd"/>
            <w:r>
              <w:rPr>
                <w:b/>
                <w:sz w:val="24"/>
                <w:szCs w:val="24"/>
              </w:rPr>
              <w:t xml:space="preserve"> проекту регуляторного акта</w:t>
            </w:r>
          </w:p>
          <w:p w:rsidR="00586DC6" w:rsidRDefault="00586DC6" w:rsidP="00CD713D">
            <w:pPr>
              <w:keepNext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подання</w:t>
            </w:r>
            <w:proofErr w:type="spellEnd"/>
            <w:r>
              <w:rPr>
                <w:b/>
                <w:sz w:val="24"/>
                <w:szCs w:val="24"/>
              </w:rPr>
              <w:t xml:space="preserve"> на </w:t>
            </w:r>
            <w:proofErr w:type="spellStart"/>
            <w:r>
              <w:rPr>
                <w:b/>
                <w:sz w:val="24"/>
                <w:szCs w:val="24"/>
              </w:rPr>
              <w:t>розгляд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Комісії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6" w:rsidRDefault="00586DC6">
            <w:pPr>
              <w:keepNext/>
              <w:widowControl w:val="0"/>
              <w:ind w:right="72"/>
              <w:jc w:val="center"/>
              <w:rPr>
                <w:b/>
                <w:sz w:val="24"/>
                <w:szCs w:val="24"/>
              </w:rPr>
            </w:pPr>
          </w:p>
          <w:p w:rsidR="00586DC6" w:rsidRDefault="00586DC6">
            <w:pPr>
              <w:keepNext/>
              <w:widowControl w:val="0"/>
              <w:ind w:right="72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Назва</w:t>
            </w:r>
            <w:proofErr w:type="spellEnd"/>
          </w:p>
          <w:p w:rsidR="00586DC6" w:rsidRDefault="00586DC6">
            <w:pPr>
              <w:keepNext/>
              <w:widowControl w:val="0"/>
              <w:ind w:right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структурного</w:t>
            </w:r>
          </w:p>
          <w:p w:rsidR="00586DC6" w:rsidRDefault="00586DC6">
            <w:pPr>
              <w:keepNext/>
              <w:widowControl w:val="0"/>
              <w:ind w:right="72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підрозділу</w:t>
            </w:r>
            <w:proofErr w:type="spellEnd"/>
          </w:p>
        </w:tc>
      </w:tr>
      <w:tr w:rsidR="00586DC6" w:rsidTr="00586DC6">
        <w:trPr>
          <w:trHeight w:val="251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C6" w:rsidRDefault="00B8510D">
            <w:pPr>
              <w:keepNext/>
              <w:widowControl w:val="0"/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ІІ</w:t>
            </w:r>
            <w:r w:rsidR="00586DC6">
              <w:rPr>
                <w:b/>
                <w:sz w:val="24"/>
                <w:szCs w:val="24"/>
              </w:rPr>
              <w:t>І квартал</w:t>
            </w:r>
          </w:p>
        </w:tc>
      </w:tr>
      <w:tr w:rsidR="00586DC6" w:rsidTr="00E120E6">
        <w:trPr>
          <w:trHeight w:val="2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C6" w:rsidRDefault="00586DC6">
            <w:pPr>
              <w:keepNext/>
              <w:widowControl w:val="0"/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C6" w:rsidRDefault="00586DC6" w:rsidP="00B8510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  <w:proofErr w:type="spellStart"/>
            <w:r>
              <w:rPr>
                <w:sz w:val="24"/>
                <w:szCs w:val="24"/>
              </w:rPr>
              <w:t>рішення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Національної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комісії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цінних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паперів</w:t>
            </w:r>
            <w:proofErr w:type="spellEnd"/>
            <w:r>
              <w:rPr>
                <w:sz w:val="24"/>
                <w:szCs w:val="24"/>
              </w:rPr>
              <w:t xml:space="preserve"> та фондового </w:t>
            </w:r>
            <w:r w:rsidRPr="00B8510D">
              <w:rPr>
                <w:sz w:val="24"/>
                <w:szCs w:val="24"/>
              </w:rPr>
              <w:t>ринку «</w:t>
            </w:r>
            <w:r w:rsidR="00B8510D" w:rsidRPr="00B8510D">
              <w:rPr>
                <w:sz w:val="24"/>
                <w:szCs w:val="24"/>
              </w:rPr>
              <w:t xml:space="preserve">Про </w:t>
            </w:r>
            <w:proofErr w:type="spellStart"/>
            <w:r w:rsidR="00B8510D" w:rsidRPr="00B8510D">
              <w:rPr>
                <w:sz w:val="24"/>
                <w:szCs w:val="24"/>
              </w:rPr>
              <w:t>внесення</w:t>
            </w:r>
            <w:proofErr w:type="spellEnd"/>
            <w:r w:rsidR="00B8510D" w:rsidRPr="00B8510D">
              <w:rPr>
                <w:sz w:val="24"/>
                <w:szCs w:val="24"/>
              </w:rPr>
              <w:t xml:space="preserve"> </w:t>
            </w:r>
            <w:proofErr w:type="spellStart"/>
            <w:r w:rsidR="00B8510D" w:rsidRPr="00B8510D">
              <w:rPr>
                <w:sz w:val="24"/>
                <w:szCs w:val="24"/>
              </w:rPr>
              <w:t>змін</w:t>
            </w:r>
            <w:proofErr w:type="spellEnd"/>
            <w:r w:rsidR="00B8510D" w:rsidRPr="00B8510D">
              <w:rPr>
                <w:sz w:val="24"/>
                <w:szCs w:val="24"/>
              </w:rPr>
              <w:t xml:space="preserve"> до </w:t>
            </w:r>
            <w:proofErr w:type="spellStart"/>
            <w:r w:rsidR="00B8510D" w:rsidRPr="00B8510D">
              <w:rPr>
                <w:sz w:val="24"/>
                <w:szCs w:val="24"/>
              </w:rPr>
              <w:t>Положення</w:t>
            </w:r>
            <w:proofErr w:type="spellEnd"/>
            <w:r w:rsidR="00B8510D" w:rsidRPr="00B8510D">
              <w:rPr>
                <w:sz w:val="24"/>
                <w:szCs w:val="24"/>
              </w:rPr>
              <w:t xml:space="preserve"> </w:t>
            </w:r>
            <w:proofErr w:type="spellStart"/>
            <w:r w:rsidR="00B8510D" w:rsidRPr="00B8510D">
              <w:rPr>
                <w:sz w:val="24"/>
                <w:szCs w:val="24"/>
              </w:rPr>
              <w:t>щодо</w:t>
            </w:r>
            <w:proofErr w:type="spellEnd"/>
            <w:r w:rsidR="00B8510D" w:rsidRPr="00B8510D">
              <w:rPr>
                <w:sz w:val="24"/>
                <w:szCs w:val="24"/>
              </w:rPr>
              <w:t xml:space="preserve"> </w:t>
            </w:r>
            <w:proofErr w:type="spellStart"/>
            <w:r w:rsidR="00B8510D" w:rsidRPr="00B8510D">
              <w:rPr>
                <w:sz w:val="24"/>
                <w:szCs w:val="24"/>
              </w:rPr>
              <w:t>організації</w:t>
            </w:r>
            <w:proofErr w:type="spellEnd"/>
            <w:r w:rsidR="00B8510D" w:rsidRPr="00B8510D">
              <w:rPr>
                <w:sz w:val="24"/>
                <w:szCs w:val="24"/>
              </w:rPr>
              <w:t xml:space="preserve"> діяльності </w:t>
            </w:r>
            <w:proofErr w:type="spellStart"/>
            <w:r w:rsidR="00B8510D" w:rsidRPr="00B8510D">
              <w:rPr>
                <w:sz w:val="24"/>
                <w:szCs w:val="24"/>
              </w:rPr>
              <w:t>банків</w:t>
            </w:r>
            <w:proofErr w:type="spellEnd"/>
            <w:r w:rsidR="00B8510D" w:rsidRPr="00B8510D">
              <w:rPr>
                <w:sz w:val="24"/>
                <w:szCs w:val="24"/>
              </w:rPr>
              <w:t xml:space="preserve"> та </w:t>
            </w:r>
            <w:proofErr w:type="spellStart"/>
            <w:r w:rsidR="00B8510D" w:rsidRPr="00B8510D">
              <w:rPr>
                <w:sz w:val="24"/>
                <w:szCs w:val="24"/>
              </w:rPr>
              <w:t>їх</w:t>
            </w:r>
            <w:proofErr w:type="spellEnd"/>
            <w:r w:rsidR="00B8510D" w:rsidRPr="00B8510D">
              <w:rPr>
                <w:sz w:val="24"/>
                <w:szCs w:val="24"/>
              </w:rPr>
              <w:t xml:space="preserve"> </w:t>
            </w:r>
            <w:proofErr w:type="spellStart"/>
            <w:r w:rsidR="00B8510D" w:rsidRPr="00B8510D">
              <w:rPr>
                <w:sz w:val="24"/>
                <w:szCs w:val="24"/>
              </w:rPr>
              <w:t>відокремлених</w:t>
            </w:r>
            <w:proofErr w:type="spellEnd"/>
            <w:r w:rsidR="00B8510D" w:rsidRPr="00B8510D">
              <w:rPr>
                <w:sz w:val="24"/>
                <w:szCs w:val="24"/>
              </w:rPr>
              <w:t xml:space="preserve"> </w:t>
            </w:r>
            <w:proofErr w:type="spellStart"/>
            <w:r w:rsidR="00B8510D" w:rsidRPr="00B8510D">
              <w:rPr>
                <w:sz w:val="24"/>
                <w:szCs w:val="24"/>
              </w:rPr>
              <w:t>підрозділів</w:t>
            </w:r>
            <w:proofErr w:type="spellEnd"/>
            <w:r w:rsidR="00B8510D" w:rsidRPr="00B8510D">
              <w:rPr>
                <w:sz w:val="24"/>
                <w:szCs w:val="24"/>
              </w:rPr>
              <w:t xml:space="preserve"> при </w:t>
            </w:r>
            <w:proofErr w:type="spellStart"/>
            <w:r w:rsidR="00B8510D" w:rsidRPr="00B8510D">
              <w:rPr>
                <w:sz w:val="24"/>
                <w:szCs w:val="24"/>
              </w:rPr>
              <w:t>здійсненні</w:t>
            </w:r>
            <w:proofErr w:type="spellEnd"/>
            <w:r w:rsidR="00B8510D" w:rsidRPr="00B8510D">
              <w:rPr>
                <w:sz w:val="24"/>
                <w:szCs w:val="24"/>
              </w:rPr>
              <w:t xml:space="preserve"> ними </w:t>
            </w:r>
            <w:proofErr w:type="spellStart"/>
            <w:r w:rsidR="00B8510D" w:rsidRPr="00B8510D">
              <w:rPr>
                <w:sz w:val="24"/>
                <w:szCs w:val="24"/>
              </w:rPr>
              <w:t>професійної</w:t>
            </w:r>
            <w:proofErr w:type="spellEnd"/>
            <w:r w:rsidR="00B8510D" w:rsidRPr="00B8510D">
              <w:rPr>
                <w:sz w:val="24"/>
                <w:szCs w:val="24"/>
              </w:rPr>
              <w:t xml:space="preserve"> діяльності на фондовому ринку</w:t>
            </w:r>
            <w:r w:rsidRPr="00B8510D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C6" w:rsidRPr="00B8510D" w:rsidRDefault="00586DC6" w:rsidP="00B8510D">
            <w:pPr>
              <w:keepNext/>
              <w:widowControl w:val="0"/>
              <w:ind w:firstLine="5"/>
              <w:jc w:val="center"/>
              <w:rPr>
                <w:sz w:val="24"/>
                <w:szCs w:val="24"/>
              </w:rPr>
            </w:pPr>
            <w:r w:rsidRPr="00B8510D">
              <w:rPr>
                <w:sz w:val="24"/>
                <w:szCs w:val="24"/>
              </w:rPr>
              <w:t xml:space="preserve">З метою </w:t>
            </w:r>
            <w:r w:rsidR="00B8510D" w:rsidRPr="00B8510D">
              <w:rPr>
                <w:rStyle w:val="rvts23"/>
                <w:sz w:val="24"/>
                <w:szCs w:val="24"/>
              </w:rPr>
              <w:t>удосконалення вимог до організації діяльності банків та їх відокремлених підрозділів при провадженні ними професійної діяльності на фондовому ринку (ринку цінних паперів)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C6" w:rsidRDefault="00B8510D" w:rsidP="00B8510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</w:t>
            </w:r>
            <w:r w:rsidR="00586DC6">
              <w:rPr>
                <w:color w:val="000000"/>
                <w:sz w:val="24"/>
                <w:szCs w:val="24"/>
              </w:rPr>
              <w:t>І квартал</w:t>
            </w:r>
          </w:p>
          <w:p w:rsidR="00586DC6" w:rsidRDefault="00586DC6" w:rsidP="008D0CE7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C6" w:rsidRDefault="00586DC6" w:rsidP="00B8510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</w:t>
            </w:r>
            <w:proofErr w:type="spellStart"/>
            <w:r>
              <w:rPr>
                <w:sz w:val="24"/>
                <w:szCs w:val="24"/>
              </w:rPr>
              <w:t>методології</w:t>
            </w:r>
            <w:proofErr w:type="spellEnd"/>
          </w:p>
          <w:p w:rsidR="00586DC6" w:rsidRDefault="00586DC6" w:rsidP="00B8510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регулювання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професійних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учасників</w:t>
            </w:r>
            <w:proofErr w:type="spellEnd"/>
          </w:p>
          <w:p w:rsidR="00586DC6" w:rsidRDefault="00586DC6" w:rsidP="00B8510D">
            <w:pPr>
              <w:keepNext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ринку </w:t>
            </w:r>
            <w:proofErr w:type="spellStart"/>
            <w:r>
              <w:rPr>
                <w:sz w:val="24"/>
                <w:szCs w:val="24"/>
              </w:rPr>
              <w:t>цінних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паперів</w:t>
            </w:r>
            <w:proofErr w:type="spellEnd"/>
          </w:p>
        </w:tc>
      </w:tr>
    </w:tbl>
    <w:p w:rsidR="00586DC6" w:rsidRPr="00586DC6" w:rsidRDefault="00586DC6" w:rsidP="00CD33A4">
      <w:pPr>
        <w:jc w:val="both"/>
      </w:pPr>
    </w:p>
    <w:sectPr w:rsidR="00586DC6" w:rsidRPr="00586DC6" w:rsidSect="00A61F05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F7C" w:rsidRDefault="004D4F7C">
      <w:r>
        <w:separator/>
      </w:r>
    </w:p>
  </w:endnote>
  <w:endnote w:type="continuationSeparator" w:id="0">
    <w:p w:rsidR="004D4F7C" w:rsidRDefault="004D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F7C" w:rsidRDefault="004D4F7C">
      <w:r>
        <w:separator/>
      </w:r>
    </w:p>
  </w:footnote>
  <w:footnote w:type="continuationSeparator" w:id="0">
    <w:p w:rsidR="004D4F7C" w:rsidRDefault="004D4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C91" w:rsidRPr="00E35E89" w:rsidRDefault="00791C91" w:rsidP="001433E5">
    <w:pPr>
      <w:pStyle w:val="ae"/>
      <w:framePr w:wrap="around" w:vAnchor="text" w:hAnchor="margin" w:xAlign="center" w:y="1"/>
      <w:jc w:val="center"/>
      <w:rPr>
        <w:rStyle w:val="af"/>
        <w:sz w:val="28"/>
        <w:szCs w:val="28"/>
      </w:rPr>
    </w:pPr>
  </w:p>
  <w:p w:rsidR="00791C91" w:rsidRPr="00E24EDD" w:rsidRDefault="00791C91" w:rsidP="00E24EDD">
    <w:pPr>
      <w:pStyle w:val="ae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71E"/>
    <w:multiLevelType w:val="hybridMultilevel"/>
    <w:tmpl w:val="B16603DA"/>
    <w:lvl w:ilvl="0" w:tplc="9B323E78">
      <w:start w:val="1"/>
      <w:numFmt w:val="decimal"/>
      <w:lvlText w:val="%1."/>
      <w:lvlJc w:val="left"/>
      <w:pPr>
        <w:tabs>
          <w:tab w:val="num" w:pos="720"/>
        </w:tabs>
        <w:ind w:left="57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91FF8"/>
    <w:multiLevelType w:val="hybridMultilevel"/>
    <w:tmpl w:val="337EB8C8"/>
    <w:lvl w:ilvl="0" w:tplc="509853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8455124"/>
    <w:multiLevelType w:val="hybridMultilevel"/>
    <w:tmpl w:val="4614E832"/>
    <w:lvl w:ilvl="0" w:tplc="D1AC3BBE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C172E0"/>
    <w:multiLevelType w:val="hybridMultilevel"/>
    <w:tmpl w:val="A78C4DE8"/>
    <w:lvl w:ilvl="0" w:tplc="B1302AA6">
      <w:start w:val="3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76D77404"/>
    <w:multiLevelType w:val="hybridMultilevel"/>
    <w:tmpl w:val="FC4CB724"/>
    <w:lvl w:ilvl="0" w:tplc="D982E0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74E4AEA"/>
    <w:multiLevelType w:val="hybridMultilevel"/>
    <w:tmpl w:val="22AEB494"/>
    <w:lvl w:ilvl="0" w:tplc="1162571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7C5525E3"/>
    <w:multiLevelType w:val="hybridMultilevel"/>
    <w:tmpl w:val="5D4C8EEE"/>
    <w:lvl w:ilvl="0" w:tplc="AF6E94F2">
      <w:start w:val="1"/>
      <w:numFmt w:val="decimal"/>
      <w:lvlText w:val="%1."/>
      <w:lvlJc w:val="left"/>
      <w:pPr>
        <w:tabs>
          <w:tab w:val="num" w:pos="808"/>
        </w:tabs>
        <w:ind w:left="520" w:hanging="34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5B5"/>
    <w:rsid w:val="0000023F"/>
    <w:rsid w:val="00003A51"/>
    <w:rsid w:val="00006208"/>
    <w:rsid w:val="0001242A"/>
    <w:rsid w:val="0001246A"/>
    <w:rsid w:val="00013921"/>
    <w:rsid w:val="000274F3"/>
    <w:rsid w:val="00027E2A"/>
    <w:rsid w:val="000306E4"/>
    <w:rsid w:val="00031AFD"/>
    <w:rsid w:val="000320C8"/>
    <w:rsid w:val="000332A4"/>
    <w:rsid w:val="00033D81"/>
    <w:rsid w:val="00033E73"/>
    <w:rsid w:val="000425BF"/>
    <w:rsid w:val="00044439"/>
    <w:rsid w:val="0004681C"/>
    <w:rsid w:val="00051A54"/>
    <w:rsid w:val="00061474"/>
    <w:rsid w:val="000646FF"/>
    <w:rsid w:val="0006559E"/>
    <w:rsid w:val="00065E08"/>
    <w:rsid w:val="00066572"/>
    <w:rsid w:val="0006657F"/>
    <w:rsid w:val="00072F1F"/>
    <w:rsid w:val="0007340B"/>
    <w:rsid w:val="00076AF8"/>
    <w:rsid w:val="00080D8E"/>
    <w:rsid w:val="00081A29"/>
    <w:rsid w:val="00081A3C"/>
    <w:rsid w:val="00081B84"/>
    <w:rsid w:val="000820FB"/>
    <w:rsid w:val="00091FC5"/>
    <w:rsid w:val="000B0E77"/>
    <w:rsid w:val="000B28DB"/>
    <w:rsid w:val="000B34D1"/>
    <w:rsid w:val="000B39B5"/>
    <w:rsid w:val="000B7BAB"/>
    <w:rsid w:val="000C13BD"/>
    <w:rsid w:val="000C338F"/>
    <w:rsid w:val="000C7D3E"/>
    <w:rsid w:val="000D3033"/>
    <w:rsid w:val="000D5863"/>
    <w:rsid w:val="000E018A"/>
    <w:rsid w:val="000E057D"/>
    <w:rsid w:val="000E6F12"/>
    <w:rsid w:val="000F033A"/>
    <w:rsid w:val="000F3BCB"/>
    <w:rsid w:val="000F3ED9"/>
    <w:rsid w:val="000F699A"/>
    <w:rsid w:val="000F6C82"/>
    <w:rsid w:val="000F799F"/>
    <w:rsid w:val="00105FAC"/>
    <w:rsid w:val="001113AA"/>
    <w:rsid w:val="00111906"/>
    <w:rsid w:val="00111E0D"/>
    <w:rsid w:val="00112181"/>
    <w:rsid w:val="00114D8E"/>
    <w:rsid w:val="00123397"/>
    <w:rsid w:val="001251FB"/>
    <w:rsid w:val="00125A34"/>
    <w:rsid w:val="00132B38"/>
    <w:rsid w:val="001335C9"/>
    <w:rsid w:val="00134024"/>
    <w:rsid w:val="0013416A"/>
    <w:rsid w:val="00134658"/>
    <w:rsid w:val="00134F2E"/>
    <w:rsid w:val="00142820"/>
    <w:rsid w:val="00142E81"/>
    <w:rsid w:val="001433E5"/>
    <w:rsid w:val="001436ED"/>
    <w:rsid w:val="00144B8F"/>
    <w:rsid w:val="00146BE0"/>
    <w:rsid w:val="0015635A"/>
    <w:rsid w:val="00157F42"/>
    <w:rsid w:val="001629A0"/>
    <w:rsid w:val="0016302E"/>
    <w:rsid w:val="00165154"/>
    <w:rsid w:val="001749A1"/>
    <w:rsid w:val="00176475"/>
    <w:rsid w:val="001822F2"/>
    <w:rsid w:val="001841C3"/>
    <w:rsid w:val="00191165"/>
    <w:rsid w:val="00192679"/>
    <w:rsid w:val="00193CE7"/>
    <w:rsid w:val="00193F5E"/>
    <w:rsid w:val="00197923"/>
    <w:rsid w:val="001A2C80"/>
    <w:rsid w:val="001A40E6"/>
    <w:rsid w:val="001A6AB3"/>
    <w:rsid w:val="001A6CEE"/>
    <w:rsid w:val="001B0075"/>
    <w:rsid w:val="001B2772"/>
    <w:rsid w:val="001B3A36"/>
    <w:rsid w:val="001B4695"/>
    <w:rsid w:val="001B53C1"/>
    <w:rsid w:val="001B587D"/>
    <w:rsid w:val="001C4714"/>
    <w:rsid w:val="001C77F8"/>
    <w:rsid w:val="001D0988"/>
    <w:rsid w:val="001D6901"/>
    <w:rsid w:val="001E1EA1"/>
    <w:rsid w:val="001E356C"/>
    <w:rsid w:val="001E5B9F"/>
    <w:rsid w:val="001F168F"/>
    <w:rsid w:val="001F2A11"/>
    <w:rsid w:val="001F40BF"/>
    <w:rsid w:val="001F4828"/>
    <w:rsid w:val="001F553D"/>
    <w:rsid w:val="001F7B18"/>
    <w:rsid w:val="00201810"/>
    <w:rsid w:val="00203DF5"/>
    <w:rsid w:val="002046FA"/>
    <w:rsid w:val="00204914"/>
    <w:rsid w:val="00204AC5"/>
    <w:rsid w:val="0020540F"/>
    <w:rsid w:val="00205A59"/>
    <w:rsid w:val="00205B3B"/>
    <w:rsid w:val="00211587"/>
    <w:rsid w:val="00211AC7"/>
    <w:rsid w:val="0021406F"/>
    <w:rsid w:val="00214CA5"/>
    <w:rsid w:val="00227A9B"/>
    <w:rsid w:val="00232137"/>
    <w:rsid w:val="00232BA7"/>
    <w:rsid w:val="0023487E"/>
    <w:rsid w:val="00235335"/>
    <w:rsid w:val="00242265"/>
    <w:rsid w:val="002472DF"/>
    <w:rsid w:val="00252F97"/>
    <w:rsid w:val="00262A33"/>
    <w:rsid w:val="002708E1"/>
    <w:rsid w:val="00270979"/>
    <w:rsid w:val="002740FA"/>
    <w:rsid w:val="0029086A"/>
    <w:rsid w:val="00290F40"/>
    <w:rsid w:val="00297CF9"/>
    <w:rsid w:val="002A076E"/>
    <w:rsid w:val="002A0ED9"/>
    <w:rsid w:val="002A2900"/>
    <w:rsid w:val="002A5BF6"/>
    <w:rsid w:val="002A60EE"/>
    <w:rsid w:val="002A6671"/>
    <w:rsid w:val="002A7F4A"/>
    <w:rsid w:val="002B7102"/>
    <w:rsid w:val="002C1148"/>
    <w:rsid w:val="002C2C36"/>
    <w:rsid w:val="002C3888"/>
    <w:rsid w:val="002C52D9"/>
    <w:rsid w:val="002C6C1D"/>
    <w:rsid w:val="002D0C82"/>
    <w:rsid w:val="002D2C7A"/>
    <w:rsid w:val="002D5370"/>
    <w:rsid w:val="002D59D9"/>
    <w:rsid w:val="002D7BF5"/>
    <w:rsid w:val="002E05D2"/>
    <w:rsid w:val="002E0D46"/>
    <w:rsid w:val="002E2433"/>
    <w:rsid w:val="002E4025"/>
    <w:rsid w:val="002E43A4"/>
    <w:rsid w:val="002E4CB3"/>
    <w:rsid w:val="002E6FCF"/>
    <w:rsid w:val="002E7404"/>
    <w:rsid w:val="002F07FD"/>
    <w:rsid w:val="002F4C03"/>
    <w:rsid w:val="002F6324"/>
    <w:rsid w:val="002F7AE5"/>
    <w:rsid w:val="00300D25"/>
    <w:rsid w:val="00302365"/>
    <w:rsid w:val="00304260"/>
    <w:rsid w:val="0030602C"/>
    <w:rsid w:val="00307FF1"/>
    <w:rsid w:val="003120DB"/>
    <w:rsid w:val="0031668C"/>
    <w:rsid w:val="00317B6E"/>
    <w:rsid w:val="00320B54"/>
    <w:rsid w:val="00321384"/>
    <w:rsid w:val="00322DCB"/>
    <w:rsid w:val="00323958"/>
    <w:rsid w:val="00323F4C"/>
    <w:rsid w:val="003310FF"/>
    <w:rsid w:val="00331978"/>
    <w:rsid w:val="00331C1B"/>
    <w:rsid w:val="0033380A"/>
    <w:rsid w:val="00333FD2"/>
    <w:rsid w:val="003370CB"/>
    <w:rsid w:val="00340606"/>
    <w:rsid w:val="0034227F"/>
    <w:rsid w:val="00347248"/>
    <w:rsid w:val="0035236E"/>
    <w:rsid w:val="00357CA0"/>
    <w:rsid w:val="00364227"/>
    <w:rsid w:val="00365086"/>
    <w:rsid w:val="0036547E"/>
    <w:rsid w:val="00365ECA"/>
    <w:rsid w:val="00370D7E"/>
    <w:rsid w:val="00372D22"/>
    <w:rsid w:val="00375194"/>
    <w:rsid w:val="00375F30"/>
    <w:rsid w:val="00377E77"/>
    <w:rsid w:val="0038238A"/>
    <w:rsid w:val="0038365C"/>
    <w:rsid w:val="003902E2"/>
    <w:rsid w:val="00390553"/>
    <w:rsid w:val="00392BA5"/>
    <w:rsid w:val="00394D1D"/>
    <w:rsid w:val="00394FA6"/>
    <w:rsid w:val="003A20A3"/>
    <w:rsid w:val="003B0CFB"/>
    <w:rsid w:val="003B24F2"/>
    <w:rsid w:val="003B6B6B"/>
    <w:rsid w:val="003C1F95"/>
    <w:rsid w:val="003C5125"/>
    <w:rsid w:val="003D156A"/>
    <w:rsid w:val="003D1B1E"/>
    <w:rsid w:val="003D54AE"/>
    <w:rsid w:val="003D7325"/>
    <w:rsid w:val="003D7E17"/>
    <w:rsid w:val="003E01DD"/>
    <w:rsid w:val="003E07A3"/>
    <w:rsid w:val="003E168F"/>
    <w:rsid w:val="003E1920"/>
    <w:rsid w:val="003E1AB0"/>
    <w:rsid w:val="003E66C1"/>
    <w:rsid w:val="003E7F78"/>
    <w:rsid w:val="003F02DD"/>
    <w:rsid w:val="003F04E4"/>
    <w:rsid w:val="003F4E92"/>
    <w:rsid w:val="003F7BAB"/>
    <w:rsid w:val="0040239B"/>
    <w:rsid w:val="004039D0"/>
    <w:rsid w:val="004048D2"/>
    <w:rsid w:val="00407E51"/>
    <w:rsid w:val="004164FB"/>
    <w:rsid w:val="0041667A"/>
    <w:rsid w:val="0041711D"/>
    <w:rsid w:val="00423F79"/>
    <w:rsid w:val="00425DE0"/>
    <w:rsid w:val="0043218D"/>
    <w:rsid w:val="0043403F"/>
    <w:rsid w:val="0044003E"/>
    <w:rsid w:val="00444672"/>
    <w:rsid w:val="0044592F"/>
    <w:rsid w:val="004514EA"/>
    <w:rsid w:val="00452F99"/>
    <w:rsid w:val="00457A49"/>
    <w:rsid w:val="00457C76"/>
    <w:rsid w:val="00460334"/>
    <w:rsid w:val="004623D3"/>
    <w:rsid w:val="00462740"/>
    <w:rsid w:val="00463A42"/>
    <w:rsid w:val="00464814"/>
    <w:rsid w:val="00467F97"/>
    <w:rsid w:val="00470029"/>
    <w:rsid w:val="00471F74"/>
    <w:rsid w:val="00472151"/>
    <w:rsid w:val="004748E4"/>
    <w:rsid w:val="00476C8C"/>
    <w:rsid w:val="00480CFD"/>
    <w:rsid w:val="00481F64"/>
    <w:rsid w:val="00482A36"/>
    <w:rsid w:val="00482E52"/>
    <w:rsid w:val="00486AA2"/>
    <w:rsid w:val="0048724F"/>
    <w:rsid w:val="00490AD0"/>
    <w:rsid w:val="00493714"/>
    <w:rsid w:val="004966C3"/>
    <w:rsid w:val="004A6AC1"/>
    <w:rsid w:val="004A7F95"/>
    <w:rsid w:val="004B19DD"/>
    <w:rsid w:val="004B33E2"/>
    <w:rsid w:val="004B7249"/>
    <w:rsid w:val="004B7429"/>
    <w:rsid w:val="004C2FF5"/>
    <w:rsid w:val="004C36AB"/>
    <w:rsid w:val="004D0795"/>
    <w:rsid w:val="004D4F7C"/>
    <w:rsid w:val="004D59B9"/>
    <w:rsid w:val="004D6435"/>
    <w:rsid w:val="004E1820"/>
    <w:rsid w:val="004E1D1B"/>
    <w:rsid w:val="004E371B"/>
    <w:rsid w:val="004E4871"/>
    <w:rsid w:val="004E57D0"/>
    <w:rsid w:val="004E5E7F"/>
    <w:rsid w:val="004E638E"/>
    <w:rsid w:val="004F370E"/>
    <w:rsid w:val="004F639C"/>
    <w:rsid w:val="004F7E43"/>
    <w:rsid w:val="00500EB8"/>
    <w:rsid w:val="00502578"/>
    <w:rsid w:val="00504C42"/>
    <w:rsid w:val="00506E46"/>
    <w:rsid w:val="00507B0D"/>
    <w:rsid w:val="00511444"/>
    <w:rsid w:val="00511DA0"/>
    <w:rsid w:val="005124EC"/>
    <w:rsid w:val="00512E16"/>
    <w:rsid w:val="00515861"/>
    <w:rsid w:val="005159FC"/>
    <w:rsid w:val="00516E98"/>
    <w:rsid w:val="00517A98"/>
    <w:rsid w:val="00520FDC"/>
    <w:rsid w:val="005243C1"/>
    <w:rsid w:val="0052722A"/>
    <w:rsid w:val="00527DF0"/>
    <w:rsid w:val="00532E49"/>
    <w:rsid w:val="00534363"/>
    <w:rsid w:val="00535CE6"/>
    <w:rsid w:val="00542364"/>
    <w:rsid w:val="0054395A"/>
    <w:rsid w:val="00543EDC"/>
    <w:rsid w:val="00544209"/>
    <w:rsid w:val="005445F8"/>
    <w:rsid w:val="0054522C"/>
    <w:rsid w:val="00545433"/>
    <w:rsid w:val="00550898"/>
    <w:rsid w:val="005558D4"/>
    <w:rsid w:val="00555FB0"/>
    <w:rsid w:val="00557200"/>
    <w:rsid w:val="005651F7"/>
    <w:rsid w:val="005672D8"/>
    <w:rsid w:val="0057196C"/>
    <w:rsid w:val="00575F0C"/>
    <w:rsid w:val="0057677E"/>
    <w:rsid w:val="00577AF0"/>
    <w:rsid w:val="005829E1"/>
    <w:rsid w:val="00584FBA"/>
    <w:rsid w:val="00586DC6"/>
    <w:rsid w:val="00593E69"/>
    <w:rsid w:val="005A2FF4"/>
    <w:rsid w:val="005A3E97"/>
    <w:rsid w:val="005A5982"/>
    <w:rsid w:val="005A7239"/>
    <w:rsid w:val="005C0065"/>
    <w:rsid w:val="005C1243"/>
    <w:rsid w:val="005C6C55"/>
    <w:rsid w:val="005D0D59"/>
    <w:rsid w:val="005D1677"/>
    <w:rsid w:val="005D27D2"/>
    <w:rsid w:val="005D6FB9"/>
    <w:rsid w:val="005E260C"/>
    <w:rsid w:val="005E52C1"/>
    <w:rsid w:val="005E52CA"/>
    <w:rsid w:val="005F0B92"/>
    <w:rsid w:val="005F46BA"/>
    <w:rsid w:val="005F5F50"/>
    <w:rsid w:val="006010AE"/>
    <w:rsid w:val="00601C58"/>
    <w:rsid w:val="00601F0F"/>
    <w:rsid w:val="0060264F"/>
    <w:rsid w:val="00602720"/>
    <w:rsid w:val="00603872"/>
    <w:rsid w:val="006175DE"/>
    <w:rsid w:val="00621504"/>
    <w:rsid w:val="00621F8E"/>
    <w:rsid w:val="00624E12"/>
    <w:rsid w:val="00626E9A"/>
    <w:rsid w:val="0062777D"/>
    <w:rsid w:val="0063639B"/>
    <w:rsid w:val="006423EC"/>
    <w:rsid w:val="0064483E"/>
    <w:rsid w:val="00646329"/>
    <w:rsid w:val="00656DCF"/>
    <w:rsid w:val="00657775"/>
    <w:rsid w:val="0066370E"/>
    <w:rsid w:val="00666990"/>
    <w:rsid w:val="006731C8"/>
    <w:rsid w:val="00682170"/>
    <w:rsid w:val="006876AD"/>
    <w:rsid w:val="0069052C"/>
    <w:rsid w:val="006944E7"/>
    <w:rsid w:val="006975FE"/>
    <w:rsid w:val="006A153A"/>
    <w:rsid w:val="006A513D"/>
    <w:rsid w:val="006A76C6"/>
    <w:rsid w:val="006B3F9B"/>
    <w:rsid w:val="006B6F01"/>
    <w:rsid w:val="006C0A08"/>
    <w:rsid w:val="006C16FF"/>
    <w:rsid w:val="006C47D9"/>
    <w:rsid w:val="006C4968"/>
    <w:rsid w:val="006C66D3"/>
    <w:rsid w:val="006C6E4E"/>
    <w:rsid w:val="006C7B61"/>
    <w:rsid w:val="006D4F7E"/>
    <w:rsid w:val="006D57BA"/>
    <w:rsid w:val="006D5F5C"/>
    <w:rsid w:val="006D6AD7"/>
    <w:rsid w:val="006E2B6C"/>
    <w:rsid w:val="006E3F33"/>
    <w:rsid w:val="006E55CA"/>
    <w:rsid w:val="006E55ED"/>
    <w:rsid w:val="006E6488"/>
    <w:rsid w:val="006E6C7D"/>
    <w:rsid w:val="006E6D96"/>
    <w:rsid w:val="006F054C"/>
    <w:rsid w:val="006F4C0E"/>
    <w:rsid w:val="006F4ECA"/>
    <w:rsid w:val="006F74A2"/>
    <w:rsid w:val="007007C7"/>
    <w:rsid w:val="00702944"/>
    <w:rsid w:val="00703237"/>
    <w:rsid w:val="00703E5A"/>
    <w:rsid w:val="00704019"/>
    <w:rsid w:val="007079B0"/>
    <w:rsid w:val="00707E60"/>
    <w:rsid w:val="0071431B"/>
    <w:rsid w:val="007206B9"/>
    <w:rsid w:val="007225EA"/>
    <w:rsid w:val="0072458A"/>
    <w:rsid w:val="0072627E"/>
    <w:rsid w:val="007303B8"/>
    <w:rsid w:val="0073045C"/>
    <w:rsid w:val="00730D12"/>
    <w:rsid w:val="00731AF5"/>
    <w:rsid w:val="00735214"/>
    <w:rsid w:val="0074188F"/>
    <w:rsid w:val="00742330"/>
    <w:rsid w:val="00742D01"/>
    <w:rsid w:val="00743661"/>
    <w:rsid w:val="00743800"/>
    <w:rsid w:val="00743F7A"/>
    <w:rsid w:val="00744380"/>
    <w:rsid w:val="007445B5"/>
    <w:rsid w:val="00745D40"/>
    <w:rsid w:val="00751CA1"/>
    <w:rsid w:val="0075218D"/>
    <w:rsid w:val="007535D6"/>
    <w:rsid w:val="00753C7D"/>
    <w:rsid w:val="00755A26"/>
    <w:rsid w:val="00756D41"/>
    <w:rsid w:val="00757D95"/>
    <w:rsid w:val="0076325C"/>
    <w:rsid w:val="00766AC3"/>
    <w:rsid w:val="00770D9B"/>
    <w:rsid w:val="00771845"/>
    <w:rsid w:val="00773AF5"/>
    <w:rsid w:val="00791C91"/>
    <w:rsid w:val="00793B8E"/>
    <w:rsid w:val="00794704"/>
    <w:rsid w:val="007952B0"/>
    <w:rsid w:val="007A63D3"/>
    <w:rsid w:val="007A6E0A"/>
    <w:rsid w:val="007B30FF"/>
    <w:rsid w:val="007C13A8"/>
    <w:rsid w:val="007C1563"/>
    <w:rsid w:val="007C29A1"/>
    <w:rsid w:val="007C5E8C"/>
    <w:rsid w:val="007C6221"/>
    <w:rsid w:val="007E0BCA"/>
    <w:rsid w:val="007E1520"/>
    <w:rsid w:val="007E2940"/>
    <w:rsid w:val="007E2D97"/>
    <w:rsid w:val="007E5EB2"/>
    <w:rsid w:val="007E7018"/>
    <w:rsid w:val="007F0D9A"/>
    <w:rsid w:val="007F632C"/>
    <w:rsid w:val="007F64D4"/>
    <w:rsid w:val="007F7232"/>
    <w:rsid w:val="008072D7"/>
    <w:rsid w:val="00810C9F"/>
    <w:rsid w:val="00811C39"/>
    <w:rsid w:val="008153D9"/>
    <w:rsid w:val="00816473"/>
    <w:rsid w:val="00817D9B"/>
    <w:rsid w:val="00820938"/>
    <w:rsid w:val="00821499"/>
    <w:rsid w:val="00823232"/>
    <w:rsid w:val="00823688"/>
    <w:rsid w:val="00823937"/>
    <w:rsid w:val="0082499B"/>
    <w:rsid w:val="008252F0"/>
    <w:rsid w:val="00831929"/>
    <w:rsid w:val="008350AD"/>
    <w:rsid w:val="0083673B"/>
    <w:rsid w:val="008368AD"/>
    <w:rsid w:val="00841CB0"/>
    <w:rsid w:val="00857BDD"/>
    <w:rsid w:val="00857E34"/>
    <w:rsid w:val="0086699E"/>
    <w:rsid w:val="008724F1"/>
    <w:rsid w:val="00877034"/>
    <w:rsid w:val="0088259B"/>
    <w:rsid w:val="00892EE1"/>
    <w:rsid w:val="00895163"/>
    <w:rsid w:val="00895E6E"/>
    <w:rsid w:val="00895FCA"/>
    <w:rsid w:val="00896043"/>
    <w:rsid w:val="008A40DB"/>
    <w:rsid w:val="008A73CE"/>
    <w:rsid w:val="008A75DC"/>
    <w:rsid w:val="008A7AB9"/>
    <w:rsid w:val="008B060E"/>
    <w:rsid w:val="008B1990"/>
    <w:rsid w:val="008B7B83"/>
    <w:rsid w:val="008D0257"/>
    <w:rsid w:val="008D0CE7"/>
    <w:rsid w:val="008D4834"/>
    <w:rsid w:val="008D5EB9"/>
    <w:rsid w:val="008D6EF1"/>
    <w:rsid w:val="008E0706"/>
    <w:rsid w:val="008E19DA"/>
    <w:rsid w:val="008E2FF1"/>
    <w:rsid w:val="008E62EE"/>
    <w:rsid w:val="008F4FD9"/>
    <w:rsid w:val="00900515"/>
    <w:rsid w:val="009027DA"/>
    <w:rsid w:val="00903340"/>
    <w:rsid w:val="00903A75"/>
    <w:rsid w:val="00905575"/>
    <w:rsid w:val="0090649A"/>
    <w:rsid w:val="00916D9A"/>
    <w:rsid w:val="00923C5C"/>
    <w:rsid w:val="009278DA"/>
    <w:rsid w:val="00930A2F"/>
    <w:rsid w:val="009336E6"/>
    <w:rsid w:val="00933798"/>
    <w:rsid w:val="00941F0C"/>
    <w:rsid w:val="00946CC0"/>
    <w:rsid w:val="0095116B"/>
    <w:rsid w:val="00951DE2"/>
    <w:rsid w:val="0095268B"/>
    <w:rsid w:val="00960F93"/>
    <w:rsid w:val="00961A7A"/>
    <w:rsid w:val="00963A73"/>
    <w:rsid w:val="009702F8"/>
    <w:rsid w:val="00970717"/>
    <w:rsid w:val="00971481"/>
    <w:rsid w:val="00974214"/>
    <w:rsid w:val="00975EC2"/>
    <w:rsid w:val="0098195F"/>
    <w:rsid w:val="009876FE"/>
    <w:rsid w:val="0099098C"/>
    <w:rsid w:val="0099532F"/>
    <w:rsid w:val="00995A7A"/>
    <w:rsid w:val="009A6EA9"/>
    <w:rsid w:val="009A732E"/>
    <w:rsid w:val="009B0CD8"/>
    <w:rsid w:val="009B5905"/>
    <w:rsid w:val="009B6AAE"/>
    <w:rsid w:val="009B7A81"/>
    <w:rsid w:val="009B7CCA"/>
    <w:rsid w:val="009C16D9"/>
    <w:rsid w:val="009D0B5E"/>
    <w:rsid w:val="009D4DF3"/>
    <w:rsid w:val="009D548A"/>
    <w:rsid w:val="009E17DD"/>
    <w:rsid w:val="009E5512"/>
    <w:rsid w:val="009F00AA"/>
    <w:rsid w:val="009F07EE"/>
    <w:rsid w:val="009F29C5"/>
    <w:rsid w:val="009F2B1F"/>
    <w:rsid w:val="009F53E2"/>
    <w:rsid w:val="009F5E56"/>
    <w:rsid w:val="00A00DED"/>
    <w:rsid w:val="00A037D2"/>
    <w:rsid w:val="00A06BB7"/>
    <w:rsid w:val="00A07FD2"/>
    <w:rsid w:val="00A10F52"/>
    <w:rsid w:val="00A1149F"/>
    <w:rsid w:val="00A13AB5"/>
    <w:rsid w:val="00A1565A"/>
    <w:rsid w:val="00A2601E"/>
    <w:rsid w:val="00A311F3"/>
    <w:rsid w:val="00A32A86"/>
    <w:rsid w:val="00A32EB0"/>
    <w:rsid w:val="00A33CE8"/>
    <w:rsid w:val="00A35C41"/>
    <w:rsid w:val="00A3675E"/>
    <w:rsid w:val="00A401C6"/>
    <w:rsid w:val="00A43A23"/>
    <w:rsid w:val="00A44287"/>
    <w:rsid w:val="00A50673"/>
    <w:rsid w:val="00A52D8F"/>
    <w:rsid w:val="00A53BD8"/>
    <w:rsid w:val="00A61F05"/>
    <w:rsid w:val="00A627D8"/>
    <w:rsid w:val="00A63CDF"/>
    <w:rsid w:val="00A657B6"/>
    <w:rsid w:val="00A65ED1"/>
    <w:rsid w:val="00A70FDA"/>
    <w:rsid w:val="00A77593"/>
    <w:rsid w:val="00A85CE7"/>
    <w:rsid w:val="00A920C3"/>
    <w:rsid w:val="00A947EF"/>
    <w:rsid w:val="00AA4E97"/>
    <w:rsid w:val="00AA52DA"/>
    <w:rsid w:val="00AB1F1B"/>
    <w:rsid w:val="00AB78B2"/>
    <w:rsid w:val="00AC1B97"/>
    <w:rsid w:val="00AC44DA"/>
    <w:rsid w:val="00AC6481"/>
    <w:rsid w:val="00AD5280"/>
    <w:rsid w:val="00AE0C3D"/>
    <w:rsid w:val="00AE3BEC"/>
    <w:rsid w:val="00AE4742"/>
    <w:rsid w:val="00AE51FF"/>
    <w:rsid w:val="00AF12AA"/>
    <w:rsid w:val="00AF425E"/>
    <w:rsid w:val="00AF4454"/>
    <w:rsid w:val="00B03F72"/>
    <w:rsid w:val="00B05421"/>
    <w:rsid w:val="00B061CA"/>
    <w:rsid w:val="00B11542"/>
    <w:rsid w:val="00B25795"/>
    <w:rsid w:val="00B2752B"/>
    <w:rsid w:val="00B27705"/>
    <w:rsid w:val="00B33844"/>
    <w:rsid w:val="00B34B7F"/>
    <w:rsid w:val="00B34FE6"/>
    <w:rsid w:val="00B41864"/>
    <w:rsid w:val="00B41AFE"/>
    <w:rsid w:val="00B446C8"/>
    <w:rsid w:val="00B60F16"/>
    <w:rsid w:val="00B62137"/>
    <w:rsid w:val="00B62517"/>
    <w:rsid w:val="00B628E1"/>
    <w:rsid w:val="00B6519A"/>
    <w:rsid w:val="00B70C55"/>
    <w:rsid w:val="00B737F2"/>
    <w:rsid w:val="00B74D3C"/>
    <w:rsid w:val="00B7785E"/>
    <w:rsid w:val="00B77E2B"/>
    <w:rsid w:val="00B80A6D"/>
    <w:rsid w:val="00B82E7C"/>
    <w:rsid w:val="00B84D8D"/>
    <w:rsid w:val="00B8510D"/>
    <w:rsid w:val="00B86764"/>
    <w:rsid w:val="00B918D0"/>
    <w:rsid w:val="00BA2406"/>
    <w:rsid w:val="00BB0343"/>
    <w:rsid w:val="00BB06C9"/>
    <w:rsid w:val="00BB095F"/>
    <w:rsid w:val="00BB25E5"/>
    <w:rsid w:val="00BB539E"/>
    <w:rsid w:val="00BB6D43"/>
    <w:rsid w:val="00BC2F06"/>
    <w:rsid w:val="00BC33BD"/>
    <w:rsid w:val="00BC36D8"/>
    <w:rsid w:val="00BC66A6"/>
    <w:rsid w:val="00BC6EF3"/>
    <w:rsid w:val="00BD036A"/>
    <w:rsid w:val="00BE0A25"/>
    <w:rsid w:val="00BE3180"/>
    <w:rsid w:val="00BE38BD"/>
    <w:rsid w:val="00BE4107"/>
    <w:rsid w:val="00BE708A"/>
    <w:rsid w:val="00BE70C4"/>
    <w:rsid w:val="00BE7ED7"/>
    <w:rsid w:val="00BF03AC"/>
    <w:rsid w:val="00BF0CF6"/>
    <w:rsid w:val="00BF210D"/>
    <w:rsid w:val="00C001BB"/>
    <w:rsid w:val="00C02B39"/>
    <w:rsid w:val="00C04B22"/>
    <w:rsid w:val="00C06CAD"/>
    <w:rsid w:val="00C079C5"/>
    <w:rsid w:val="00C07CAE"/>
    <w:rsid w:val="00C14D94"/>
    <w:rsid w:val="00C15696"/>
    <w:rsid w:val="00C17817"/>
    <w:rsid w:val="00C201D8"/>
    <w:rsid w:val="00C25554"/>
    <w:rsid w:val="00C30FBF"/>
    <w:rsid w:val="00C310C7"/>
    <w:rsid w:val="00C35552"/>
    <w:rsid w:val="00C368F5"/>
    <w:rsid w:val="00C37455"/>
    <w:rsid w:val="00C410E8"/>
    <w:rsid w:val="00C43CC8"/>
    <w:rsid w:val="00C45F1C"/>
    <w:rsid w:val="00C47314"/>
    <w:rsid w:val="00C47419"/>
    <w:rsid w:val="00C517D7"/>
    <w:rsid w:val="00C548EF"/>
    <w:rsid w:val="00C577E1"/>
    <w:rsid w:val="00C60C4D"/>
    <w:rsid w:val="00C61BE1"/>
    <w:rsid w:val="00C62254"/>
    <w:rsid w:val="00C63E36"/>
    <w:rsid w:val="00C66D9E"/>
    <w:rsid w:val="00C7172A"/>
    <w:rsid w:val="00C7186D"/>
    <w:rsid w:val="00C72381"/>
    <w:rsid w:val="00C72B1C"/>
    <w:rsid w:val="00C77F27"/>
    <w:rsid w:val="00C86ADD"/>
    <w:rsid w:val="00C87140"/>
    <w:rsid w:val="00C915CA"/>
    <w:rsid w:val="00C979C6"/>
    <w:rsid w:val="00CA0789"/>
    <w:rsid w:val="00CA140E"/>
    <w:rsid w:val="00CA14C0"/>
    <w:rsid w:val="00CA189C"/>
    <w:rsid w:val="00CA5675"/>
    <w:rsid w:val="00CA5C63"/>
    <w:rsid w:val="00CA7A02"/>
    <w:rsid w:val="00CA7F9F"/>
    <w:rsid w:val="00CB53A9"/>
    <w:rsid w:val="00CB5F47"/>
    <w:rsid w:val="00CB6C4D"/>
    <w:rsid w:val="00CB7EDF"/>
    <w:rsid w:val="00CC2D66"/>
    <w:rsid w:val="00CC6198"/>
    <w:rsid w:val="00CC658E"/>
    <w:rsid w:val="00CC75A5"/>
    <w:rsid w:val="00CD0BDC"/>
    <w:rsid w:val="00CD1821"/>
    <w:rsid w:val="00CD33A4"/>
    <w:rsid w:val="00CD5213"/>
    <w:rsid w:val="00CD713D"/>
    <w:rsid w:val="00CE3DD3"/>
    <w:rsid w:val="00CF040C"/>
    <w:rsid w:val="00CF1E0F"/>
    <w:rsid w:val="00CF4506"/>
    <w:rsid w:val="00D0176E"/>
    <w:rsid w:val="00D01987"/>
    <w:rsid w:val="00D06349"/>
    <w:rsid w:val="00D073F3"/>
    <w:rsid w:val="00D078E2"/>
    <w:rsid w:val="00D10E20"/>
    <w:rsid w:val="00D123DF"/>
    <w:rsid w:val="00D15D4D"/>
    <w:rsid w:val="00D15E3B"/>
    <w:rsid w:val="00D1653E"/>
    <w:rsid w:val="00D20033"/>
    <w:rsid w:val="00D20E5A"/>
    <w:rsid w:val="00D212BC"/>
    <w:rsid w:val="00D21AF7"/>
    <w:rsid w:val="00D26722"/>
    <w:rsid w:val="00D30AD5"/>
    <w:rsid w:val="00D32E82"/>
    <w:rsid w:val="00D349DF"/>
    <w:rsid w:val="00D379CC"/>
    <w:rsid w:val="00D4363F"/>
    <w:rsid w:val="00D43D6A"/>
    <w:rsid w:val="00D47108"/>
    <w:rsid w:val="00D479EA"/>
    <w:rsid w:val="00D5779F"/>
    <w:rsid w:val="00D627A7"/>
    <w:rsid w:val="00D66E4B"/>
    <w:rsid w:val="00D72E72"/>
    <w:rsid w:val="00D736C8"/>
    <w:rsid w:val="00D8018F"/>
    <w:rsid w:val="00D847C8"/>
    <w:rsid w:val="00D87161"/>
    <w:rsid w:val="00D949FE"/>
    <w:rsid w:val="00D95402"/>
    <w:rsid w:val="00D97936"/>
    <w:rsid w:val="00DA17C4"/>
    <w:rsid w:val="00DA4AC8"/>
    <w:rsid w:val="00DA4B6E"/>
    <w:rsid w:val="00DA6CBA"/>
    <w:rsid w:val="00DB01F2"/>
    <w:rsid w:val="00DB568E"/>
    <w:rsid w:val="00DC287E"/>
    <w:rsid w:val="00DC3BBA"/>
    <w:rsid w:val="00DC5AA8"/>
    <w:rsid w:val="00DD040F"/>
    <w:rsid w:val="00DD1E01"/>
    <w:rsid w:val="00DD28F1"/>
    <w:rsid w:val="00DD3DCF"/>
    <w:rsid w:val="00DD530A"/>
    <w:rsid w:val="00DD5D6D"/>
    <w:rsid w:val="00DD6C42"/>
    <w:rsid w:val="00DE0ED0"/>
    <w:rsid w:val="00DF4010"/>
    <w:rsid w:val="00DF5004"/>
    <w:rsid w:val="00DF63DD"/>
    <w:rsid w:val="00E01AE1"/>
    <w:rsid w:val="00E024F9"/>
    <w:rsid w:val="00E04FCF"/>
    <w:rsid w:val="00E05491"/>
    <w:rsid w:val="00E10334"/>
    <w:rsid w:val="00E10341"/>
    <w:rsid w:val="00E120E6"/>
    <w:rsid w:val="00E1435D"/>
    <w:rsid w:val="00E1516A"/>
    <w:rsid w:val="00E170EF"/>
    <w:rsid w:val="00E239DA"/>
    <w:rsid w:val="00E24EDD"/>
    <w:rsid w:val="00E30363"/>
    <w:rsid w:val="00E34956"/>
    <w:rsid w:val="00E35E89"/>
    <w:rsid w:val="00E41F36"/>
    <w:rsid w:val="00E42E7A"/>
    <w:rsid w:val="00E45678"/>
    <w:rsid w:val="00E474BA"/>
    <w:rsid w:val="00E5254F"/>
    <w:rsid w:val="00E5342A"/>
    <w:rsid w:val="00E556C8"/>
    <w:rsid w:val="00E603D9"/>
    <w:rsid w:val="00E61A48"/>
    <w:rsid w:val="00E661E0"/>
    <w:rsid w:val="00E70715"/>
    <w:rsid w:val="00E72073"/>
    <w:rsid w:val="00E721F5"/>
    <w:rsid w:val="00E724C0"/>
    <w:rsid w:val="00E74C27"/>
    <w:rsid w:val="00E75DD6"/>
    <w:rsid w:val="00E778D5"/>
    <w:rsid w:val="00E77D23"/>
    <w:rsid w:val="00E80D34"/>
    <w:rsid w:val="00E83A10"/>
    <w:rsid w:val="00E84D63"/>
    <w:rsid w:val="00E86F5A"/>
    <w:rsid w:val="00E92D54"/>
    <w:rsid w:val="00E93FF9"/>
    <w:rsid w:val="00E955AE"/>
    <w:rsid w:val="00E9769B"/>
    <w:rsid w:val="00EA7B72"/>
    <w:rsid w:val="00EB3C24"/>
    <w:rsid w:val="00EB5390"/>
    <w:rsid w:val="00EB5DFA"/>
    <w:rsid w:val="00EB7577"/>
    <w:rsid w:val="00EC2DBC"/>
    <w:rsid w:val="00EC66F7"/>
    <w:rsid w:val="00ED0C5F"/>
    <w:rsid w:val="00ED18BE"/>
    <w:rsid w:val="00ED219C"/>
    <w:rsid w:val="00ED22D0"/>
    <w:rsid w:val="00ED4020"/>
    <w:rsid w:val="00ED556A"/>
    <w:rsid w:val="00ED7EB5"/>
    <w:rsid w:val="00EE1713"/>
    <w:rsid w:val="00EE3674"/>
    <w:rsid w:val="00EE7E7F"/>
    <w:rsid w:val="00EF7C1A"/>
    <w:rsid w:val="00F017C3"/>
    <w:rsid w:val="00F06528"/>
    <w:rsid w:val="00F23484"/>
    <w:rsid w:val="00F26647"/>
    <w:rsid w:val="00F2716D"/>
    <w:rsid w:val="00F30A90"/>
    <w:rsid w:val="00F33411"/>
    <w:rsid w:val="00F345E3"/>
    <w:rsid w:val="00F357B8"/>
    <w:rsid w:val="00F40FB2"/>
    <w:rsid w:val="00F4176F"/>
    <w:rsid w:val="00F42046"/>
    <w:rsid w:val="00F46904"/>
    <w:rsid w:val="00F47F06"/>
    <w:rsid w:val="00F513E4"/>
    <w:rsid w:val="00F51732"/>
    <w:rsid w:val="00F5176B"/>
    <w:rsid w:val="00F52A8B"/>
    <w:rsid w:val="00F52DD1"/>
    <w:rsid w:val="00F56221"/>
    <w:rsid w:val="00F57BFD"/>
    <w:rsid w:val="00F61F5D"/>
    <w:rsid w:val="00F61FC6"/>
    <w:rsid w:val="00F62ABF"/>
    <w:rsid w:val="00F71174"/>
    <w:rsid w:val="00F725F1"/>
    <w:rsid w:val="00F73B96"/>
    <w:rsid w:val="00F74DD2"/>
    <w:rsid w:val="00F80442"/>
    <w:rsid w:val="00F83BF6"/>
    <w:rsid w:val="00F8669D"/>
    <w:rsid w:val="00F877B8"/>
    <w:rsid w:val="00F947F0"/>
    <w:rsid w:val="00F94BEC"/>
    <w:rsid w:val="00F974BB"/>
    <w:rsid w:val="00FA377E"/>
    <w:rsid w:val="00FA3DBD"/>
    <w:rsid w:val="00FA47D4"/>
    <w:rsid w:val="00FA5914"/>
    <w:rsid w:val="00FA7EE4"/>
    <w:rsid w:val="00FB0146"/>
    <w:rsid w:val="00FB1DA0"/>
    <w:rsid w:val="00FB73A9"/>
    <w:rsid w:val="00FD14DF"/>
    <w:rsid w:val="00FD4802"/>
    <w:rsid w:val="00FD75A3"/>
    <w:rsid w:val="00FE07D6"/>
    <w:rsid w:val="00FE2F33"/>
    <w:rsid w:val="00FE61A4"/>
    <w:rsid w:val="00FE6A56"/>
    <w:rsid w:val="00FF4672"/>
    <w:rsid w:val="00FF69FD"/>
    <w:rsid w:val="00FF6B38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7551072-EC9D-4508-AF75-EB1A107D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BD8"/>
    <w:rPr>
      <w:rFonts w:ascii="Times New Roman CYR" w:hAnsi="Times New Roman CYR" w:cs="Times New Roman CYR"/>
      <w:lang w:val="ru-RU" w:eastAsia="ru-RU"/>
    </w:rPr>
  </w:style>
  <w:style w:type="paragraph" w:styleId="1">
    <w:name w:val="heading 1"/>
    <w:basedOn w:val="a"/>
    <w:next w:val="a"/>
    <w:qFormat/>
    <w:rsid w:val="007445B5"/>
    <w:pPr>
      <w:keepNext/>
      <w:ind w:left="288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qFormat/>
    <w:rsid w:val="009F53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 w:eastAsia="uk-UA"/>
    </w:rPr>
  </w:style>
  <w:style w:type="paragraph" w:styleId="4">
    <w:name w:val="heading 4"/>
    <w:basedOn w:val="a"/>
    <w:next w:val="a"/>
    <w:qFormat/>
    <w:rsid w:val="002A60EE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2A60EE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A60EE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semiHidden/>
    <w:rsid w:val="00192679"/>
    <w:rPr>
      <w:sz w:val="26"/>
      <w:szCs w:val="26"/>
      <w:lang w:val="uk-UA" w:eastAsia="ru-RU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aaieiaie1">
    <w:name w:val="caaieiaie 1"/>
    <w:basedOn w:val="a"/>
    <w:next w:val="a"/>
    <w:rsid w:val="007445B5"/>
    <w:pPr>
      <w:keepNext/>
    </w:pPr>
    <w:rPr>
      <w:sz w:val="24"/>
      <w:szCs w:val="24"/>
    </w:rPr>
  </w:style>
  <w:style w:type="paragraph" w:styleId="a3">
    <w:name w:val="Balloon Text"/>
    <w:basedOn w:val="a"/>
    <w:semiHidden/>
    <w:rsid w:val="003D156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D1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 Знак"/>
    <w:basedOn w:val="a"/>
    <w:autoRedefine/>
    <w:rsid w:val="00192679"/>
    <w:pPr>
      <w:ind w:firstLine="252"/>
      <w:jc w:val="center"/>
    </w:pPr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ody Text"/>
    <w:basedOn w:val="a"/>
    <w:link w:val="a7"/>
    <w:rsid w:val="00FF6B38"/>
    <w:pPr>
      <w:spacing w:after="120"/>
    </w:pPr>
    <w:rPr>
      <w:rFonts w:ascii="Times New Roman" w:hAnsi="Times New Roman" w:cs="Times New Roman"/>
      <w:sz w:val="24"/>
      <w:lang w:eastAsia="uk-UA"/>
    </w:rPr>
  </w:style>
  <w:style w:type="paragraph" w:customStyle="1" w:styleId="a8">
    <w:name w:val="Знак Знак Знак Знак Знак Знак Знак Знак Знак Знак Знак Знак"/>
    <w:basedOn w:val="a"/>
    <w:rsid w:val="00CB53A9"/>
    <w:rPr>
      <w:rFonts w:ascii="Verdana" w:hAnsi="Verdana" w:cs="Verdana"/>
      <w:lang w:val="en-US" w:eastAsia="en-US"/>
    </w:rPr>
  </w:style>
  <w:style w:type="paragraph" w:styleId="a9">
    <w:name w:val="Plain Text"/>
    <w:basedOn w:val="a"/>
    <w:rsid w:val="0030236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Times New Roman"/>
    </w:rPr>
  </w:style>
  <w:style w:type="paragraph" w:styleId="aa">
    <w:name w:val="Normal (Web)"/>
    <w:basedOn w:val="a"/>
    <w:link w:val="ab"/>
    <w:rsid w:val="00C07CA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c">
    <w:name w:val="Стиль Знак Знак"/>
    <w:basedOn w:val="a"/>
    <w:rsid w:val="00C07CAE"/>
    <w:rPr>
      <w:rFonts w:ascii="Verdana" w:hAnsi="Verdana" w:cs="Verdana"/>
      <w:lang w:val="en-US" w:eastAsia="en-US"/>
    </w:rPr>
  </w:style>
  <w:style w:type="character" w:customStyle="1" w:styleId="endtextblock">
    <w:name w:val="endtextblock"/>
    <w:basedOn w:val="a0"/>
    <w:rsid w:val="00C07CAE"/>
    <w:rPr>
      <w:sz w:val="26"/>
      <w:szCs w:val="26"/>
      <w:lang w:val="uk-UA" w:eastAsia="ru-RU" w:bidi="ar-SA"/>
    </w:rPr>
  </w:style>
  <w:style w:type="paragraph" w:styleId="20">
    <w:name w:val="Body Text 2"/>
    <w:basedOn w:val="a"/>
    <w:rsid w:val="00323F4C"/>
    <w:pPr>
      <w:jc w:val="both"/>
    </w:pPr>
    <w:rPr>
      <w:rFonts w:ascii="Times New Roman" w:hAnsi="Times New Roman" w:cs="Times New Roman"/>
      <w:sz w:val="28"/>
      <w:lang w:eastAsia="uk-UA"/>
    </w:rPr>
  </w:style>
  <w:style w:type="paragraph" w:customStyle="1" w:styleId="CharChar">
    <w:name w:val=" Char Char"/>
    <w:basedOn w:val="a"/>
    <w:rsid w:val="00584FBA"/>
    <w:rPr>
      <w:rFonts w:ascii="Verdana" w:hAnsi="Verdana" w:cs="Verdana"/>
      <w:lang w:val="en-US" w:eastAsia="en-US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"/>
    <w:basedOn w:val="a"/>
    <w:rsid w:val="00AC44DA"/>
    <w:rPr>
      <w:rFonts w:ascii="Verdana" w:hAnsi="Verdana" w:cs="Verdana"/>
      <w:lang w:val="en-US" w:eastAsia="en-US"/>
    </w:rPr>
  </w:style>
  <w:style w:type="character" w:customStyle="1" w:styleId="a7">
    <w:name w:val="Основной текст Знак"/>
    <w:link w:val="a6"/>
    <w:rsid w:val="00D20E5A"/>
    <w:rPr>
      <w:sz w:val="24"/>
      <w:szCs w:val="26"/>
      <w:lang w:val="ru-RU" w:eastAsia="uk-UA" w:bidi="ar-SA"/>
    </w:rPr>
  </w:style>
  <w:style w:type="character" w:customStyle="1" w:styleId="ab">
    <w:name w:val="Обычный (веб) Знак"/>
    <w:link w:val="aa"/>
    <w:rsid w:val="004623D3"/>
    <w:rPr>
      <w:sz w:val="24"/>
      <w:szCs w:val="24"/>
      <w:lang w:val="ru-RU" w:eastAsia="ru-RU" w:bidi="ar-SA"/>
    </w:rPr>
  </w:style>
  <w:style w:type="paragraph" w:customStyle="1" w:styleId="BodyText3">
    <w:name w:val="Body Text 3"/>
    <w:basedOn w:val="a"/>
    <w:rsid w:val="004623D3"/>
    <w:pPr>
      <w:jc w:val="both"/>
    </w:pPr>
    <w:rPr>
      <w:rFonts w:ascii="Courier New" w:hAnsi="Courier New" w:cs="Times New Roman"/>
      <w:sz w:val="24"/>
      <w:lang w:val="uk-UA"/>
    </w:rPr>
  </w:style>
  <w:style w:type="paragraph" w:customStyle="1" w:styleId="ad">
    <w:name w:val="Знак"/>
    <w:basedOn w:val="a"/>
    <w:rsid w:val="00646329"/>
    <w:rPr>
      <w:rFonts w:ascii="Verdana" w:hAnsi="Verdana" w:cs="Verdana"/>
      <w:lang w:val="en-US" w:eastAsia="en-US"/>
    </w:rPr>
  </w:style>
  <w:style w:type="paragraph" w:styleId="ae">
    <w:name w:val="header"/>
    <w:basedOn w:val="a"/>
    <w:rsid w:val="00E35E89"/>
    <w:pPr>
      <w:tabs>
        <w:tab w:val="center" w:pos="4819"/>
        <w:tab w:val="right" w:pos="9639"/>
      </w:tabs>
    </w:pPr>
  </w:style>
  <w:style w:type="character" w:styleId="af">
    <w:name w:val="page number"/>
    <w:basedOn w:val="a0"/>
    <w:rsid w:val="00E35E89"/>
    <w:rPr>
      <w:sz w:val="26"/>
      <w:szCs w:val="26"/>
      <w:lang w:val="uk-UA" w:eastAsia="ru-RU" w:bidi="ar-SA"/>
    </w:rPr>
  </w:style>
  <w:style w:type="paragraph" w:styleId="af0">
    <w:name w:val="footer"/>
    <w:basedOn w:val="a"/>
    <w:rsid w:val="00E35E89"/>
    <w:pPr>
      <w:tabs>
        <w:tab w:val="center" w:pos="4819"/>
        <w:tab w:val="right" w:pos="9639"/>
      </w:tabs>
    </w:pPr>
  </w:style>
  <w:style w:type="paragraph" w:styleId="af1">
    <w:name w:val="Block Text"/>
    <w:basedOn w:val="a"/>
    <w:rsid w:val="00BA2406"/>
    <w:pPr>
      <w:autoSpaceDE w:val="0"/>
      <w:autoSpaceDN w:val="0"/>
      <w:ind w:left="4536" w:right="-23"/>
    </w:pPr>
    <w:rPr>
      <w:sz w:val="22"/>
      <w:szCs w:val="22"/>
      <w:lang w:val="uk-UA"/>
    </w:rPr>
  </w:style>
  <w:style w:type="paragraph" w:styleId="HTML">
    <w:name w:val="HTML Preformatted"/>
    <w:basedOn w:val="a"/>
    <w:rsid w:val="0003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paragraph" w:customStyle="1" w:styleId="ConsNormal">
    <w:name w:val="ConsNormal"/>
    <w:rsid w:val="00033D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f2">
    <w:name w:val="Title"/>
    <w:basedOn w:val="a"/>
    <w:qFormat/>
    <w:rsid w:val="009F53E2"/>
    <w:pPr>
      <w:jc w:val="center"/>
    </w:pPr>
    <w:rPr>
      <w:rFonts w:ascii="Times New Roman" w:hAnsi="Times New Roman" w:cs="Times New Roman"/>
      <w:b/>
      <w:sz w:val="28"/>
      <w:lang w:val="uk-UA" w:eastAsia="uk-UA"/>
    </w:rPr>
  </w:style>
  <w:style w:type="character" w:customStyle="1" w:styleId="HTMLTypewriter">
    <w:name w:val="HTML Typewriter"/>
    <w:rsid w:val="000C338F"/>
    <w:rPr>
      <w:sz w:val="20"/>
      <w:szCs w:val="26"/>
      <w:lang w:val="uk-UA" w:eastAsia="ru-RU" w:bidi="ar-SA"/>
    </w:rPr>
  </w:style>
  <w:style w:type="paragraph" w:customStyle="1" w:styleId="CharChar1">
    <w:name w:val="Char Char"/>
    <w:basedOn w:val="a"/>
    <w:link w:val="a0"/>
    <w:rsid w:val="00550898"/>
    <w:rPr>
      <w:rFonts w:ascii="Verdana" w:hAnsi="Verdana" w:cs="Verdana"/>
      <w:lang w:val="en-US" w:eastAsia="en-US"/>
    </w:rPr>
  </w:style>
  <w:style w:type="paragraph" w:customStyle="1" w:styleId="10">
    <w:name w:val="заголовок 1"/>
    <w:basedOn w:val="a"/>
    <w:next w:val="a"/>
    <w:rsid w:val="005F46BA"/>
    <w:pPr>
      <w:keepNext/>
      <w:autoSpaceDE w:val="0"/>
      <w:autoSpaceDN w:val="0"/>
    </w:pPr>
    <w:rPr>
      <w:b/>
      <w:bCs/>
      <w:sz w:val="24"/>
      <w:szCs w:val="24"/>
      <w:lang w:val="uk-UA"/>
    </w:rPr>
  </w:style>
  <w:style w:type="character" w:customStyle="1" w:styleId="3">
    <w:name w:val=" Знак Знак3"/>
    <w:rsid w:val="00532E49"/>
    <w:rPr>
      <w:sz w:val="24"/>
      <w:szCs w:val="24"/>
      <w:lang w:val="ru-RU" w:eastAsia="ru-RU" w:bidi="ar-SA"/>
    </w:rPr>
  </w:style>
  <w:style w:type="paragraph" w:styleId="af3">
    <w:name w:val="Body Text Indent"/>
    <w:basedOn w:val="a"/>
    <w:rsid w:val="00F62ABF"/>
    <w:pPr>
      <w:spacing w:after="120"/>
      <w:ind w:left="283"/>
    </w:pPr>
  </w:style>
  <w:style w:type="paragraph" w:styleId="21">
    <w:name w:val="Body Text Indent 2"/>
    <w:basedOn w:val="a"/>
    <w:rsid w:val="008350AD"/>
    <w:pPr>
      <w:spacing w:after="120" w:line="480" w:lineRule="auto"/>
      <w:ind w:left="283"/>
    </w:pPr>
  </w:style>
  <w:style w:type="character" w:customStyle="1" w:styleId="rvts0">
    <w:name w:val="rvts0"/>
    <w:basedOn w:val="a0"/>
    <w:rsid w:val="002708E1"/>
    <w:rPr>
      <w:sz w:val="26"/>
      <w:szCs w:val="26"/>
      <w:lang w:val="uk-UA" w:eastAsia="ru-RU" w:bidi="ar-SA"/>
    </w:rPr>
  </w:style>
  <w:style w:type="character" w:styleId="af4">
    <w:name w:val="Strong"/>
    <w:qFormat/>
    <w:rsid w:val="002708E1"/>
    <w:rPr>
      <w:b/>
      <w:bCs/>
      <w:sz w:val="26"/>
      <w:szCs w:val="26"/>
      <w:lang w:val="uk-UA" w:eastAsia="ru-RU" w:bidi="ar-SA"/>
    </w:rPr>
  </w:style>
  <w:style w:type="character" w:customStyle="1" w:styleId="rvts23">
    <w:name w:val="rvts23"/>
    <w:basedOn w:val="a0"/>
    <w:rsid w:val="001F2A11"/>
    <w:rPr>
      <w:sz w:val="26"/>
      <w:szCs w:val="26"/>
      <w:lang w:val="uk-UA" w:eastAsia="ru-RU" w:bidi="ar-SA"/>
    </w:rPr>
  </w:style>
  <w:style w:type="character" w:customStyle="1" w:styleId="pdtp">
    <w:name w:val="pdtp"/>
    <w:basedOn w:val="a0"/>
    <w:rsid w:val="00321384"/>
    <w:rPr>
      <w:sz w:val="26"/>
      <w:szCs w:val="26"/>
      <w:lang w:val="uk-UA" w:eastAsia="ru-RU" w:bidi="ar-SA"/>
    </w:rPr>
  </w:style>
  <w:style w:type="character" w:customStyle="1" w:styleId="rvts9">
    <w:name w:val="rvts9"/>
    <w:basedOn w:val="a0"/>
    <w:rsid w:val="00321384"/>
    <w:rPr>
      <w:sz w:val="26"/>
      <w:szCs w:val="26"/>
      <w:lang w:val="uk-UA" w:eastAsia="ru-RU" w:bidi="ar-SA"/>
    </w:rPr>
  </w:style>
  <w:style w:type="paragraph" w:styleId="af5">
    <w:name w:val="List Paragraph"/>
    <w:basedOn w:val="a"/>
    <w:uiPriority w:val="34"/>
    <w:qFormat/>
    <w:rsid w:val="00E120E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32C51-A095-46C4-B58B-4934A11A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SSMSCU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preiger</dc:creator>
  <cp:keywords/>
  <dc:description/>
  <cp:lastModifiedBy>Руслан Кисляк</cp:lastModifiedBy>
  <cp:revision>2</cp:revision>
  <cp:lastPrinted>2019-06-13T09:02:00Z</cp:lastPrinted>
  <dcterms:created xsi:type="dcterms:W3CDTF">2019-09-04T10:18:00Z</dcterms:created>
  <dcterms:modified xsi:type="dcterms:W3CDTF">2019-09-04T10:18:00Z</dcterms:modified>
</cp:coreProperties>
</file>