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72" w:rsidRPr="003F3660" w:rsidRDefault="00845F56" w:rsidP="002E58ED">
      <w:pPr>
        <w:tabs>
          <w:tab w:val="left" w:pos="0"/>
        </w:tabs>
        <w:spacing w:line="360" w:lineRule="auto"/>
        <w:ind w:left="284" w:right="850" w:firstLine="567"/>
        <w:rPr>
          <w:b/>
          <w:bCs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25.75pt;margin-top:0;width:58.5pt;height:69.75pt;z-index:3" fillcolor="window">
            <v:imagedata r:id="rId7" o:title=""/>
            <w10:wrap type="square" side="right"/>
          </v:shape>
        </w:pict>
      </w:r>
      <w:r w:rsidR="008474D2">
        <w:rPr>
          <w:b/>
          <w:bCs/>
          <w:sz w:val="28"/>
          <w:szCs w:val="28"/>
        </w:rPr>
        <w:t xml:space="preserve">                    Проект</w:t>
      </w:r>
      <w:r w:rsidR="002E58ED" w:rsidRPr="0051345C">
        <w:rPr>
          <w:b/>
          <w:bCs/>
          <w:sz w:val="28"/>
          <w:szCs w:val="28"/>
          <w:lang w:val="ru-RU"/>
        </w:rPr>
        <w:t xml:space="preserve">                    </w:t>
      </w:r>
      <w:r w:rsidR="002E58ED" w:rsidRPr="003F3660">
        <w:rPr>
          <w:b/>
          <w:bCs/>
          <w:sz w:val="28"/>
          <w:szCs w:val="28"/>
          <w:lang w:val="ru-RU"/>
        </w:rPr>
        <w:br w:type="textWrapping" w:clear="all"/>
      </w:r>
    </w:p>
    <w:p w:rsidR="001C6872" w:rsidRPr="00B56695" w:rsidRDefault="001C6872" w:rsidP="008C5DD5">
      <w:pPr>
        <w:tabs>
          <w:tab w:val="left" w:pos="0"/>
        </w:tabs>
        <w:spacing w:line="360" w:lineRule="auto"/>
        <w:ind w:left="284" w:right="850" w:firstLine="567"/>
        <w:jc w:val="center"/>
        <w:rPr>
          <w:b/>
          <w:sz w:val="28"/>
          <w:szCs w:val="28"/>
        </w:rPr>
      </w:pPr>
      <w:r w:rsidRPr="00B56695">
        <w:rPr>
          <w:b/>
          <w:sz w:val="28"/>
          <w:szCs w:val="28"/>
        </w:rPr>
        <w:t>НАЦІОНАЛЬНА КОМІСІЯ З ЦІННИХ ПАПЕРІВ</w:t>
      </w:r>
    </w:p>
    <w:p w:rsidR="001C6872" w:rsidRPr="00716C85" w:rsidRDefault="001C6872" w:rsidP="008C5DD5">
      <w:pPr>
        <w:pStyle w:val="50"/>
        <w:tabs>
          <w:tab w:val="left" w:pos="0"/>
        </w:tabs>
        <w:spacing w:line="360" w:lineRule="auto"/>
        <w:ind w:left="284" w:right="850" w:firstLine="567"/>
        <w:rPr>
          <w:b w:val="0"/>
        </w:rPr>
      </w:pPr>
      <w:r w:rsidRPr="00B56695">
        <w:t xml:space="preserve"> ТА ФОНДОВОГО РИНКУ</w:t>
      </w:r>
    </w:p>
    <w:p w:rsidR="001C6872" w:rsidRDefault="00845F56" w:rsidP="008C5DD5">
      <w:pPr>
        <w:pStyle w:val="10"/>
        <w:tabs>
          <w:tab w:val="left" w:pos="0"/>
        </w:tabs>
        <w:spacing w:line="360" w:lineRule="auto"/>
        <w:ind w:left="284" w:right="850" w:firstLine="567"/>
        <w:rPr>
          <w:b w:val="0"/>
          <w:bCs w:val="0"/>
          <w:sz w:val="28"/>
          <w:szCs w:val="28"/>
        </w:rPr>
      </w:pPr>
      <w:r>
        <w:rPr>
          <w:noProof/>
        </w:rPr>
        <w:pict>
          <v:shape id="_x0000_s1032" style="position:absolute;left:0;text-align:left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326072" w:rsidRPr="00322921" w:rsidRDefault="001C6872" w:rsidP="008C5DD5">
      <w:pPr>
        <w:pStyle w:val="10"/>
        <w:tabs>
          <w:tab w:val="left" w:pos="0"/>
        </w:tabs>
        <w:spacing w:line="360" w:lineRule="auto"/>
        <w:ind w:left="284" w:right="850" w:firstLine="567"/>
        <w:jc w:val="center"/>
        <w:rPr>
          <w:sz w:val="28"/>
          <w:szCs w:val="28"/>
        </w:rPr>
      </w:pPr>
      <w:r w:rsidRPr="00322921">
        <w:rPr>
          <w:sz w:val="28"/>
          <w:szCs w:val="28"/>
        </w:rPr>
        <w:t>Р І Ш Е Н Н Я</w:t>
      </w:r>
    </w:p>
    <w:p w:rsidR="00F2729F" w:rsidRPr="00F2729F" w:rsidRDefault="00F2729F" w:rsidP="008C5DD5">
      <w:pPr>
        <w:tabs>
          <w:tab w:val="left" w:pos="0"/>
        </w:tabs>
        <w:ind w:left="284"/>
        <w:rPr>
          <w:lang w:eastAsia="ru-RU"/>
        </w:rPr>
      </w:pPr>
    </w:p>
    <w:p w:rsidR="00560DD2" w:rsidRPr="00F30C82" w:rsidRDefault="00845F56" w:rsidP="008C5DD5">
      <w:pPr>
        <w:pStyle w:val="HTML10"/>
        <w:widowControl w:val="0"/>
        <w:tabs>
          <w:tab w:val="clear" w:pos="9160"/>
          <w:tab w:val="left" w:pos="0"/>
          <w:tab w:val="left" w:pos="9781"/>
          <w:tab w:val="left" w:pos="9923"/>
        </w:tabs>
        <w:spacing w:line="360" w:lineRule="auto"/>
        <w:ind w:left="284" w:right="282"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noProof/>
          <w:color w:val="auto"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.65pt;margin-top:15.2pt;width:276.85pt;height:262.45pt;z-index:1" stroked="f">
            <v:textbox style="mso-next-textbox:#_x0000_s1031">
              <w:txbxContent>
                <w:p w:rsidR="00E55367" w:rsidRPr="003F1475" w:rsidRDefault="00E55367" w:rsidP="00BD02CF">
                  <w:pPr>
                    <w:pStyle w:val="HTML10"/>
                    <w:widowControl w:val="0"/>
                    <w:ind w:left="284" w:hanging="142"/>
                    <w:jc w:val="both"/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  <w:lang w:val="uk-UA"/>
                    </w:rPr>
                  </w:pPr>
                </w:p>
                <w:p w:rsidR="00E55367" w:rsidRPr="005E05BC" w:rsidRDefault="00E55367" w:rsidP="00E677A9">
                  <w:pPr>
                    <w:pStyle w:val="HTML10"/>
                    <w:widowControl w:val="0"/>
                    <w:tabs>
                      <w:tab w:val="clear" w:pos="3664"/>
                      <w:tab w:val="clear" w:pos="4580"/>
                      <w:tab w:val="left" w:pos="2977"/>
                      <w:tab w:val="left" w:pos="4253"/>
                    </w:tabs>
                    <w:spacing w:line="360" w:lineRule="auto"/>
                    <w:ind w:right="307"/>
                    <w:jc w:val="both"/>
                  </w:pPr>
                  <w:r w:rsidRPr="0077065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r w:rsidR="00A2399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внес</w:t>
                  </w:r>
                  <w:r w:rsidR="0084779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ення </w:t>
                  </w:r>
                  <w:r w:rsidR="00A2399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</w:t>
                  </w:r>
                  <w:r w:rsidR="00D40DCF" w:rsidRPr="0077065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мін до</w:t>
                  </w:r>
                  <w:r w:rsidRPr="0077065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38536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</w:t>
                  </w:r>
                  <w:r w:rsidR="007A0A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38536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25,</w:t>
                  </w:r>
                  <w:r w:rsidR="007A0A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38536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50 і 75 відсотків статутного капіталу такого учасника чи права голосу придбаних акцій (часток) в його органах управління</w:t>
                  </w:r>
                </w:p>
                <w:p w:rsidR="00E55367" w:rsidRPr="00C44407" w:rsidRDefault="00E55367" w:rsidP="00BD02CF">
                  <w:pPr>
                    <w:ind w:left="284" w:hanging="142"/>
                    <w:jc w:val="both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9B4A04" w:rsidRPr="009B4A04">
        <w:rPr>
          <w:rFonts w:ascii="Times New Roman" w:hAnsi="Times New Roman"/>
          <w:color w:val="auto"/>
          <w:sz w:val="28"/>
          <w:lang w:val="uk-UA"/>
        </w:rPr>
        <w:t>___</w:t>
      </w:r>
      <w:r w:rsidR="0051345C">
        <w:rPr>
          <w:rFonts w:ascii="Times New Roman" w:hAnsi="Times New Roman"/>
          <w:color w:val="auto"/>
          <w:sz w:val="28"/>
          <w:lang w:val="uk-UA"/>
        </w:rPr>
        <w:t>19</w:t>
      </w:r>
      <w:r w:rsidR="00C44407" w:rsidRPr="009B4A04">
        <w:rPr>
          <w:rFonts w:ascii="Times New Roman" w:hAnsi="Times New Roman"/>
          <w:color w:val="auto"/>
          <w:sz w:val="28"/>
          <w:lang w:val="uk-UA"/>
        </w:rPr>
        <w:t>.</w:t>
      </w:r>
      <w:r w:rsidR="007702BF">
        <w:rPr>
          <w:rFonts w:ascii="Times New Roman" w:hAnsi="Times New Roman"/>
          <w:color w:val="auto"/>
          <w:sz w:val="28"/>
          <w:lang w:val="uk-UA"/>
        </w:rPr>
        <w:t>09</w:t>
      </w:r>
      <w:r w:rsidR="003722CD" w:rsidRPr="009B4A04">
        <w:rPr>
          <w:rFonts w:ascii="Times New Roman" w:hAnsi="Times New Roman"/>
          <w:color w:val="auto"/>
          <w:sz w:val="28"/>
          <w:lang w:val="uk-UA"/>
        </w:rPr>
        <w:t>.</w:t>
      </w:r>
      <w:r w:rsidR="00770656" w:rsidRPr="003722CD">
        <w:rPr>
          <w:rFonts w:ascii="Times New Roman" w:hAnsi="Times New Roman"/>
          <w:sz w:val="28"/>
          <w:lang w:val="uk-UA"/>
        </w:rPr>
        <w:t>201</w:t>
      </w:r>
      <w:r w:rsidR="009B4A04">
        <w:rPr>
          <w:rFonts w:ascii="Times New Roman" w:hAnsi="Times New Roman"/>
          <w:sz w:val="28"/>
          <w:lang w:val="uk-UA"/>
        </w:rPr>
        <w:t>9</w:t>
      </w:r>
      <w:r w:rsidR="00B8545B">
        <w:rPr>
          <w:rFonts w:ascii="Times New Roman" w:hAnsi="Times New Roman"/>
          <w:sz w:val="28"/>
          <w:lang w:val="uk-UA"/>
        </w:rPr>
        <w:tab/>
      </w:r>
      <w:r w:rsidR="00C44407">
        <w:rPr>
          <w:rFonts w:ascii="Times New Roman" w:hAnsi="Times New Roman"/>
          <w:sz w:val="28"/>
          <w:lang w:val="uk-UA"/>
        </w:rPr>
        <w:t xml:space="preserve">              </w:t>
      </w:r>
      <w:r w:rsidR="00560DD2" w:rsidRPr="00F0289D">
        <w:rPr>
          <w:rFonts w:ascii="Times New Roman" w:hAnsi="Times New Roman"/>
          <w:sz w:val="28"/>
          <w:lang w:val="uk-UA"/>
        </w:rPr>
        <w:tab/>
      </w:r>
      <w:r w:rsidR="003409D8">
        <w:rPr>
          <w:rFonts w:ascii="Times New Roman" w:hAnsi="Times New Roman"/>
          <w:sz w:val="28"/>
          <w:lang w:val="uk-UA"/>
        </w:rPr>
        <w:t xml:space="preserve"> </w:t>
      </w:r>
      <w:r w:rsidR="009B4A04">
        <w:rPr>
          <w:rFonts w:ascii="Times New Roman" w:hAnsi="Times New Roman"/>
          <w:sz w:val="28"/>
          <w:lang w:val="uk-UA"/>
        </w:rPr>
        <w:t xml:space="preserve">м. Київ  </w:t>
      </w:r>
      <w:r w:rsidR="00560DD2" w:rsidRPr="00F0289D">
        <w:rPr>
          <w:rFonts w:ascii="Times New Roman" w:hAnsi="Times New Roman"/>
          <w:sz w:val="28"/>
          <w:lang w:val="uk-UA"/>
        </w:rPr>
        <w:tab/>
      </w:r>
      <w:r w:rsidR="009B4A04">
        <w:rPr>
          <w:rFonts w:ascii="Times New Roman" w:hAnsi="Times New Roman"/>
          <w:sz w:val="28"/>
          <w:lang w:val="uk-UA"/>
        </w:rPr>
        <w:t xml:space="preserve">              </w:t>
      </w:r>
      <w:r w:rsidR="00C44407">
        <w:rPr>
          <w:rFonts w:ascii="Times New Roman" w:hAnsi="Times New Roman"/>
          <w:sz w:val="28"/>
          <w:lang w:val="uk-UA"/>
        </w:rPr>
        <w:t xml:space="preserve"> </w:t>
      </w:r>
      <w:r w:rsidR="00560DD2" w:rsidRPr="00F0289D">
        <w:rPr>
          <w:rFonts w:ascii="Times New Roman" w:hAnsi="Times New Roman"/>
          <w:sz w:val="28"/>
          <w:lang w:val="uk-UA"/>
        </w:rPr>
        <w:t>№</w:t>
      </w:r>
      <w:r w:rsidR="00D31419">
        <w:rPr>
          <w:rFonts w:ascii="Times New Roman" w:hAnsi="Times New Roman"/>
          <w:sz w:val="28"/>
          <w:lang w:val="uk-UA"/>
        </w:rPr>
        <w:t xml:space="preserve"> </w:t>
      </w:r>
      <w:r w:rsidR="0051345C">
        <w:rPr>
          <w:rFonts w:ascii="Times New Roman" w:hAnsi="Times New Roman"/>
          <w:sz w:val="28"/>
          <w:lang w:val="uk-UA"/>
        </w:rPr>
        <w:t>540</w:t>
      </w:r>
    </w:p>
    <w:tbl>
      <w:tblPr>
        <w:tblpPr w:leftFromText="180" w:rightFromText="180" w:vertAnchor="text" w:horzAnchor="margin" w:tblpXSpec="right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</w:tblGrid>
      <w:tr w:rsidR="00B56695" w:rsidTr="00B56695">
        <w:trPr>
          <w:trHeight w:val="3885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B56695" w:rsidRPr="002D6D1E" w:rsidRDefault="00B56695" w:rsidP="00B56695">
            <w:pPr>
              <w:pStyle w:val="HTML10"/>
              <w:widowControl w:val="0"/>
              <w:tabs>
                <w:tab w:val="left" w:pos="0"/>
              </w:tabs>
              <w:ind w:left="113" w:right="851"/>
              <w:jc w:val="both"/>
              <w:rPr>
                <w:rStyle w:val="HTML1"/>
                <w:rFonts w:ascii="Times New Roman" w:hAnsi="Times New Roman"/>
                <w:color w:val="FFFFFF"/>
                <w:sz w:val="28"/>
                <w:lang w:val="uk-UA"/>
              </w:rPr>
            </w:pPr>
            <w:r w:rsidRPr="002D6D1E">
              <w:rPr>
                <w:rStyle w:val="HTML1"/>
                <w:rFonts w:ascii="Times New Roman" w:hAnsi="Times New Roman"/>
                <w:color w:val="FFFFFF"/>
                <w:sz w:val="28"/>
                <w:lang w:val="uk-UA"/>
              </w:rPr>
              <w:t xml:space="preserve">Зареєстровано </w:t>
            </w:r>
          </w:p>
          <w:p w:rsidR="00B56695" w:rsidRPr="004D530F" w:rsidRDefault="00B56695" w:rsidP="00B56695">
            <w:pPr>
              <w:pStyle w:val="a4"/>
              <w:ind w:firstLine="34"/>
              <w:rPr>
                <w:rStyle w:val="HTML1"/>
                <w:sz w:val="28"/>
                <w:szCs w:val="28"/>
                <w:lang w:val="ru-RU"/>
              </w:rPr>
            </w:pPr>
            <w:r w:rsidRPr="002D6D1E">
              <w:rPr>
                <w:rStyle w:val="HTML1"/>
                <w:color w:val="FFFFFF"/>
                <w:sz w:val="28"/>
              </w:rPr>
              <w:t xml:space="preserve">юстиції України </w:t>
            </w:r>
          </w:p>
          <w:p w:rsidR="00B56695" w:rsidRPr="002D6D1E" w:rsidRDefault="00B56695" w:rsidP="00B56695">
            <w:pPr>
              <w:pStyle w:val="HTML10"/>
              <w:widowControl w:val="0"/>
              <w:tabs>
                <w:tab w:val="left" w:pos="0"/>
              </w:tabs>
              <w:ind w:left="113" w:right="851"/>
              <w:jc w:val="both"/>
              <w:rPr>
                <w:rStyle w:val="HTML1"/>
                <w:rFonts w:ascii="Times New Roman" w:hAnsi="Times New Roman"/>
                <w:color w:val="FFFFFF"/>
                <w:sz w:val="28"/>
                <w:lang w:val="uk-UA"/>
              </w:rPr>
            </w:pPr>
            <w:r w:rsidRPr="002D6D1E">
              <w:rPr>
                <w:rStyle w:val="HTML1"/>
                <w:rFonts w:ascii="Times New Roman" w:hAnsi="Times New Roman"/>
                <w:color w:val="FFFFFF"/>
                <w:sz w:val="28"/>
                <w:lang w:val="uk-UA"/>
              </w:rPr>
              <w:t>21 жовтня 2014 р.</w:t>
            </w:r>
          </w:p>
          <w:p w:rsidR="00B56695" w:rsidRPr="002D6D1E" w:rsidRDefault="00B56695" w:rsidP="00B56695">
            <w:pPr>
              <w:pStyle w:val="HTML10"/>
              <w:widowControl w:val="0"/>
              <w:tabs>
                <w:tab w:val="left" w:pos="0"/>
              </w:tabs>
              <w:ind w:left="113" w:right="851"/>
              <w:jc w:val="both"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 w:rsidRPr="002D6D1E">
              <w:rPr>
                <w:rStyle w:val="HTML1"/>
                <w:rFonts w:ascii="Times New Roman" w:hAnsi="Times New Roman"/>
                <w:color w:val="FFFFFF"/>
                <w:sz w:val="28"/>
                <w:lang w:val="uk-UA"/>
              </w:rPr>
              <w:t>за № 1308/26085</w:t>
            </w:r>
            <w:bookmarkStart w:id="0" w:name="_GoBack"/>
            <w:bookmarkEnd w:id="0"/>
          </w:p>
          <w:p w:rsidR="00B56695" w:rsidRDefault="00B56695" w:rsidP="00B56695">
            <w:pPr>
              <w:pStyle w:val="HTML"/>
              <w:tabs>
                <w:tab w:val="left" w:pos="0"/>
                <w:tab w:val="left" w:pos="426"/>
                <w:tab w:val="left" w:pos="9356"/>
                <w:tab w:val="left" w:pos="9498"/>
              </w:tabs>
              <w:spacing w:line="360" w:lineRule="auto"/>
              <w:ind w:left="284" w:firstLine="567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2729F" w:rsidRDefault="008273A6" w:rsidP="008273A6">
      <w:pPr>
        <w:pStyle w:val="HTML10"/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284" w:right="282"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B56695" w:rsidRDefault="00B56695" w:rsidP="002B7ECA">
      <w:pPr>
        <w:ind w:firstLine="709"/>
        <w:jc w:val="both"/>
        <w:rPr>
          <w:sz w:val="28"/>
          <w:szCs w:val="28"/>
        </w:rPr>
      </w:pPr>
    </w:p>
    <w:p w:rsidR="00E677A9" w:rsidRDefault="008273A6" w:rsidP="00B56695">
      <w:pPr>
        <w:ind w:firstLine="709"/>
        <w:jc w:val="both"/>
        <w:rPr>
          <w:sz w:val="28"/>
          <w:szCs w:val="28"/>
        </w:rPr>
      </w:pPr>
      <w:r w:rsidRPr="002B7ECA">
        <w:rPr>
          <w:sz w:val="28"/>
          <w:szCs w:val="28"/>
        </w:rPr>
        <w:tab/>
      </w:r>
    </w:p>
    <w:p w:rsidR="00E677A9" w:rsidRDefault="00E677A9" w:rsidP="00B56695">
      <w:pPr>
        <w:ind w:firstLine="709"/>
        <w:jc w:val="both"/>
        <w:rPr>
          <w:sz w:val="28"/>
          <w:szCs w:val="28"/>
        </w:rPr>
      </w:pPr>
    </w:p>
    <w:p w:rsidR="00E677A9" w:rsidRDefault="00E677A9" w:rsidP="00B56695">
      <w:pPr>
        <w:ind w:firstLine="709"/>
        <w:jc w:val="both"/>
        <w:rPr>
          <w:sz w:val="28"/>
          <w:szCs w:val="28"/>
        </w:rPr>
      </w:pPr>
    </w:p>
    <w:p w:rsidR="003D649A" w:rsidRPr="00B56695" w:rsidRDefault="00EB48ED" w:rsidP="00E677A9">
      <w:pPr>
        <w:spacing w:line="360" w:lineRule="auto"/>
        <w:ind w:firstLine="709"/>
        <w:jc w:val="both"/>
        <w:rPr>
          <w:sz w:val="28"/>
          <w:szCs w:val="28"/>
        </w:rPr>
      </w:pPr>
      <w:r w:rsidRPr="002B7ECA">
        <w:rPr>
          <w:sz w:val="28"/>
          <w:szCs w:val="28"/>
        </w:rPr>
        <w:t>Відповідно до пункту 37</w:t>
      </w:r>
      <w:r w:rsidRPr="002B7ECA">
        <w:rPr>
          <w:sz w:val="28"/>
          <w:szCs w:val="28"/>
          <w:vertAlign w:val="superscript"/>
        </w:rPr>
        <w:t>3</w:t>
      </w:r>
      <w:r w:rsidRPr="002B7ECA">
        <w:rPr>
          <w:sz w:val="28"/>
          <w:szCs w:val="28"/>
        </w:rPr>
        <w:t xml:space="preserve"> частини </w:t>
      </w:r>
      <w:r w:rsidR="00C44407" w:rsidRPr="002B7ECA">
        <w:rPr>
          <w:sz w:val="28"/>
          <w:szCs w:val="28"/>
        </w:rPr>
        <w:t>другої статті 7 Закону України «</w:t>
      </w:r>
      <w:r w:rsidRPr="002B7ECA">
        <w:rPr>
          <w:sz w:val="28"/>
          <w:szCs w:val="28"/>
        </w:rPr>
        <w:t>Про державне регулювання ринку цінних паперів в Україн</w:t>
      </w:r>
      <w:r w:rsidR="00C44407" w:rsidRPr="002B7ECA">
        <w:rPr>
          <w:sz w:val="28"/>
          <w:szCs w:val="28"/>
        </w:rPr>
        <w:t>і», статей 1, 9 Закону України «</w:t>
      </w:r>
      <w:r w:rsidRPr="002B7ECA">
        <w:rPr>
          <w:sz w:val="28"/>
          <w:szCs w:val="28"/>
        </w:rPr>
        <w:t>Про фінансові послуги та державне регул</w:t>
      </w:r>
      <w:r w:rsidR="00C44407" w:rsidRPr="002B7ECA">
        <w:rPr>
          <w:sz w:val="28"/>
          <w:szCs w:val="28"/>
        </w:rPr>
        <w:t>ювання ринків фінансових послуг»</w:t>
      </w:r>
      <w:r w:rsidR="004C4A01" w:rsidRPr="002B7ECA">
        <w:rPr>
          <w:sz w:val="28"/>
          <w:szCs w:val="28"/>
        </w:rPr>
        <w:t xml:space="preserve"> </w:t>
      </w:r>
      <w:r w:rsidR="001C6872" w:rsidRPr="002B7ECA">
        <w:rPr>
          <w:sz w:val="28"/>
          <w:szCs w:val="28"/>
        </w:rPr>
        <w:t>Національна комісія з цінних паперів та фондового ринку</w:t>
      </w:r>
    </w:p>
    <w:p w:rsidR="0087144F" w:rsidRPr="007B41ED" w:rsidRDefault="0087144F" w:rsidP="00E677A9">
      <w:pPr>
        <w:pStyle w:val="HTML"/>
        <w:tabs>
          <w:tab w:val="clear" w:pos="9160"/>
          <w:tab w:val="left" w:pos="0"/>
          <w:tab w:val="left" w:pos="426"/>
          <w:tab w:val="left" w:pos="9356"/>
          <w:tab w:val="left" w:pos="9498"/>
        </w:tabs>
        <w:spacing w:line="360" w:lineRule="auto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</w:p>
    <w:p w:rsidR="003D649A" w:rsidRDefault="00560DD2" w:rsidP="00E677A9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  <w:tab w:val="left" w:pos="9356"/>
          <w:tab w:val="left" w:pos="9781"/>
        </w:tabs>
        <w:spacing w:line="360" w:lineRule="auto"/>
        <w:ind w:firstLine="709"/>
        <w:jc w:val="center"/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</w:pP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В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И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Р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І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Ш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И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Л</w:t>
      </w:r>
      <w:r w:rsidR="006E73E9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А:</w:t>
      </w:r>
    </w:p>
    <w:p w:rsidR="00F818D6" w:rsidRDefault="00F818D6" w:rsidP="00E677A9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  <w:tab w:val="left" w:pos="9356"/>
          <w:tab w:val="left" w:pos="9781"/>
        </w:tabs>
        <w:spacing w:line="360" w:lineRule="auto"/>
        <w:ind w:firstLine="709"/>
        <w:jc w:val="center"/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</w:pPr>
    </w:p>
    <w:p w:rsidR="00B56A56" w:rsidRPr="00F73360" w:rsidRDefault="00560DD2" w:rsidP="00E677A9">
      <w:pPr>
        <w:pStyle w:val="af0"/>
        <w:tabs>
          <w:tab w:val="left" w:pos="0"/>
          <w:tab w:val="left" w:pos="426"/>
          <w:tab w:val="left" w:pos="935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ED">
        <w:rPr>
          <w:noProof/>
          <w:sz w:val="28"/>
          <w:szCs w:val="28"/>
        </w:rPr>
        <w:t xml:space="preserve">1. </w:t>
      </w:r>
      <w:r w:rsidR="009B4A04">
        <w:rPr>
          <w:sz w:val="28"/>
          <w:szCs w:val="28"/>
        </w:rPr>
        <w:t>Унести</w:t>
      </w:r>
      <w:r w:rsidR="0084779D" w:rsidRPr="0084779D">
        <w:rPr>
          <w:sz w:val="28"/>
          <w:szCs w:val="28"/>
        </w:rPr>
        <w:t xml:space="preserve"> </w:t>
      </w:r>
      <w:r w:rsidR="009B4A04">
        <w:rPr>
          <w:sz w:val="28"/>
          <w:szCs w:val="28"/>
        </w:rPr>
        <w:t>з</w:t>
      </w:r>
      <w:r w:rsidR="0084779D" w:rsidRPr="0084779D">
        <w:rPr>
          <w:sz w:val="28"/>
          <w:szCs w:val="28"/>
        </w:rPr>
        <w:t>міни</w:t>
      </w:r>
      <w:r w:rsidR="0084779D" w:rsidRPr="00397DD5">
        <w:rPr>
          <w:sz w:val="28"/>
          <w:szCs w:val="28"/>
        </w:rPr>
        <w:t xml:space="preserve"> </w:t>
      </w:r>
      <w:r w:rsidR="00D40DCF" w:rsidRPr="00EB48ED">
        <w:rPr>
          <w:noProof/>
          <w:sz w:val="28"/>
          <w:szCs w:val="28"/>
        </w:rPr>
        <w:t>до</w:t>
      </w:r>
      <w:r w:rsidR="00EB48ED" w:rsidRPr="00EB48ED">
        <w:rPr>
          <w:noProof/>
          <w:sz w:val="28"/>
          <w:szCs w:val="28"/>
        </w:rPr>
        <w:t xml:space="preserve"> </w:t>
      </w:r>
      <w:r w:rsidR="00EB48ED" w:rsidRPr="00EB48ED">
        <w:rPr>
          <w:sz w:val="28"/>
          <w:szCs w:val="28"/>
        </w:rPr>
        <w:t>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</w:t>
      </w:r>
      <w:r w:rsidR="00D7161C">
        <w:rPr>
          <w:sz w:val="28"/>
          <w:szCs w:val="28"/>
        </w:rPr>
        <w:t xml:space="preserve"> </w:t>
      </w:r>
      <w:r w:rsidR="00EB48ED" w:rsidRPr="00EB48ED">
        <w:rPr>
          <w:sz w:val="28"/>
          <w:szCs w:val="28"/>
        </w:rPr>
        <w:t>25,</w:t>
      </w:r>
      <w:r w:rsidR="00D7161C">
        <w:rPr>
          <w:sz w:val="28"/>
          <w:szCs w:val="28"/>
        </w:rPr>
        <w:t xml:space="preserve"> </w:t>
      </w:r>
      <w:r w:rsidR="00EB48ED" w:rsidRPr="00EB48ED">
        <w:rPr>
          <w:sz w:val="28"/>
          <w:szCs w:val="28"/>
        </w:rPr>
        <w:t xml:space="preserve">50 і 75 відсотків статутного капіталу такого учасника чи права голосу </w:t>
      </w:r>
      <w:r w:rsidR="00EB48ED" w:rsidRPr="00EB48ED">
        <w:rPr>
          <w:sz w:val="28"/>
          <w:szCs w:val="28"/>
        </w:rPr>
        <w:lastRenderedPageBreak/>
        <w:t xml:space="preserve">придбаних акцій (часток) в його органах управління, затвердженого рішенням </w:t>
      </w:r>
      <w:r w:rsidR="00AF7B4D">
        <w:rPr>
          <w:sz w:val="28"/>
          <w:szCs w:val="28"/>
        </w:rPr>
        <w:t>Національної к</w:t>
      </w:r>
      <w:r w:rsidR="00EB48ED" w:rsidRPr="00EB48ED">
        <w:rPr>
          <w:sz w:val="28"/>
          <w:szCs w:val="28"/>
        </w:rPr>
        <w:t xml:space="preserve">омісії </w:t>
      </w:r>
      <w:r w:rsidR="00AF7B4D">
        <w:rPr>
          <w:sz w:val="28"/>
          <w:szCs w:val="28"/>
        </w:rPr>
        <w:t xml:space="preserve">з цінних паперів та фондового ринку від </w:t>
      </w:r>
      <w:r w:rsidR="00CA52EC">
        <w:rPr>
          <w:sz w:val="28"/>
          <w:szCs w:val="28"/>
        </w:rPr>
        <w:t xml:space="preserve">          13 березня</w:t>
      </w:r>
      <w:r w:rsidR="009B4A04">
        <w:rPr>
          <w:sz w:val="28"/>
          <w:szCs w:val="28"/>
        </w:rPr>
        <w:t xml:space="preserve"> </w:t>
      </w:r>
      <w:r w:rsidR="00EB48ED" w:rsidRPr="00EB48ED">
        <w:rPr>
          <w:sz w:val="28"/>
          <w:szCs w:val="28"/>
        </w:rPr>
        <w:t>2012</w:t>
      </w:r>
      <w:r w:rsidR="0087144F">
        <w:rPr>
          <w:sz w:val="28"/>
          <w:szCs w:val="28"/>
        </w:rPr>
        <w:t xml:space="preserve"> року</w:t>
      </w:r>
      <w:r w:rsidR="00EB48ED" w:rsidRPr="00EB48ED">
        <w:rPr>
          <w:sz w:val="28"/>
          <w:szCs w:val="28"/>
        </w:rPr>
        <w:t xml:space="preserve"> № 394, зареєстрованого в Мін</w:t>
      </w:r>
      <w:r w:rsidR="00C44407">
        <w:rPr>
          <w:sz w:val="28"/>
          <w:szCs w:val="28"/>
        </w:rPr>
        <w:t xml:space="preserve">істерстві юстиції України </w:t>
      </w:r>
      <w:r w:rsidR="00CA52EC">
        <w:rPr>
          <w:sz w:val="28"/>
          <w:szCs w:val="28"/>
        </w:rPr>
        <w:t xml:space="preserve"> </w:t>
      </w:r>
      <w:r w:rsidR="00C44407">
        <w:rPr>
          <w:sz w:val="28"/>
          <w:szCs w:val="28"/>
        </w:rPr>
        <w:t xml:space="preserve">26 квітня </w:t>
      </w:r>
      <w:r w:rsidR="00EB48ED" w:rsidRPr="00EB48ED">
        <w:rPr>
          <w:sz w:val="28"/>
          <w:szCs w:val="28"/>
        </w:rPr>
        <w:t>2012</w:t>
      </w:r>
      <w:r w:rsidR="0087144F">
        <w:rPr>
          <w:sz w:val="28"/>
          <w:szCs w:val="28"/>
        </w:rPr>
        <w:t xml:space="preserve"> року </w:t>
      </w:r>
      <w:r w:rsidR="00EB48ED" w:rsidRPr="00EB48ED">
        <w:rPr>
          <w:sz w:val="28"/>
          <w:szCs w:val="28"/>
        </w:rPr>
        <w:t>за №</w:t>
      </w:r>
      <w:r w:rsidR="0047252D">
        <w:rPr>
          <w:sz w:val="28"/>
          <w:szCs w:val="28"/>
          <w:lang w:val="en-US"/>
        </w:rPr>
        <w:t> </w:t>
      </w:r>
      <w:r w:rsidR="00EB48ED" w:rsidRPr="00EB48ED">
        <w:rPr>
          <w:sz w:val="28"/>
          <w:szCs w:val="28"/>
        </w:rPr>
        <w:t>635/20948</w:t>
      </w:r>
      <w:r w:rsidR="00BD53CE" w:rsidRPr="00BD53CE">
        <w:rPr>
          <w:sz w:val="28"/>
          <w:szCs w:val="28"/>
        </w:rPr>
        <w:t xml:space="preserve"> </w:t>
      </w:r>
      <w:r w:rsidR="00BD53CE">
        <w:rPr>
          <w:sz w:val="28"/>
          <w:szCs w:val="28"/>
        </w:rPr>
        <w:t xml:space="preserve">(у редакції рішення </w:t>
      </w:r>
      <w:r w:rsidR="00634049">
        <w:rPr>
          <w:sz w:val="28"/>
          <w:szCs w:val="28"/>
        </w:rPr>
        <w:t>Національної комісії з цінних паперів та фондового ринку</w:t>
      </w:r>
      <w:r w:rsidR="00C44407">
        <w:rPr>
          <w:sz w:val="28"/>
          <w:szCs w:val="28"/>
        </w:rPr>
        <w:t xml:space="preserve"> від</w:t>
      </w:r>
      <w:r w:rsidR="00FC432C" w:rsidRPr="0051345C">
        <w:rPr>
          <w:sz w:val="28"/>
          <w:szCs w:val="28"/>
        </w:rPr>
        <w:t xml:space="preserve"> </w:t>
      </w:r>
      <w:r w:rsidR="00C44407">
        <w:rPr>
          <w:sz w:val="28"/>
          <w:szCs w:val="28"/>
        </w:rPr>
        <w:t xml:space="preserve"> 20 червня </w:t>
      </w:r>
      <w:r w:rsidR="00BD53CE">
        <w:rPr>
          <w:sz w:val="28"/>
          <w:szCs w:val="28"/>
        </w:rPr>
        <w:t>2013</w:t>
      </w:r>
      <w:r w:rsidR="0087144F">
        <w:rPr>
          <w:sz w:val="28"/>
          <w:szCs w:val="28"/>
        </w:rPr>
        <w:t xml:space="preserve"> року</w:t>
      </w:r>
      <w:r w:rsidR="00BD53CE">
        <w:rPr>
          <w:sz w:val="28"/>
          <w:szCs w:val="28"/>
        </w:rPr>
        <w:t xml:space="preserve"> № 1101)</w:t>
      </w:r>
      <w:r w:rsidR="00D35F30" w:rsidRPr="00EB48ED">
        <w:rPr>
          <w:noProof/>
          <w:sz w:val="28"/>
          <w:szCs w:val="28"/>
        </w:rPr>
        <w:t>,</w:t>
      </w:r>
      <w:r w:rsidR="009B4A04">
        <w:rPr>
          <w:noProof/>
          <w:sz w:val="28"/>
          <w:szCs w:val="28"/>
        </w:rPr>
        <w:t xml:space="preserve"> виклавши його у новій редакції,</w:t>
      </w:r>
      <w:r w:rsidR="00D35F30" w:rsidRPr="00EB48ED">
        <w:rPr>
          <w:noProof/>
          <w:sz w:val="28"/>
          <w:szCs w:val="28"/>
        </w:rPr>
        <w:t xml:space="preserve"> </w:t>
      </w:r>
      <w:r w:rsidR="009B4A04">
        <w:rPr>
          <w:noProof/>
          <w:sz w:val="28"/>
          <w:szCs w:val="28"/>
        </w:rPr>
        <w:t>що додає</w:t>
      </w:r>
      <w:r w:rsidR="0047252D">
        <w:rPr>
          <w:noProof/>
          <w:sz w:val="28"/>
          <w:szCs w:val="28"/>
        </w:rPr>
        <w:t>ться</w:t>
      </w:r>
      <w:r w:rsidR="0084779D">
        <w:rPr>
          <w:noProof/>
          <w:sz w:val="28"/>
          <w:szCs w:val="28"/>
        </w:rPr>
        <w:t>.</w:t>
      </w:r>
    </w:p>
    <w:p w:rsidR="000C70D2" w:rsidRPr="000C70D2" w:rsidRDefault="000C70D2" w:rsidP="002B7ECA">
      <w:pPr>
        <w:pStyle w:val="af0"/>
        <w:tabs>
          <w:tab w:val="left" w:pos="0"/>
          <w:tab w:val="left" w:pos="426"/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77A9" w:rsidRPr="00E677A9" w:rsidRDefault="00DD2B65" w:rsidP="00E677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77A9" w:rsidRPr="00E677A9">
        <w:rPr>
          <w:sz w:val="28"/>
          <w:szCs w:val="28"/>
        </w:rPr>
        <w:t>Департаменту методології регулювання професійних учасників ринку цінних паперів (Курочкіна І.) забезпечити:</w:t>
      </w:r>
    </w:p>
    <w:p w:rsidR="00E677A9" w:rsidRPr="00E677A9" w:rsidRDefault="00E677A9" w:rsidP="00E677A9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E677A9">
        <w:rPr>
          <w:sz w:val="28"/>
          <w:szCs w:val="28"/>
        </w:rPr>
        <w:t xml:space="preserve">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України; </w:t>
      </w:r>
    </w:p>
    <w:p w:rsidR="00E677A9" w:rsidRPr="00E677A9" w:rsidRDefault="00E677A9" w:rsidP="00E677A9">
      <w:pPr>
        <w:spacing w:line="360" w:lineRule="auto"/>
        <w:ind w:firstLine="720"/>
        <w:jc w:val="both"/>
        <w:rPr>
          <w:sz w:val="28"/>
          <w:szCs w:val="28"/>
        </w:rPr>
      </w:pPr>
      <w:r w:rsidRPr="00E677A9"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E677A9" w:rsidRPr="00E677A9" w:rsidRDefault="00E677A9" w:rsidP="00E677A9">
      <w:pPr>
        <w:spacing w:line="360" w:lineRule="auto"/>
        <w:ind w:firstLine="720"/>
        <w:jc w:val="both"/>
        <w:rPr>
          <w:sz w:val="28"/>
          <w:szCs w:val="28"/>
        </w:rPr>
      </w:pPr>
      <w:r w:rsidRPr="00E677A9">
        <w:rPr>
          <w:sz w:val="28"/>
          <w:szCs w:val="28"/>
        </w:rPr>
        <w:t xml:space="preserve">оприлюднення </w:t>
      </w:r>
      <w:r w:rsidR="003823F0">
        <w:rPr>
          <w:sz w:val="28"/>
          <w:szCs w:val="28"/>
        </w:rPr>
        <w:t>цього рішення на офіційному веб</w:t>
      </w:r>
      <w:r w:rsidRPr="00E677A9">
        <w:rPr>
          <w:sz w:val="28"/>
          <w:szCs w:val="28"/>
        </w:rPr>
        <w:t>сайті Національної комісії з цінних паперів та фондового ринку.</w:t>
      </w:r>
    </w:p>
    <w:p w:rsidR="00E677A9" w:rsidRPr="00E677A9" w:rsidRDefault="00E677A9" w:rsidP="00E677A9">
      <w:pPr>
        <w:spacing w:line="360" w:lineRule="auto"/>
        <w:ind w:firstLine="720"/>
        <w:jc w:val="both"/>
        <w:rPr>
          <w:sz w:val="28"/>
          <w:szCs w:val="28"/>
        </w:rPr>
      </w:pPr>
    </w:p>
    <w:p w:rsidR="00E677A9" w:rsidRPr="00E677A9" w:rsidRDefault="00E677A9" w:rsidP="00E677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77A9">
        <w:rPr>
          <w:sz w:val="28"/>
          <w:szCs w:val="28"/>
        </w:rPr>
        <w:t>.    Це рішення набирає чинності з дня його офіційного опублікування.</w:t>
      </w:r>
    </w:p>
    <w:p w:rsidR="00E677A9" w:rsidRPr="00E677A9" w:rsidRDefault="00E677A9" w:rsidP="00E677A9">
      <w:pPr>
        <w:spacing w:line="360" w:lineRule="auto"/>
        <w:ind w:firstLine="720"/>
        <w:jc w:val="both"/>
        <w:rPr>
          <w:sz w:val="28"/>
          <w:szCs w:val="28"/>
        </w:rPr>
      </w:pPr>
    </w:p>
    <w:p w:rsidR="00E677A9" w:rsidRPr="00E677A9" w:rsidRDefault="00E677A9" w:rsidP="00E677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Pr="00E677A9"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Тарабакіна Д</w:t>
      </w:r>
      <w:r w:rsidRPr="00E677A9">
        <w:rPr>
          <w:sz w:val="28"/>
          <w:szCs w:val="28"/>
          <w:lang w:val="ru-RU"/>
        </w:rPr>
        <w:t>.</w:t>
      </w:r>
    </w:p>
    <w:p w:rsidR="00B63BF6" w:rsidRPr="00E677A9" w:rsidRDefault="00B63BF6" w:rsidP="00E677A9">
      <w:pPr>
        <w:tabs>
          <w:tab w:val="left" w:pos="0"/>
          <w:tab w:val="left" w:pos="426"/>
          <w:tab w:val="left" w:pos="9000"/>
          <w:tab w:val="left" w:pos="9356"/>
        </w:tabs>
        <w:ind w:firstLine="709"/>
        <w:jc w:val="both"/>
        <w:rPr>
          <w:sz w:val="28"/>
          <w:szCs w:val="28"/>
          <w:lang w:val="ru-RU"/>
        </w:rPr>
      </w:pPr>
    </w:p>
    <w:p w:rsidR="00560DD2" w:rsidRPr="00F0289D" w:rsidRDefault="00560DD2" w:rsidP="00A64DB3">
      <w:pPr>
        <w:tabs>
          <w:tab w:val="left" w:pos="0"/>
          <w:tab w:val="left" w:pos="426"/>
          <w:tab w:val="left" w:pos="9356"/>
        </w:tabs>
        <w:ind w:firstLine="709"/>
        <w:rPr>
          <w:noProof/>
        </w:rPr>
      </w:pPr>
    </w:p>
    <w:p w:rsidR="00560DD2" w:rsidRDefault="00560DD2" w:rsidP="0084779D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DB768C" w:rsidRDefault="00DB768C" w:rsidP="0084779D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DB768C" w:rsidRDefault="00DB768C" w:rsidP="0084779D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DB768C" w:rsidRPr="00F0289D" w:rsidRDefault="00DB768C" w:rsidP="0084779D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560DD2" w:rsidRPr="00F0289D" w:rsidRDefault="00650563" w:rsidP="0084779D">
      <w:pPr>
        <w:pStyle w:val="3"/>
        <w:keepNext w:val="0"/>
        <w:tabs>
          <w:tab w:val="left" w:pos="0"/>
          <w:tab w:val="left" w:pos="426"/>
          <w:tab w:val="left" w:pos="9356"/>
        </w:tabs>
        <w:ind w:left="284" w:right="851" w:firstLine="567"/>
        <w:rPr>
          <w:lang w:val="uk-UA"/>
        </w:rPr>
      </w:pPr>
      <w:r>
        <w:rPr>
          <w:noProof/>
          <w:lang w:val="uk-UA"/>
        </w:rPr>
        <w:t>Голова Комісії</w:t>
      </w:r>
      <w:r w:rsidR="00572C05">
        <w:rPr>
          <w:noProof/>
          <w:lang w:val="uk-UA"/>
        </w:rPr>
        <w:t xml:space="preserve">                                    </w:t>
      </w:r>
      <w:r w:rsidR="00F251E9">
        <w:rPr>
          <w:noProof/>
          <w:lang w:val="uk-UA"/>
        </w:rPr>
        <w:t xml:space="preserve">       </w:t>
      </w:r>
      <w:r w:rsidR="008C5DD5">
        <w:rPr>
          <w:noProof/>
          <w:lang w:val="uk-UA"/>
        </w:rPr>
        <w:t xml:space="preserve">                     </w:t>
      </w:r>
      <w:r w:rsidR="00572C05">
        <w:rPr>
          <w:noProof/>
          <w:lang w:val="uk-UA"/>
        </w:rPr>
        <w:t xml:space="preserve">  </w:t>
      </w:r>
      <w:r w:rsidR="005C03CD">
        <w:rPr>
          <w:lang w:val="uk-UA"/>
        </w:rPr>
        <w:t>Т</w:t>
      </w:r>
      <w:r w:rsidR="00560DD2" w:rsidRPr="00F0289D">
        <w:rPr>
          <w:lang w:val="uk-UA"/>
        </w:rPr>
        <w:t>.</w:t>
      </w:r>
      <w:r w:rsidR="00F0289D" w:rsidRPr="00F0289D">
        <w:rPr>
          <w:lang w:val="uk-UA"/>
        </w:rPr>
        <w:t xml:space="preserve"> </w:t>
      </w:r>
      <w:r w:rsidR="005C03CD">
        <w:rPr>
          <w:lang w:val="uk-UA"/>
        </w:rPr>
        <w:t>Хромаєв</w:t>
      </w:r>
    </w:p>
    <w:p w:rsidR="00560DD2" w:rsidRPr="00F0289D" w:rsidRDefault="00560DD2" w:rsidP="0084779D">
      <w:pPr>
        <w:tabs>
          <w:tab w:val="left" w:pos="0"/>
          <w:tab w:val="left" w:pos="426"/>
          <w:tab w:val="left" w:pos="9160"/>
          <w:tab w:val="left" w:pos="9356"/>
        </w:tabs>
        <w:ind w:left="284" w:right="851" w:firstLine="567"/>
      </w:pPr>
    </w:p>
    <w:p w:rsidR="00B02F7E" w:rsidRDefault="00B02F7E" w:rsidP="0084779D">
      <w:pPr>
        <w:tabs>
          <w:tab w:val="left" w:pos="0"/>
          <w:tab w:val="left" w:pos="9160"/>
        </w:tabs>
        <w:ind w:left="284" w:right="850" w:firstLine="567"/>
      </w:pPr>
    </w:p>
    <w:p w:rsidR="005C03CD" w:rsidRDefault="005C03CD" w:rsidP="0084779D">
      <w:pPr>
        <w:tabs>
          <w:tab w:val="left" w:pos="0"/>
          <w:tab w:val="left" w:pos="9160"/>
        </w:tabs>
        <w:ind w:left="284" w:right="850" w:firstLine="567"/>
      </w:pPr>
    </w:p>
    <w:p w:rsidR="005C03CD" w:rsidRDefault="005C03CD" w:rsidP="0084779D">
      <w:pPr>
        <w:tabs>
          <w:tab w:val="left" w:pos="0"/>
          <w:tab w:val="left" w:pos="9160"/>
        </w:tabs>
        <w:ind w:left="284" w:right="850" w:firstLine="567"/>
      </w:pPr>
    </w:p>
    <w:p w:rsidR="005C03CD" w:rsidRDefault="005C03CD" w:rsidP="008C5DD5">
      <w:pPr>
        <w:tabs>
          <w:tab w:val="left" w:pos="0"/>
          <w:tab w:val="left" w:pos="9160"/>
        </w:tabs>
        <w:spacing w:line="360" w:lineRule="auto"/>
        <w:ind w:left="284" w:right="850" w:firstLine="567"/>
      </w:pPr>
    </w:p>
    <w:p w:rsidR="005C03CD" w:rsidRPr="00F0289D" w:rsidRDefault="005C03CD" w:rsidP="008C5DD5">
      <w:pPr>
        <w:tabs>
          <w:tab w:val="left" w:pos="0"/>
          <w:tab w:val="left" w:pos="9160"/>
        </w:tabs>
        <w:spacing w:line="360" w:lineRule="auto"/>
        <w:ind w:left="284" w:right="850" w:firstLine="567"/>
      </w:pPr>
    </w:p>
    <w:p w:rsidR="007D1807" w:rsidRPr="000174A3" w:rsidRDefault="007D1807" w:rsidP="007D1807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  <w:r>
        <w:rPr>
          <w:noProof/>
          <w:szCs w:val="24"/>
        </w:rPr>
        <w:t xml:space="preserve">                                                                             </w:t>
      </w:r>
      <w:r w:rsidR="00F251E9">
        <w:rPr>
          <w:noProof/>
          <w:szCs w:val="24"/>
          <w:lang w:val="uk-UA"/>
        </w:rPr>
        <w:t xml:space="preserve">               </w:t>
      </w:r>
      <w:r>
        <w:rPr>
          <w:noProof/>
          <w:szCs w:val="24"/>
        </w:rPr>
        <w:t xml:space="preserve"> </w:t>
      </w:r>
      <w:r w:rsidRPr="000174A3">
        <w:rPr>
          <w:noProof/>
          <w:szCs w:val="24"/>
          <w:lang w:val="uk-UA"/>
        </w:rPr>
        <w:t>Протокол засідання Комісії</w:t>
      </w:r>
    </w:p>
    <w:p w:rsidR="007D1807" w:rsidRPr="00553F83" w:rsidRDefault="007D1807" w:rsidP="007D1807">
      <w:pPr>
        <w:tabs>
          <w:tab w:val="left" w:pos="0"/>
        </w:tabs>
        <w:spacing w:line="360" w:lineRule="auto"/>
        <w:ind w:left="284" w:right="85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</w:t>
      </w:r>
      <w:r w:rsidR="00F251E9">
        <w:rPr>
          <w:noProof/>
          <w:sz w:val="24"/>
          <w:szCs w:val="24"/>
        </w:rPr>
        <w:t xml:space="preserve">                </w:t>
      </w:r>
      <w:r w:rsidRPr="000174A3">
        <w:rPr>
          <w:noProof/>
          <w:sz w:val="24"/>
          <w:szCs w:val="24"/>
        </w:rPr>
        <w:t xml:space="preserve">від </w:t>
      </w:r>
      <w:r w:rsidR="00553F83">
        <w:rPr>
          <w:noProof/>
          <w:sz w:val="24"/>
          <w:szCs w:val="24"/>
        </w:rPr>
        <w:t>___</w:t>
      </w:r>
      <w:r>
        <w:rPr>
          <w:noProof/>
          <w:sz w:val="24"/>
          <w:szCs w:val="24"/>
        </w:rPr>
        <w:t>.</w:t>
      </w:r>
      <w:r w:rsidR="00553F83">
        <w:rPr>
          <w:noProof/>
          <w:sz w:val="24"/>
          <w:szCs w:val="24"/>
        </w:rPr>
        <w:t>___</w:t>
      </w:r>
      <w:r w:rsidR="00115673">
        <w:rPr>
          <w:noProof/>
          <w:sz w:val="24"/>
          <w:szCs w:val="24"/>
        </w:rPr>
        <w:t>.</w:t>
      </w:r>
      <w:r w:rsidR="00115673">
        <w:rPr>
          <w:noProof/>
          <w:sz w:val="24"/>
          <w:szCs w:val="24"/>
          <w:lang w:val="en-US"/>
        </w:rPr>
        <w:t>201</w:t>
      </w:r>
      <w:r w:rsidR="00E677A9">
        <w:rPr>
          <w:noProof/>
          <w:sz w:val="24"/>
          <w:szCs w:val="24"/>
        </w:rPr>
        <w:t>9</w:t>
      </w:r>
      <w:r w:rsidR="00927BE0">
        <w:rPr>
          <w:noProof/>
          <w:sz w:val="24"/>
          <w:szCs w:val="24"/>
          <w:lang w:val="en-US"/>
        </w:rPr>
        <w:t xml:space="preserve"> </w:t>
      </w:r>
      <w:r w:rsidRPr="000174A3">
        <w:rPr>
          <w:noProof/>
          <w:sz w:val="24"/>
          <w:szCs w:val="24"/>
        </w:rPr>
        <w:t xml:space="preserve"> №</w:t>
      </w:r>
      <w:r w:rsidR="00D32A45">
        <w:rPr>
          <w:noProof/>
          <w:sz w:val="24"/>
          <w:szCs w:val="24"/>
          <w:lang w:val="en-US"/>
        </w:rPr>
        <w:t xml:space="preserve"> </w:t>
      </w:r>
      <w:r w:rsidR="00553F83">
        <w:rPr>
          <w:noProof/>
          <w:sz w:val="24"/>
          <w:szCs w:val="24"/>
        </w:rPr>
        <w:t>____</w:t>
      </w:r>
    </w:p>
    <w:sectPr w:rsidR="007D1807" w:rsidRPr="00553F83" w:rsidSect="00B566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56" w:rsidRDefault="00845F56">
      <w:r>
        <w:separator/>
      </w:r>
    </w:p>
  </w:endnote>
  <w:endnote w:type="continuationSeparator" w:id="0">
    <w:p w:rsidR="00845F56" w:rsidRDefault="0084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3E" w:rsidRDefault="0067123E" w:rsidP="001847A9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123E" w:rsidRDefault="0067123E" w:rsidP="001847A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A9" w:rsidRDefault="001847A9" w:rsidP="001847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56" w:rsidRDefault="00845F56">
      <w:r>
        <w:separator/>
      </w:r>
    </w:p>
  </w:footnote>
  <w:footnote w:type="continuationSeparator" w:id="0">
    <w:p w:rsidR="00845F56" w:rsidRDefault="0084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67" w:rsidRDefault="00E55367" w:rsidP="00F672A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367" w:rsidRDefault="00E55367" w:rsidP="00F672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2A2" w:rsidRDefault="00F672A2" w:rsidP="00F672A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345C">
      <w:rPr>
        <w:rStyle w:val="a6"/>
        <w:noProof/>
      </w:rPr>
      <w:t>2</w:t>
    </w:r>
    <w:r>
      <w:rPr>
        <w:rStyle w:val="a6"/>
      </w:rPr>
      <w:fldChar w:fldCharType="end"/>
    </w:r>
  </w:p>
  <w:p w:rsidR="001847A9" w:rsidRDefault="001847A9" w:rsidP="008477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36A"/>
    <w:multiLevelType w:val="hybridMultilevel"/>
    <w:tmpl w:val="0158D2EA"/>
    <w:lvl w:ilvl="0" w:tplc="22825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03683"/>
    <w:multiLevelType w:val="singleLevel"/>
    <w:tmpl w:val="0750C0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047B74"/>
    <w:multiLevelType w:val="singleLevel"/>
    <w:tmpl w:val="1BE6B99A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3" w15:restartNumberingAfterBreak="0">
    <w:nsid w:val="0A6276A6"/>
    <w:multiLevelType w:val="singleLevel"/>
    <w:tmpl w:val="1F9CFD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346192B"/>
    <w:multiLevelType w:val="singleLevel"/>
    <w:tmpl w:val="7AB60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42C1FE7"/>
    <w:multiLevelType w:val="multilevel"/>
    <w:tmpl w:val="B5FE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A6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584772"/>
    <w:multiLevelType w:val="hybridMultilevel"/>
    <w:tmpl w:val="39606B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511C9"/>
    <w:multiLevelType w:val="singleLevel"/>
    <w:tmpl w:val="1408FC7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21322A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3C20ED"/>
    <w:multiLevelType w:val="singleLevel"/>
    <w:tmpl w:val="77E061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3617646"/>
    <w:multiLevelType w:val="multilevel"/>
    <w:tmpl w:val="9F3C4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3" w15:restartNumberingAfterBreak="0">
    <w:nsid w:val="26567095"/>
    <w:multiLevelType w:val="hybridMultilevel"/>
    <w:tmpl w:val="22A43C3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E3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751CBA"/>
    <w:multiLevelType w:val="multilevel"/>
    <w:tmpl w:val="9F3C4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6" w15:restartNumberingAfterBreak="0">
    <w:nsid w:val="2EE420A3"/>
    <w:multiLevelType w:val="singleLevel"/>
    <w:tmpl w:val="77E061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E30EFF"/>
    <w:multiLevelType w:val="multilevel"/>
    <w:tmpl w:val="760ABC66"/>
    <w:lvl w:ilvl="0">
      <w:start w:val="3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5B6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D984046"/>
    <w:multiLevelType w:val="multilevel"/>
    <w:tmpl w:val="9F3C4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20" w15:restartNumberingAfterBreak="0">
    <w:nsid w:val="3E6B5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A623C0"/>
    <w:multiLevelType w:val="singleLevel"/>
    <w:tmpl w:val="1F9CFD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40B64D00"/>
    <w:multiLevelType w:val="multilevel"/>
    <w:tmpl w:val="3960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E5902"/>
    <w:multiLevelType w:val="multilevel"/>
    <w:tmpl w:val="91F8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B7CF0"/>
    <w:multiLevelType w:val="hybridMultilevel"/>
    <w:tmpl w:val="91F88362"/>
    <w:lvl w:ilvl="0" w:tplc="ED28B4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D1A2F"/>
    <w:multiLevelType w:val="hybridMultilevel"/>
    <w:tmpl w:val="A34AEC22"/>
    <w:lvl w:ilvl="0" w:tplc="0422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00D7D"/>
    <w:multiLevelType w:val="singleLevel"/>
    <w:tmpl w:val="FA622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 w15:restartNumberingAfterBreak="0">
    <w:nsid w:val="4E5C6EE2"/>
    <w:multiLevelType w:val="singleLevel"/>
    <w:tmpl w:val="3A369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14215F"/>
    <w:multiLevelType w:val="singleLevel"/>
    <w:tmpl w:val="D1066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57816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79D5CC7"/>
    <w:multiLevelType w:val="multilevel"/>
    <w:tmpl w:val="9F3C4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31" w15:restartNumberingAfterBreak="0">
    <w:nsid w:val="59381452"/>
    <w:multiLevelType w:val="multilevel"/>
    <w:tmpl w:val="B5FE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3D219E"/>
    <w:multiLevelType w:val="multilevel"/>
    <w:tmpl w:val="A3EE5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2163F1D"/>
    <w:multiLevelType w:val="singleLevel"/>
    <w:tmpl w:val="77E061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9F078B9"/>
    <w:multiLevelType w:val="singleLevel"/>
    <w:tmpl w:val="1BE6B99A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35" w15:restartNumberingAfterBreak="0">
    <w:nsid w:val="6AE5141A"/>
    <w:multiLevelType w:val="singleLevel"/>
    <w:tmpl w:val="1BE6B99A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36" w15:restartNumberingAfterBreak="0">
    <w:nsid w:val="6F0D04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404608"/>
    <w:multiLevelType w:val="singleLevel"/>
    <w:tmpl w:val="1F9CFD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3280435"/>
    <w:multiLevelType w:val="multilevel"/>
    <w:tmpl w:val="2558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78631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E369D0"/>
    <w:multiLevelType w:val="singleLevel"/>
    <w:tmpl w:val="35BCCF3A"/>
    <w:lvl w:ilvl="0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366A35"/>
    <w:multiLevelType w:val="multilevel"/>
    <w:tmpl w:val="9F3C4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42" w15:restartNumberingAfterBreak="0">
    <w:nsid w:val="79B73F96"/>
    <w:multiLevelType w:val="hybridMultilevel"/>
    <w:tmpl w:val="4CB04E30"/>
    <w:lvl w:ilvl="0" w:tplc="235243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E17166"/>
    <w:multiLevelType w:val="singleLevel"/>
    <w:tmpl w:val="1B40D63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4" w15:restartNumberingAfterBreak="0">
    <w:nsid w:val="7A6A11AE"/>
    <w:multiLevelType w:val="singleLevel"/>
    <w:tmpl w:val="1BE6B99A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5" w15:restartNumberingAfterBreak="0">
    <w:nsid w:val="7BB80E13"/>
    <w:multiLevelType w:val="hybridMultilevel"/>
    <w:tmpl w:val="E962127C"/>
    <w:lvl w:ilvl="0" w:tplc="8B92C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FC6170">
      <w:numFmt w:val="none"/>
      <w:lvlText w:val=""/>
      <w:lvlJc w:val="left"/>
      <w:pPr>
        <w:tabs>
          <w:tab w:val="num" w:pos="360"/>
        </w:tabs>
      </w:pPr>
    </w:lvl>
    <w:lvl w:ilvl="2" w:tplc="76982F92">
      <w:numFmt w:val="none"/>
      <w:lvlText w:val=""/>
      <w:lvlJc w:val="left"/>
      <w:pPr>
        <w:tabs>
          <w:tab w:val="num" w:pos="360"/>
        </w:tabs>
      </w:pPr>
    </w:lvl>
    <w:lvl w:ilvl="3" w:tplc="5C12798C">
      <w:numFmt w:val="none"/>
      <w:lvlText w:val=""/>
      <w:lvlJc w:val="left"/>
      <w:pPr>
        <w:tabs>
          <w:tab w:val="num" w:pos="360"/>
        </w:tabs>
      </w:pPr>
    </w:lvl>
    <w:lvl w:ilvl="4" w:tplc="81C017D8">
      <w:numFmt w:val="none"/>
      <w:lvlText w:val=""/>
      <w:lvlJc w:val="left"/>
      <w:pPr>
        <w:tabs>
          <w:tab w:val="num" w:pos="360"/>
        </w:tabs>
      </w:pPr>
    </w:lvl>
    <w:lvl w:ilvl="5" w:tplc="142662BC">
      <w:numFmt w:val="none"/>
      <w:lvlText w:val=""/>
      <w:lvlJc w:val="left"/>
      <w:pPr>
        <w:tabs>
          <w:tab w:val="num" w:pos="360"/>
        </w:tabs>
      </w:pPr>
    </w:lvl>
    <w:lvl w:ilvl="6" w:tplc="4A983AE4">
      <w:numFmt w:val="none"/>
      <w:lvlText w:val=""/>
      <w:lvlJc w:val="left"/>
      <w:pPr>
        <w:tabs>
          <w:tab w:val="num" w:pos="360"/>
        </w:tabs>
      </w:pPr>
    </w:lvl>
    <w:lvl w:ilvl="7" w:tplc="9E549BBE">
      <w:numFmt w:val="none"/>
      <w:lvlText w:val=""/>
      <w:lvlJc w:val="left"/>
      <w:pPr>
        <w:tabs>
          <w:tab w:val="num" w:pos="360"/>
        </w:tabs>
      </w:pPr>
    </w:lvl>
    <w:lvl w:ilvl="8" w:tplc="78689CF6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1829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F08219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6E6A60"/>
    <w:multiLevelType w:val="multilevel"/>
    <w:tmpl w:val="7D28E71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25"/>
        </w:tabs>
        <w:ind w:left="41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50"/>
        </w:tabs>
        <w:ind w:left="49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75"/>
        </w:tabs>
        <w:ind w:left="5775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2880"/>
      </w:pPr>
      <w:rPr>
        <w:rFonts w:hint="default"/>
      </w:rPr>
    </w:lvl>
  </w:abstractNum>
  <w:num w:numId="1">
    <w:abstractNumId w:val="48"/>
  </w:num>
  <w:num w:numId="2">
    <w:abstractNumId w:val="40"/>
  </w:num>
  <w:num w:numId="3">
    <w:abstractNumId w:val="28"/>
  </w:num>
  <w:num w:numId="4">
    <w:abstractNumId w:val="4"/>
  </w:num>
  <w:num w:numId="5">
    <w:abstractNumId w:val="30"/>
  </w:num>
  <w:num w:numId="6">
    <w:abstractNumId w:val="27"/>
  </w:num>
  <w:num w:numId="7">
    <w:abstractNumId w:val="19"/>
  </w:num>
  <w:num w:numId="8">
    <w:abstractNumId w:val="41"/>
  </w:num>
  <w:num w:numId="9">
    <w:abstractNumId w:val="20"/>
  </w:num>
  <w:num w:numId="10">
    <w:abstractNumId w:val="12"/>
  </w:num>
  <w:num w:numId="11">
    <w:abstractNumId w:val="15"/>
  </w:num>
  <w:num w:numId="12">
    <w:abstractNumId w:val="46"/>
  </w:num>
  <w:num w:numId="13">
    <w:abstractNumId w:val="32"/>
  </w:num>
  <w:num w:numId="14">
    <w:abstractNumId w:val="16"/>
  </w:num>
  <w:num w:numId="15">
    <w:abstractNumId w:val="3"/>
  </w:num>
  <w:num w:numId="16">
    <w:abstractNumId w:val="21"/>
  </w:num>
  <w:num w:numId="17">
    <w:abstractNumId w:val="11"/>
  </w:num>
  <w:num w:numId="18">
    <w:abstractNumId w:val="33"/>
  </w:num>
  <w:num w:numId="19">
    <w:abstractNumId w:val="37"/>
  </w:num>
  <w:num w:numId="20">
    <w:abstractNumId w:val="17"/>
  </w:num>
  <w:num w:numId="21">
    <w:abstractNumId w:val="1"/>
  </w:num>
  <w:num w:numId="22">
    <w:abstractNumId w:val="14"/>
  </w:num>
  <w:num w:numId="23">
    <w:abstractNumId w:val="36"/>
  </w:num>
  <w:num w:numId="24">
    <w:abstractNumId w:val="38"/>
  </w:num>
  <w:num w:numId="25">
    <w:abstractNumId w:val="43"/>
  </w:num>
  <w:num w:numId="26">
    <w:abstractNumId w:val="9"/>
  </w:num>
  <w:num w:numId="27">
    <w:abstractNumId w:val="44"/>
  </w:num>
  <w:num w:numId="28">
    <w:abstractNumId w:val="35"/>
  </w:num>
  <w:num w:numId="29">
    <w:abstractNumId w:val="34"/>
  </w:num>
  <w:num w:numId="30">
    <w:abstractNumId w:val="2"/>
  </w:num>
  <w:num w:numId="31">
    <w:abstractNumId w:val="7"/>
  </w:num>
  <w:num w:numId="32">
    <w:abstractNumId w:val="29"/>
  </w:num>
  <w:num w:numId="33">
    <w:abstractNumId w:val="10"/>
  </w:num>
  <w:num w:numId="34">
    <w:abstractNumId w:val="39"/>
  </w:num>
  <w:num w:numId="35">
    <w:abstractNumId w:val="18"/>
  </w:num>
  <w:num w:numId="36">
    <w:abstractNumId w:val="26"/>
  </w:num>
  <w:num w:numId="37">
    <w:abstractNumId w:val="6"/>
  </w:num>
  <w:num w:numId="38">
    <w:abstractNumId w:val="47"/>
  </w:num>
  <w:num w:numId="39">
    <w:abstractNumId w:val="8"/>
  </w:num>
  <w:num w:numId="40">
    <w:abstractNumId w:val="45"/>
  </w:num>
  <w:num w:numId="41">
    <w:abstractNumId w:val="22"/>
  </w:num>
  <w:num w:numId="42">
    <w:abstractNumId w:val="24"/>
  </w:num>
  <w:num w:numId="43">
    <w:abstractNumId w:val="31"/>
  </w:num>
  <w:num w:numId="44">
    <w:abstractNumId w:val="5"/>
  </w:num>
  <w:num w:numId="45">
    <w:abstractNumId w:val="0"/>
  </w:num>
  <w:num w:numId="46">
    <w:abstractNumId w:val="23"/>
  </w:num>
  <w:num w:numId="47">
    <w:abstractNumId w:val="42"/>
  </w:num>
  <w:num w:numId="48">
    <w:abstractNumId w:val="2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3DE"/>
    <w:rsid w:val="000046D2"/>
    <w:rsid w:val="0001092A"/>
    <w:rsid w:val="000117E9"/>
    <w:rsid w:val="000174A3"/>
    <w:rsid w:val="000213CB"/>
    <w:rsid w:val="00026E51"/>
    <w:rsid w:val="00033244"/>
    <w:rsid w:val="00042828"/>
    <w:rsid w:val="00053809"/>
    <w:rsid w:val="00054394"/>
    <w:rsid w:val="00055742"/>
    <w:rsid w:val="00062BC1"/>
    <w:rsid w:val="00064417"/>
    <w:rsid w:val="00071110"/>
    <w:rsid w:val="0007291F"/>
    <w:rsid w:val="00082039"/>
    <w:rsid w:val="00084DFA"/>
    <w:rsid w:val="00085BA3"/>
    <w:rsid w:val="0009420C"/>
    <w:rsid w:val="00095B35"/>
    <w:rsid w:val="00095CB4"/>
    <w:rsid w:val="000A05D4"/>
    <w:rsid w:val="000A26B5"/>
    <w:rsid w:val="000A690B"/>
    <w:rsid w:val="000A6A93"/>
    <w:rsid w:val="000A6F69"/>
    <w:rsid w:val="000A7693"/>
    <w:rsid w:val="000B2752"/>
    <w:rsid w:val="000C0E9A"/>
    <w:rsid w:val="000C1C27"/>
    <w:rsid w:val="000C485E"/>
    <w:rsid w:val="000C6076"/>
    <w:rsid w:val="000C70D2"/>
    <w:rsid w:val="000C7F71"/>
    <w:rsid w:val="000D4337"/>
    <w:rsid w:val="000E4D99"/>
    <w:rsid w:val="000E7861"/>
    <w:rsid w:val="000E792E"/>
    <w:rsid w:val="000F5D66"/>
    <w:rsid w:val="001001ED"/>
    <w:rsid w:val="001139A1"/>
    <w:rsid w:val="00115673"/>
    <w:rsid w:val="00116C48"/>
    <w:rsid w:val="00125251"/>
    <w:rsid w:val="00131373"/>
    <w:rsid w:val="00132F5E"/>
    <w:rsid w:val="001345B4"/>
    <w:rsid w:val="0013552C"/>
    <w:rsid w:val="001422CE"/>
    <w:rsid w:val="001443C4"/>
    <w:rsid w:val="00153DB8"/>
    <w:rsid w:val="001555E3"/>
    <w:rsid w:val="00156AA9"/>
    <w:rsid w:val="0016133C"/>
    <w:rsid w:val="00163BA3"/>
    <w:rsid w:val="0016409B"/>
    <w:rsid w:val="001666FD"/>
    <w:rsid w:val="00172132"/>
    <w:rsid w:val="001736FC"/>
    <w:rsid w:val="00175DDD"/>
    <w:rsid w:val="0017608C"/>
    <w:rsid w:val="00176F11"/>
    <w:rsid w:val="001833AE"/>
    <w:rsid w:val="001847A9"/>
    <w:rsid w:val="00184E08"/>
    <w:rsid w:val="00186A5D"/>
    <w:rsid w:val="001872B5"/>
    <w:rsid w:val="00193A6D"/>
    <w:rsid w:val="00195F45"/>
    <w:rsid w:val="00196131"/>
    <w:rsid w:val="001A449A"/>
    <w:rsid w:val="001B6486"/>
    <w:rsid w:val="001C27D5"/>
    <w:rsid w:val="001C2B7D"/>
    <w:rsid w:val="001C6872"/>
    <w:rsid w:val="001D7F73"/>
    <w:rsid w:val="001E51DA"/>
    <w:rsid w:val="001F238F"/>
    <w:rsid w:val="00203F91"/>
    <w:rsid w:val="00211316"/>
    <w:rsid w:val="002142A0"/>
    <w:rsid w:val="00220B13"/>
    <w:rsid w:val="00252E52"/>
    <w:rsid w:val="00253D72"/>
    <w:rsid w:val="002664E3"/>
    <w:rsid w:val="0027366E"/>
    <w:rsid w:val="00273998"/>
    <w:rsid w:val="00274B71"/>
    <w:rsid w:val="002810DC"/>
    <w:rsid w:val="002863E4"/>
    <w:rsid w:val="00291106"/>
    <w:rsid w:val="00292789"/>
    <w:rsid w:val="002952AA"/>
    <w:rsid w:val="002A2D59"/>
    <w:rsid w:val="002A6EC9"/>
    <w:rsid w:val="002A7F1F"/>
    <w:rsid w:val="002B7ECA"/>
    <w:rsid w:val="002C4A8B"/>
    <w:rsid w:val="002C615B"/>
    <w:rsid w:val="002D39C1"/>
    <w:rsid w:val="002D6D1E"/>
    <w:rsid w:val="002D7054"/>
    <w:rsid w:val="002E1DB2"/>
    <w:rsid w:val="002E58ED"/>
    <w:rsid w:val="00301CEB"/>
    <w:rsid w:val="00303E37"/>
    <w:rsid w:val="00304FC5"/>
    <w:rsid w:val="00305BA5"/>
    <w:rsid w:val="003131EB"/>
    <w:rsid w:val="00320DD1"/>
    <w:rsid w:val="003211D7"/>
    <w:rsid w:val="00322921"/>
    <w:rsid w:val="00322BA7"/>
    <w:rsid w:val="003253AA"/>
    <w:rsid w:val="00326072"/>
    <w:rsid w:val="0033560F"/>
    <w:rsid w:val="003409D8"/>
    <w:rsid w:val="003422B5"/>
    <w:rsid w:val="00342D79"/>
    <w:rsid w:val="0034526F"/>
    <w:rsid w:val="00347435"/>
    <w:rsid w:val="00352464"/>
    <w:rsid w:val="00352F6F"/>
    <w:rsid w:val="00353511"/>
    <w:rsid w:val="00357A0F"/>
    <w:rsid w:val="003602BA"/>
    <w:rsid w:val="00363118"/>
    <w:rsid w:val="0037146B"/>
    <w:rsid w:val="003722CD"/>
    <w:rsid w:val="00375313"/>
    <w:rsid w:val="00380229"/>
    <w:rsid w:val="00381642"/>
    <w:rsid w:val="003823F0"/>
    <w:rsid w:val="00382B20"/>
    <w:rsid w:val="00385369"/>
    <w:rsid w:val="00385E4E"/>
    <w:rsid w:val="00386DEE"/>
    <w:rsid w:val="003A53CF"/>
    <w:rsid w:val="003C682D"/>
    <w:rsid w:val="003D13AA"/>
    <w:rsid w:val="003D5F70"/>
    <w:rsid w:val="003D649A"/>
    <w:rsid w:val="003D708A"/>
    <w:rsid w:val="003F1475"/>
    <w:rsid w:val="003F3660"/>
    <w:rsid w:val="0040009A"/>
    <w:rsid w:val="00422181"/>
    <w:rsid w:val="00427DF3"/>
    <w:rsid w:val="004415D1"/>
    <w:rsid w:val="004425C2"/>
    <w:rsid w:val="004503F6"/>
    <w:rsid w:val="004507FD"/>
    <w:rsid w:val="00454389"/>
    <w:rsid w:val="00455F1D"/>
    <w:rsid w:val="00472273"/>
    <w:rsid w:val="0047252D"/>
    <w:rsid w:val="00472A7E"/>
    <w:rsid w:val="0047752E"/>
    <w:rsid w:val="004778D9"/>
    <w:rsid w:val="004872C7"/>
    <w:rsid w:val="004876B7"/>
    <w:rsid w:val="00497611"/>
    <w:rsid w:val="004C4A01"/>
    <w:rsid w:val="004C6A44"/>
    <w:rsid w:val="004D530F"/>
    <w:rsid w:val="004E0849"/>
    <w:rsid w:val="004E6396"/>
    <w:rsid w:val="004F06A0"/>
    <w:rsid w:val="004F0E84"/>
    <w:rsid w:val="004F62FA"/>
    <w:rsid w:val="00507935"/>
    <w:rsid w:val="00512BDF"/>
    <w:rsid w:val="0051345C"/>
    <w:rsid w:val="005163F9"/>
    <w:rsid w:val="00516CA7"/>
    <w:rsid w:val="0052141D"/>
    <w:rsid w:val="00521FAA"/>
    <w:rsid w:val="00526D94"/>
    <w:rsid w:val="00535F17"/>
    <w:rsid w:val="005425A5"/>
    <w:rsid w:val="00553F83"/>
    <w:rsid w:val="00556421"/>
    <w:rsid w:val="00560DD2"/>
    <w:rsid w:val="00567755"/>
    <w:rsid w:val="00572C05"/>
    <w:rsid w:val="005731E8"/>
    <w:rsid w:val="0057400C"/>
    <w:rsid w:val="00577CA1"/>
    <w:rsid w:val="0058234F"/>
    <w:rsid w:val="00585C07"/>
    <w:rsid w:val="005902FD"/>
    <w:rsid w:val="00591CB5"/>
    <w:rsid w:val="005B2C3C"/>
    <w:rsid w:val="005B73E7"/>
    <w:rsid w:val="005C03CD"/>
    <w:rsid w:val="005C2BCA"/>
    <w:rsid w:val="005C3595"/>
    <w:rsid w:val="005C68D1"/>
    <w:rsid w:val="005C7289"/>
    <w:rsid w:val="005D4383"/>
    <w:rsid w:val="005E05BC"/>
    <w:rsid w:val="005E7164"/>
    <w:rsid w:val="005F3371"/>
    <w:rsid w:val="005F5A21"/>
    <w:rsid w:val="00603308"/>
    <w:rsid w:val="00614E71"/>
    <w:rsid w:val="00626CCB"/>
    <w:rsid w:val="00631B46"/>
    <w:rsid w:val="00634049"/>
    <w:rsid w:val="006350DB"/>
    <w:rsid w:val="00636C79"/>
    <w:rsid w:val="006373DE"/>
    <w:rsid w:val="00646C97"/>
    <w:rsid w:val="00647899"/>
    <w:rsid w:val="00650563"/>
    <w:rsid w:val="00653597"/>
    <w:rsid w:val="0065412C"/>
    <w:rsid w:val="00654C0A"/>
    <w:rsid w:val="006553BF"/>
    <w:rsid w:val="006561EC"/>
    <w:rsid w:val="00664454"/>
    <w:rsid w:val="00664EF0"/>
    <w:rsid w:val="00665852"/>
    <w:rsid w:val="0067123E"/>
    <w:rsid w:val="00681A91"/>
    <w:rsid w:val="006821F1"/>
    <w:rsid w:val="006907D2"/>
    <w:rsid w:val="00697875"/>
    <w:rsid w:val="006A0522"/>
    <w:rsid w:val="006A1CEB"/>
    <w:rsid w:val="006A59CD"/>
    <w:rsid w:val="006B0C7F"/>
    <w:rsid w:val="006B3676"/>
    <w:rsid w:val="006B59F8"/>
    <w:rsid w:val="006C0F01"/>
    <w:rsid w:val="006C1D47"/>
    <w:rsid w:val="006C73CD"/>
    <w:rsid w:val="006D7EB9"/>
    <w:rsid w:val="006E05C9"/>
    <w:rsid w:val="006E73E9"/>
    <w:rsid w:val="006E7C5D"/>
    <w:rsid w:val="006F0484"/>
    <w:rsid w:val="006F4906"/>
    <w:rsid w:val="006F7B29"/>
    <w:rsid w:val="0070257E"/>
    <w:rsid w:val="0070409A"/>
    <w:rsid w:val="0070709C"/>
    <w:rsid w:val="00712E42"/>
    <w:rsid w:val="00716C85"/>
    <w:rsid w:val="00726E49"/>
    <w:rsid w:val="00731E5F"/>
    <w:rsid w:val="007412F5"/>
    <w:rsid w:val="007448C8"/>
    <w:rsid w:val="0074493F"/>
    <w:rsid w:val="00745135"/>
    <w:rsid w:val="0074714D"/>
    <w:rsid w:val="00753AAF"/>
    <w:rsid w:val="00757B65"/>
    <w:rsid w:val="0076445C"/>
    <w:rsid w:val="00764B97"/>
    <w:rsid w:val="007702BF"/>
    <w:rsid w:val="00770656"/>
    <w:rsid w:val="00784C12"/>
    <w:rsid w:val="00796AE1"/>
    <w:rsid w:val="007A0A73"/>
    <w:rsid w:val="007B2BBF"/>
    <w:rsid w:val="007B41ED"/>
    <w:rsid w:val="007B735C"/>
    <w:rsid w:val="007C5DB2"/>
    <w:rsid w:val="007C73EF"/>
    <w:rsid w:val="007D1807"/>
    <w:rsid w:val="007E08BD"/>
    <w:rsid w:val="007E18F8"/>
    <w:rsid w:val="007E488D"/>
    <w:rsid w:val="007E7C98"/>
    <w:rsid w:val="00803020"/>
    <w:rsid w:val="0080676A"/>
    <w:rsid w:val="00816799"/>
    <w:rsid w:val="00820B50"/>
    <w:rsid w:val="00821655"/>
    <w:rsid w:val="00822DA6"/>
    <w:rsid w:val="008273A6"/>
    <w:rsid w:val="008333BB"/>
    <w:rsid w:val="00836B6F"/>
    <w:rsid w:val="00837579"/>
    <w:rsid w:val="00845C43"/>
    <w:rsid w:val="00845F56"/>
    <w:rsid w:val="008460D9"/>
    <w:rsid w:val="008474D2"/>
    <w:rsid w:val="0084779D"/>
    <w:rsid w:val="00850792"/>
    <w:rsid w:val="0085780C"/>
    <w:rsid w:val="00861971"/>
    <w:rsid w:val="0086388E"/>
    <w:rsid w:val="0087144F"/>
    <w:rsid w:val="008768A3"/>
    <w:rsid w:val="00876AEE"/>
    <w:rsid w:val="008868A5"/>
    <w:rsid w:val="00886C23"/>
    <w:rsid w:val="00893166"/>
    <w:rsid w:val="00894A67"/>
    <w:rsid w:val="008A327E"/>
    <w:rsid w:val="008A68C4"/>
    <w:rsid w:val="008B1F5D"/>
    <w:rsid w:val="008B5072"/>
    <w:rsid w:val="008B5837"/>
    <w:rsid w:val="008C0411"/>
    <w:rsid w:val="008C1D3B"/>
    <w:rsid w:val="008C5DD5"/>
    <w:rsid w:val="008D1725"/>
    <w:rsid w:val="008D32E8"/>
    <w:rsid w:val="008E5E64"/>
    <w:rsid w:val="008F1DA4"/>
    <w:rsid w:val="008F2D8D"/>
    <w:rsid w:val="008F308C"/>
    <w:rsid w:val="008F3DA8"/>
    <w:rsid w:val="008F799C"/>
    <w:rsid w:val="00901E88"/>
    <w:rsid w:val="00902C57"/>
    <w:rsid w:val="00907238"/>
    <w:rsid w:val="009117A6"/>
    <w:rsid w:val="0091488F"/>
    <w:rsid w:val="00914C9C"/>
    <w:rsid w:val="009169F1"/>
    <w:rsid w:val="009251A5"/>
    <w:rsid w:val="00927BE0"/>
    <w:rsid w:val="00934EEA"/>
    <w:rsid w:val="0094362F"/>
    <w:rsid w:val="0095101A"/>
    <w:rsid w:val="00952494"/>
    <w:rsid w:val="009678AB"/>
    <w:rsid w:val="00972330"/>
    <w:rsid w:val="0097242B"/>
    <w:rsid w:val="0097257D"/>
    <w:rsid w:val="00974EB7"/>
    <w:rsid w:val="00980F9B"/>
    <w:rsid w:val="00981ACB"/>
    <w:rsid w:val="00994651"/>
    <w:rsid w:val="00997D9E"/>
    <w:rsid w:val="009A4D8F"/>
    <w:rsid w:val="009A5D5A"/>
    <w:rsid w:val="009A5DF2"/>
    <w:rsid w:val="009A6F5F"/>
    <w:rsid w:val="009B4A04"/>
    <w:rsid w:val="009B72AF"/>
    <w:rsid w:val="009C0D91"/>
    <w:rsid w:val="009C258A"/>
    <w:rsid w:val="009C2F2B"/>
    <w:rsid w:val="009D3370"/>
    <w:rsid w:val="009D3B67"/>
    <w:rsid w:val="009D459F"/>
    <w:rsid w:val="009E21CC"/>
    <w:rsid w:val="009E7779"/>
    <w:rsid w:val="00A0320D"/>
    <w:rsid w:val="00A103BE"/>
    <w:rsid w:val="00A1341D"/>
    <w:rsid w:val="00A13E48"/>
    <w:rsid w:val="00A17E02"/>
    <w:rsid w:val="00A2399B"/>
    <w:rsid w:val="00A24212"/>
    <w:rsid w:val="00A32C88"/>
    <w:rsid w:val="00A50C4F"/>
    <w:rsid w:val="00A64DB3"/>
    <w:rsid w:val="00A6739B"/>
    <w:rsid w:val="00A71811"/>
    <w:rsid w:val="00A813BE"/>
    <w:rsid w:val="00A847E6"/>
    <w:rsid w:val="00AA1E75"/>
    <w:rsid w:val="00AA3CCF"/>
    <w:rsid w:val="00AA43EB"/>
    <w:rsid w:val="00AA4617"/>
    <w:rsid w:val="00AC7610"/>
    <w:rsid w:val="00AE022D"/>
    <w:rsid w:val="00AE37D5"/>
    <w:rsid w:val="00AE4F13"/>
    <w:rsid w:val="00AE5777"/>
    <w:rsid w:val="00AF49D0"/>
    <w:rsid w:val="00AF75E5"/>
    <w:rsid w:val="00AF7B4D"/>
    <w:rsid w:val="00AF7E90"/>
    <w:rsid w:val="00B02F7E"/>
    <w:rsid w:val="00B07783"/>
    <w:rsid w:val="00B113AD"/>
    <w:rsid w:val="00B113E9"/>
    <w:rsid w:val="00B15345"/>
    <w:rsid w:val="00B249D3"/>
    <w:rsid w:val="00B2514C"/>
    <w:rsid w:val="00B35A79"/>
    <w:rsid w:val="00B50B9B"/>
    <w:rsid w:val="00B51207"/>
    <w:rsid w:val="00B529A9"/>
    <w:rsid w:val="00B5578E"/>
    <w:rsid w:val="00B56695"/>
    <w:rsid w:val="00B56A56"/>
    <w:rsid w:val="00B60123"/>
    <w:rsid w:val="00B63BF6"/>
    <w:rsid w:val="00B772B3"/>
    <w:rsid w:val="00B8545B"/>
    <w:rsid w:val="00B91251"/>
    <w:rsid w:val="00B95FE1"/>
    <w:rsid w:val="00B96905"/>
    <w:rsid w:val="00B97D89"/>
    <w:rsid w:val="00BB2228"/>
    <w:rsid w:val="00BC3196"/>
    <w:rsid w:val="00BD02CF"/>
    <w:rsid w:val="00BD53CE"/>
    <w:rsid w:val="00BF1F51"/>
    <w:rsid w:val="00C1491F"/>
    <w:rsid w:val="00C20859"/>
    <w:rsid w:val="00C26E3F"/>
    <w:rsid w:val="00C3405A"/>
    <w:rsid w:val="00C35BC4"/>
    <w:rsid w:val="00C36079"/>
    <w:rsid w:val="00C41623"/>
    <w:rsid w:val="00C44407"/>
    <w:rsid w:val="00C51C45"/>
    <w:rsid w:val="00C524A5"/>
    <w:rsid w:val="00C56197"/>
    <w:rsid w:val="00C56738"/>
    <w:rsid w:val="00C574F8"/>
    <w:rsid w:val="00C57A54"/>
    <w:rsid w:val="00C6456D"/>
    <w:rsid w:val="00C64D43"/>
    <w:rsid w:val="00C66490"/>
    <w:rsid w:val="00C67733"/>
    <w:rsid w:val="00C75914"/>
    <w:rsid w:val="00C81E57"/>
    <w:rsid w:val="00C84E68"/>
    <w:rsid w:val="00C8769F"/>
    <w:rsid w:val="00C925A1"/>
    <w:rsid w:val="00C9414C"/>
    <w:rsid w:val="00CA0135"/>
    <w:rsid w:val="00CA193A"/>
    <w:rsid w:val="00CA52EC"/>
    <w:rsid w:val="00CA5B55"/>
    <w:rsid w:val="00CA6F7B"/>
    <w:rsid w:val="00CB0030"/>
    <w:rsid w:val="00CC41BB"/>
    <w:rsid w:val="00CD0F74"/>
    <w:rsid w:val="00CD39EF"/>
    <w:rsid w:val="00CE4BBD"/>
    <w:rsid w:val="00CF1427"/>
    <w:rsid w:val="00CF197A"/>
    <w:rsid w:val="00CF2611"/>
    <w:rsid w:val="00CF3CE0"/>
    <w:rsid w:val="00D04465"/>
    <w:rsid w:val="00D11453"/>
    <w:rsid w:val="00D21998"/>
    <w:rsid w:val="00D22CB8"/>
    <w:rsid w:val="00D244E7"/>
    <w:rsid w:val="00D24ED0"/>
    <w:rsid w:val="00D27E99"/>
    <w:rsid w:val="00D31419"/>
    <w:rsid w:val="00D32744"/>
    <w:rsid w:val="00D327CA"/>
    <w:rsid w:val="00D32A45"/>
    <w:rsid w:val="00D35F30"/>
    <w:rsid w:val="00D3794C"/>
    <w:rsid w:val="00D40DCF"/>
    <w:rsid w:val="00D44B48"/>
    <w:rsid w:val="00D55F33"/>
    <w:rsid w:val="00D574A2"/>
    <w:rsid w:val="00D63B08"/>
    <w:rsid w:val="00D678DB"/>
    <w:rsid w:val="00D7161C"/>
    <w:rsid w:val="00D85B9B"/>
    <w:rsid w:val="00D94F66"/>
    <w:rsid w:val="00D968EF"/>
    <w:rsid w:val="00D97B5B"/>
    <w:rsid w:val="00DA3F04"/>
    <w:rsid w:val="00DA7FFA"/>
    <w:rsid w:val="00DB09B2"/>
    <w:rsid w:val="00DB62CF"/>
    <w:rsid w:val="00DB768C"/>
    <w:rsid w:val="00DC1DDC"/>
    <w:rsid w:val="00DC74C8"/>
    <w:rsid w:val="00DD01D8"/>
    <w:rsid w:val="00DD1D19"/>
    <w:rsid w:val="00DD2B65"/>
    <w:rsid w:val="00DE022A"/>
    <w:rsid w:val="00DE3730"/>
    <w:rsid w:val="00DF251C"/>
    <w:rsid w:val="00DF3944"/>
    <w:rsid w:val="00DF7351"/>
    <w:rsid w:val="00E0337F"/>
    <w:rsid w:val="00E05A9D"/>
    <w:rsid w:val="00E1026C"/>
    <w:rsid w:val="00E109AA"/>
    <w:rsid w:val="00E210A0"/>
    <w:rsid w:val="00E21CD2"/>
    <w:rsid w:val="00E25CEA"/>
    <w:rsid w:val="00E32810"/>
    <w:rsid w:val="00E37CA6"/>
    <w:rsid w:val="00E41162"/>
    <w:rsid w:val="00E51A8C"/>
    <w:rsid w:val="00E53DE6"/>
    <w:rsid w:val="00E54276"/>
    <w:rsid w:val="00E55367"/>
    <w:rsid w:val="00E61858"/>
    <w:rsid w:val="00E6326C"/>
    <w:rsid w:val="00E66E8B"/>
    <w:rsid w:val="00E677A9"/>
    <w:rsid w:val="00E81BB9"/>
    <w:rsid w:val="00E83216"/>
    <w:rsid w:val="00E92B73"/>
    <w:rsid w:val="00E94642"/>
    <w:rsid w:val="00E973F6"/>
    <w:rsid w:val="00EA0FAC"/>
    <w:rsid w:val="00EA4F18"/>
    <w:rsid w:val="00EA6D6B"/>
    <w:rsid w:val="00EB1B57"/>
    <w:rsid w:val="00EB247D"/>
    <w:rsid w:val="00EB33F4"/>
    <w:rsid w:val="00EB48ED"/>
    <w:rsid w:val="00EB51B8"/>
    <w:rsid w:val="00EB6360"/>
    <w:rsid w:val="00ED2F4A"/>
    <w:rsid w:val="00EF1000"/>
    <w:rsid w:val="00EF1A70"/>
    <w:rsid w:val="00EF3F28"/>
    <w:rsid w:val="00F0289D"/>
    <w:rsid w:val="00F03487"/>
    <w:rsid w:val="00F03D8C"/>
    <w:rsid w:val="00F0600D"/>
    <w:rsid w:val="00F1333D"/>
    <w:rsid w:val="00F158C7"/>
    <w:rsid w:val="00F22089"/>
    <w:rsid w:val="00F222CE"/>
    <w:rsid w:val="00F22F93"/>
    <w:rsid w:val="00F23114"/>
    <w:rsid w:val="00F251E9"/>
    <w:rsid w:val="00F263D5"/>
    <w:rsid w:val="00F26CFF"/>
    <w:rsid w:val="00F2729F"/>
    <w:rsid w:val="00F30C82"/>
    <w:rsid w:val="00F33E3C"/>
    <w:rsid w:val="00F366F2"/>
    <w:rsid w:val="00F37B40"/>
    <w:rsid w:val="00F40AC1"/>
    <w:rsid w:val="00F452D9"/>
    <w:rsid w:val="00F45943"/>
    <w:rsid w:val="00F50A4F"/>
    <w:rsid w:val="00F540EF"/>
    <w:rsid w:val="00F549E0"/>
    <w:rsid w:val="00F61ABF"/>
    <w:rsid w:val="00F62A13"/>
    <w:rsid w:val="00F672A2"/>
    <w:rsid w:val="00F73360"/>
    <w:rsid w:val="00F75AA7"/>
    <w:rsid w:val="00F818D6"/>
    <w:rsid w:val="00F850DB"/>
    <w:rsid w:val="00F86953"/>
    <w:rsid w:val="00F928DC"/>
    <w:rsid w:val="00F9482C"/>
    <w:rsid w:val="00FA2FB2"/>
    <w:rsid w:val="00FA515D"/>
    <w:rsid w:val="00FA6D9E"/>
    <w:rsid w:val="00FA75A0"/>
    <w:rsid w:val="00FA7E1A"/>
    <w:rsid w:val="00FB1B2C"/>
    <w:rsid w:val="00FB252D"/>
    <w:rsid w:val="00FB2B52"/>
    <w:rsid w:val="00FB6888"/>
    <w:rsid w:val="00FC0FA8"/>
    <w:rsid w:val="00FC190E"/>
    <w:rsid w:val="00FC432C"/>
    <w:rsid w:val="00FC5B8A"/>
    <w:rsid w:val="00FD43FB"/>
    <w:rsid w:val="00FE0C2B"/>
    <w:rsid w:val="00FE6BCB"/>
    <w:rsid w:val="00FE74D2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67C44482"/>
  <w15:chartTrackingRefBased/>
  <w15:docId w15:val="{C5BD0FEF-D529-4E81-AB43-7B1229DE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lang w:val="ru-RU" w:eastAsia="ru-RU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  <w:lang w:val="ru-RU" w:eastAsia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Пишущая машинка HTML1"/>
    <w:rPr>
      <w:sz w:val="20"/>
    </w:r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 Indent"/>
    <w:basedOn w:val="a"/>
    <w:pPr>
      <w:tabs>
        <w:tab w:val="num" w:pos="1702"/>
      </w:tabs>
      <w:ind w:left="993" w:hanging="273"/>
      <w:jc w:val="both"/>
    </w:pPr>
    <w:rPr>
      <w:sz w:val="28"/>
      <w:lang w:val="ru-RU" w:eastAsia="ru-RU"/>
    </w:rPr>
  </w:style>
  <w:style w:type="paragraph" w:styleId="a4">
    <w:name w:val="Body Text"/>
    <w:basedOn w:val="a"/>
    <w:pPr>
      <w:jc w:val="both"/>
    </w:pPr>
    <w:rPr>
      <w:sz w:val="28"/>
      <w:lang w:eastAsia="ru-RU"/>
    </w:rPr>
  </w:style>
  <w:style w:type="paragraph" w:styleId="a5">
    <w:name w:val="Plain Text"/>
    <w:basedOn w:val="a"/>
    <w:rPr>
      <w:rFonts w:ascii="Courier New" w:hAnsi="Courier New"/>
      <w:lang w:val="ru-RU" w:eastAsia="ru-RU"/>
    </w:rPr>
  </w:style>
  <w:style w:type="paragraph" w:styleId="2">
    <w:name w:val="Body Text Indent 2"/>
    <w:basedOn w:val="a"/>
    <w:pPr>
      <w:ind w:firstLine="567"/>
      <w:jc w:val="both"/>
    </w:pPr>
    <w:rPr>
      <w:sz w:val="28"/>
      <w:lang w:eastAsia="ru-RU"/>
    </w:rPr>
  </w:style>
  <w:style w:type="paragraph" w:styleId="30">
    <w:name w:val="Body Text Indent 3"/>
    <w:basedOn w:val="a"/>
    <w:pPr>
      <w:ind w:firstLine="720"/>
      <w:jc w:val="both"/>
    </w:pPr>
    <w:rPr>
      <w:sz w:val="28"/>
      <w:lang w:eastAsia="ru-RU"/>
    </w:rPr>
  </w:style>
  <w:style w:type="paragraph" w:customStyle="1" w:styleId="6">
    <w:name w:val="заголовок 6"/>
    <w:basedOn w:val="a"/>
    <w:next w:val="a"/>
    <w:pPr>
      <w:keepNext/>
      <w:jc w:val="center"/>
    </w:pPr>
    <w:rPr>
      <w:b/>
      <w:sz w:val="28"/>
      <w:lang w:eastAsia="ru-RU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a9">
    <w:name w:val="Îáû÷íûé"/>
    <w:rPr>
      <w:lang w:val="ru-RU" w:eastAsia="uk-UA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b">
    <w:name w:val="Стиль Знак Знак"/>
    <w:basedOn w:val="a"/>
    <w:rPr>
      <w:rFonts w:ascii="Verdana" w:hAnsi="Verdana" w:cs="Verdana"/>
      <w:lang w:val="en-US" w:eastAsia="en-US"/>
    </w:rPr>
  </w:style>
  <w:style w:type="paragraph" w:styleId="31">
    <w:name w:val="Body Text 3"/>
    <w:basedOn w:val="a"/>
    <w:pPr>
      <w:jc w:val="center"/>
    </w:pPr>
    <w:rPr>
      <w:b/>
      <w:sz w:val="28"/>
      <w:lang w:val="ru-RU"/>
    </w:rPr>
  </w:style>
  <w:style w:type="paragraph" w:styleId="20">
    <w:name w:val="Body Text 2"/>
    <w:basedOn w:val="a"/>
    <w:rPr>
      <w:sz w:val="28"/>
    </w:rPr>
  </w:style>
  <w:style w:type="paragraph" w:customStyle="1" w:styleId="ac">
    <w:name w:val="Знак Знак Знак Знак"/>
    <w:basedOn w:val="a"/>
    <w:rsid w:val="00E94642"/>
    <w:rPr>
      <w:rFonts w:ascii="Verdana" w:hAnsi="Verdana" w:cs="Verdana"/>
      <w:lang w:val="en-US" w:eastAsia="en-US"/>
    </w:rPr>
  </w:style>
  <w:style w:type="character" w:styleId="ad">
    <w:name w:val="Hyperlink"/>
    <w:rsid w:val="00902C57"/>
    <w:rPr>
      <w:color w:val="0000FF"/>
      <w:u w:val="single"/>
    </w:rPr>
  </w:style>
  <w:style w:type="paragraph" w:customStyle="1" w:styleId="CharChar">
    <w:name w:val="Char Char"/>
    <w:basedOn w:val="a"/>
    <w:rsid w:val="008B1F5D"/>
    <w:rPr>
      <w:rFonts w:ascii="Verdana" w:hAnsi="Verdana" w:cs="Verdana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"/>
    <w:basedOn w:val="a"/>
    <w:rsid w:val="00EA0FAC"/>
    <w:rPr>
      <w:rFonts w:ascii="Verdana" w:hAnsi="Verdana" w:cs="Verdana"/>
      <w:lang w:val="en-US" w:eastAsia="en-US"/>
    </w:rPr>
  </w:style>
  <w:style w:type="paragraph" w:customStyle="1" w:styleId="CharChar1">
    <w:name w:val="Знак Знак Char Char"/>
    <w:basedOn w:val="a"/>
    <w:rsid w:val="001666FD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F850DB"/>
    <w:rPr>
      <w:rFonts w:ascii="Verdana" w:hAnsi="Verdana" w:cs="Verdana"/>
      <w:lang w:val="en-US" w:eastAsia="en-US"/>
    </w:rPr>
  </w:style>
  <w:style w:type="paragraph" w:customStyle="1" w:styleId="10">
    <w:name w:val="заголовок 1"/>
    <w:basedOn w:val="a"/>
    <w:next w:val="a"/>
    <w:rsid w:val="001C6872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1C6872"/>
    <w:pPr>
      <w:keepNext/>
      <w:jc w:val="center"/>
    </w:pPr>
    <w:rPr>
      <w:b/>
      <w:bCs/>
      <w:sz w:val="28"/>
      <w:szCs w:val="28"/>
    </w:rPr>
  </w:style>
  <w:style w:type="paragraph" w:customStyle="1" w:styleId="CharChar2">
    <w:name w:val="Char Char"/>
    <w:basedOn w:val="a"/>
    <w:rsid w:val="0065412C"/>
    <w:rPr>
      <w:rFonts w:ascii="Verdana" w:hAnsi="Verdana" w:cs="Verdana"/>
      <w:lang w:val="en-US" w:eastAsia="en-US"/>
    </w:rPr>
  </w:style>
  <w:style w:type="paragraph" w:customStyle="1" w:styleId="af">
    <w:name w:val="Îñíîâíîé òåêñò"/>
    <w:basedOn w:val="a"/>
    <w:rsid w:val="0057400C"/>
    <w:pPr>
      <w:widowControl w:val="0"/>
      <w:jc w:val="both"/>
    </w:pPr>
    <w:rPr>
      <w:sz w:val="28"/>
      <w:lang w:val="ru-RU" w:eastAsia="ru-RU"/>
    </w:rPr>
  </w:style>
  <w:style w:type="paragraph" w:styleId="af0">
    <w:name w:val="Normal (Web)"/>
    <w:basedOn w:val="a"/>
    <w:rsid w:val="0016409B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rsid w:val="0016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FB6888"/>
  </w:style>
  <w:style w:type="character" w:customStyle="1" w:styleId="rvts15">
    <w:name w:val="rvts15"/>
    <w:basedOn w:val="a0"/>
    <w:rsid w:val="004F0E84"/>
  </w:style>
  <w:style w:type="paragraph" w:customStyle="1" w:styleId="rvps2">
    <w:name w:val="rvps2"/>
    <w:basedOn w:val="a"/>
    <w:rsid w:val="005425A5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annotation reference"/>
    <w:semiHidden/>
    <w:rsid w:val="002E58ED"/>
    <w:rPr>
      <w:sz w:val="16"/>
      <w:szCs w:val="16"/>
    </w:rPr>
  </w:style>
  <w:style w:type="paragraph" w:styleId="af3">
    <w:name w:val="annotation text"/>
    <w:basedOn w:val="a"/>
    <w:semiHidden/>
    <w:rsid w:val="002E58ED"/>
  </w:style>
  <w:style w:type="paragraph" w:styleId="af4">
    <w:name w:val="annotation subject"/>
    <w:basedOn w:val="af3"/>
    <w:next w:val="af3"/>
    <w:semiHidden/>
    <w:rsid w:val="002E5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Komova</dc:creator>
  <cp:keywords/>
  <cp:lastModifiedBy>Руслан Кисляк</cp:lastModifiedBy>
  <cp:revision>3</cp:revision>
  <cp:lastPrinted>2019-09-17T11:26:00Z</cp:lastPrinted>
  <dcterms:created xsi:type="dcterms:W3CDTF">2019-09-20T12:41:00Z</dcterms:created>
  <dcterms:modified xsi:type="dcterms:W3CDTF">2019-09-20T12:56:00Z</dcterms:modified>
</cp:coreProperties>
</file>