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</w:tblGrid>
      <w:tr w:rsidR="00CE3850" w:rsidRPr="00AE574F" w:rsidTr="00B26D26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F1658E" w:rsidRPr="00F1658E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="0023439A" w:rsidRPr="00B26D26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 </w:t>
            </w: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br/>
              <w:t>до Положення про порядок атестації фахівців з питань фондового ринку</w:t>
            </w: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B26D2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(підпункт 10 пункту 1 </w:t>
            </w:r>
            <w:r w:rsidR="009D748C" w:rsidRPr="00B26D2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глави 5 </w:t>
            </w:r>
            <w:r w:rsidRPr="00B26D26">
              <w:rPr>
                <w:rFonts w:eastAsia="Times New Roman" w:cs="Times New Roman"/>
                <w:sz w:val="24"/>
                <w:szCs w:val="24"/>
                <w:lang w:val="uk-UA"/>
              </w:rPr>
              <w:t>розділу V)</w:t>
            </w:r>
          </w:p>
        </w:tc>
      </w:tr>
    </w:tbl>
    <w:p w:rsidR="00CE3850" w:rsidRPr="009131C6" w:rsidRDefault="00CE3850" w:rsidP="00CE3850">
      <w:pPr>
        <w:spacing w:before="150" w:after="150" w:line="240" w:lineRule="auto"/>
        <w:ind w:left="450" w:right="450"/>
        <w:jc w:val="center"/>
        <w:rPr>
          <w:rFonts w:eastAsia="Times New Roman" w:cs="Times New Roman"/>
          <w:sz w:val="24"/>
          <w:szCs w:val="24"/>
          <w:lang w:val="uk-UA"/>
        </w:rPr>
      </w:pPr>
      <w:bookmarkStart w:id="1" w:name="n490"/>
      <w:bookmarkEnd w:id="1"/>
      <w:r w:rsidRPr="009131C6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АНКЕТА </w:t>
      </w:r>
      <w:r w:rsidRPr="009131C6">
        <w:rPr>
          <w:rFonts w:eastAsia="Times New Roman" w:cs="Times New Roman"/>
          <w:sz w:val="24"/>
          <w:szCs w:val="24"/>
          <w:lang w:val="uk-UA"/>
        </w:rPr>
        <w:br/>
      </w:r>
      <w:r w:rsidRPr="009131C6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щодо колективної компетентності</w:t>
      </w:r>
    </w:p>
    <w:p w:rsidR="00CE3850" w:rsidRPr="009131C6" w:rsidRDefault="001E47E5" w:rsidP="00CE3850">
      <w:pPr>
        <w:spacing w:before="150" w:after="150" w:line="240" w:lineRule="auto"/>
        <w:jc w:val="center"/>
        <w:rPr>
          <w:rFonts w:eastAsia="Times New Roman" w:cs="Times New Roman"/>
          <w:sz w:val="24"/>
          <w:szCs w:val="24"/>
          <w:lang w:val="uk-UA"/>
        </w:rPr>
      </w:pPr>
      <w:bookmarkStart w:id="2" w:name="n491"/>
      <w:bookmarkEnd w:id="2"/>
      <w:r w:rsidRPr="009131C6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>Рівень компетенції в</w:t>
      </w:r>
      <w:r w:rsidR="00CE3850" w:rsidRPr="009131C6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 органі управління юридичної особи</w:t>
      </w:r>
    </w:p>
    <w:p w:rsidR="00CE3850" w:rsidRPr="009131C6" w:rsidRDefault="00CE3850" w:rsidP="00CE3850">
      <w:pPr>
        <w:spacing w:before="150" w:after="150" w:line="240" w:lineRule="auto"/>
        <w:jc w:val="right"/>
        <w:rPr>
          <w:rFonts w:eastAsia="Times New Roman" w:cs="Times New Roman"/>
          <w:sz w:val="24"/>
          <w:szCs w:val="24"/>
          <w:lang w:val="uk-UA"/>
        </w:rPr>
      </w:pPr>
      <w:bookmarkStart w:id="3" w:name="n492"/>
      <w:bookmarkEnd w:id="3"/>
      <w:r w:rsidRPr="009131C6">
        <w:rPr>
          <w:rFonts w:eastAsia="Times New Roman" w:cs="Times New Roman"/>
          <w:sz w:val="24"/>
          <w:szCs w:val="24"/>
          <w:lang w:val="uk-UA"/>
        </w:rPr>
        <w:t>Таблиця 1</w:t>
      </w:r>
    </w:p>
    <w:tbl>
      <w:tblPr>
        <w:tblW w:w="5540" w:type="pct"/>
        <w:tblInd w:w="-5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4370"/>
        <w:gridCol w:w="1252"/>
        <w:gridCol w:w="31"/>
        <w:gridCol w:w="1427"/>
        <w:gridCol w:w="1260"/>
        <w:gridCol w:w="8"/>
        <w:gridCol w:w="15"/>
        <w:gridCol w:w="1281"/>
      </w:tblGrid>
      <w:tr w:rsidR="00CC3F92" w:rsidRPr="00AE574F" w:rsidTr="003D58D5">
        <w:trPr>
          <w:trHeight w:val="60"/>
        </w:trPr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4" w:name="n493"/>
            <w:bookmarkEnd w:id="4"/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П.І.Б. особи</w:t>
            </w:r>
          </w:p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C3F92" w:rsidRPr="00AE574F" w:rsidTr="003D58D5">
        <w:trPr>
          <w:trHeight w:val="43"/>
        </w:trPr>
        <w:tc>
          <w:tcPr>
            <w:tcW w:w="3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3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досвід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AE574F" w:rsidRDefault="00CC3F92" w:rsidP="009131C6">
            <w:pPr>
              <w:jc w:val="center"/>
              <w:rPr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досвід</w:t>
            </w:r>
          </w:p>
        </w:tc>
      </w:tr>
      <w:tr w:rsidR="00CC3F92" w:rsidRPr="00AE574F" w:rsidTr="003D58D5">
        <w:trPr>
          <w:trHeight w:val="60"/>
        </w:trPr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9131C6">
              <w:rPr>
                <w:rFonts w:eastAsia="Times New Roman" w:cs="Times New Roman"/>
                <w:sz w:val="20"/>
                <w:szCs w:val="20"/>
                <w:lang w:val="uk-UA"/>
              </w:rPr>
              <w:t>управлінський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9131C6">
              <w:rPr>
                <w:rFonts w:eastAsia="Times New Roman" w:cs="Times New Roman"/>
                <w:sz w:val="20"/>
                <w:szCs w:val="20"/>
                <w:lang w:val="uk-UA"/>
              </w:rPr>
              <w:t>професійний</w:t>
            </w: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9131C6">
              <w:rPr>
                <w:rFonts w:eastAsia="Times New Roman" w:cs="Times New Roman"/>
                <w:sz w:val="20"/>
                <w:szCs w:val="20"/>
                <w:lang w:val="uk-UA"/>
              </w:rPr>
              <w:t>управлінський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9131C6">
              <w:rPr>
                <w:rFonts w:eastAsia="Times New Roman" w:cs="Times New Roman"/>
                <w:sz w:val="20"/>
                <w:szCs w:val="20"/>
                <w:lang w:val="uk-UA"/>
              </w:rPr>
              <w:t>професійний</w:t>
            </w: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3D58D5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3D58D5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3D58D5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3D58D5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Ділова та корпоративна обізнаність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Організація та контроль виконання роботи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Досвід роботи на фінансових ринках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Технічні знання та навички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rvps14"/>
              <w:spacing w:before="150" w:after="150"/>
              <w:rPr>
                <w:lang w:val="uk-UA"/>
              </w:rPr>
            </w:pPr>
            <w:r w:rsidRPr="009131C6">
              <w:rPr>
                <w:color w:val="000000"/>
                <w:lang w:val="uk-UA"/>
              </w:rPr>
              <w:t>Навички дотримання етичних та професійних стандартів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Безпека та захист інформації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Вміння ефективно оцінювати та оспорювати рішення вищого керівництва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tabs>
                <w:tab w:val="left" w:pos="254"/>
              </w:tabs>
              <w:spacing w:before="150" w:after="150" w:line="240" w:lineRule="auto"/>
              <w:ind w:left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Розробка та впровадження тестових завдань, в тому числі: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безпосередня розробка змісту тестових завдань;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формування та організація баз тестових завдань;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здійснення рецензування тестових </w:t>
            </w: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>завдань;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організація апробації тестового завдання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психометричний (тестологічний) контроль якості тестового завдання і калібрування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розробку процедури виключення тестових завдань з баз в процесі їх оновлення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tabs>
                <w:tab w:val="left" w:pos="254"/>
              </w:tabs>
              <w:spacing w:before="150" w:after="150" w:line="240" w:lineRule="auto"/>
              <w:ind w:left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Адміністрування ПТК, в тому числі: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розробка ПТК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/>
                <w:sz w:val="24"/>
                <w:szCs w:val="24"/>
                <w:lang w:val="uk-UA"/>
              </w:rPr>
              <w:t>обстеження, випробування, підтримка ПТК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/>
                <w:sz w:val="24"/>
                <w:szCs w:val="24"/>
                <w:lang w:val="uk-UA"/>
              </w:rPr>
              <w:t>забезпечення захисту інформації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tabs>
                <w:tab w:val="left" w:pos="254"/>
              </w:tabs>
              <w:spacing w:before="150" w:after="150" w:line="240" w:lineRule="auto"/>
              <w:ind w:left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Організація та управління аутсорсингом, в тому числі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tabs>
                <w:tab w:val="left" w:pos="254"/>
              </w:tabs>
              <w:spacing w:before="150" w:after="150" w:line="240" w:lineRule="auto"/>
              <w:ind w:left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під час розробки та використання тестових завдань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1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tabs>
                <w:tab w:val="left" w:pos="254"/>
              </w:tabs>
              <w:spacing w:before="150" w:after="150" w:line="240" w:lineRule="auto"/>
              <w:ind w:left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під час розробки та використання ПТК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D58D5" w:rsidRPr="00AE574F" w:rsidTr="003D58D5">
        <w:trPr>
          <w:trHeight w:val="6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pStyle w:val="a3"/>
              <w:tabs>
                <w:tab w:val="left" w:pos="254"/>
              </w:tabs>
              <w:spacing w:before="150" w:after="150" w:line="240" w:lineRule="auto"/>
              <w:ind w:left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Організація процедури апеляції в процесі оцінювання компетенцій осіб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9131C6" w:rsidRDefault="003D58D5" w:rsidP="009131C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131C6" w:rsidRPr="009131C6" w:rsidRDefault="009131C6" w:rsidP="00CE3850">
      <w:pPr>
        <w:spacing w:before="150" w:after="15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</w:pPr>
      <w:bookmarkStart w:id="5" w:name="n494"/>
      <w:bookmarkEnd w:id="5"/>
    </w:p>
    <w:p w:rsidR="00CE3850" w:rsidRPr="009131C6" w:rsidRDefault="001E47E5" w:rsidP="00CE3850">
      <w:pPr>
        <w:spacing w:before="150" w:after="150" w:line="240" w:lineRule="auto"/>
        <w:jc w:val="center"/>
        <w:rPr>
          <w:rFonts w:eastAsia="Times New Roman" w:cs="Times New Roman"/>
          <w:sz w:val="24"/>
          <w:szCs w:val="24"/>
          <w:lang w:val="uk-UA"/>
        </w:rPr>
      </w:pPr>
      <w:r w:rsidRPr="009131C6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Розподіл </w:t>
      </w:r>
      <w:r w:rsidR="00CB17BF" w:rsidRPr="009131C6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>обов’язків</w:t>
      </w:r>
      <w:r w:rsidR="00CE3850" w:rsidRPr="009131C6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 в органі управління юридичної особи</w:t>
      </w:r>
    </w:p>
    <w:p w:rsidR="00CE3850" w:rsidRPr="009131C6" w:rsidRDefault="00CE3850" w:rsidP="00CE3850">
      <w:pPr>
        <w:spacing w:before="150" w:after="150" w:line="240" w:lineRule="auto"/>
        <w:jc w:val="right"/>
        <w:rPr>
          <w:rFonts w:eastAsia="Times New Roman" w:cs="Times New Roman"/>
          <w:sz w:val="24"/>
          <w:szCs w:val="24"/>
          <w:lang w:val="uk-UA"/>
        </w:rPr>
      </w:pPr>
      <w:bookmarkStart w:id="6" w:name="n495"/>
      <w:bookmarkEnd w:id="6"/>
      <w:r w:rsidRPr="009131C6">
        <w:rPr>
          <w:rFonts w:eastAsia="Times New Roman" w:cs="Times New Roman"/>
          <w:sz w:val="24"/>
          <w:szCs w:val="24"/>
          <w:lang w:val="uk-UA"/>
        </w:rPr>
        <w:t>Таблиця 2</w:t>
      </w:r>
    </w:p>
    <w:tbl>
      <w:tblPr>
        <w:tblW w:w="5544" w:type="pct"/>
        <w:tblInd w:w="-5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441"/>
        <w:gridCol w:w="2136"/>
        <w:gridCol w:w="2287"/>
      </w:tblGrid>
      <w:tr w:rsidR="009131C6" w:rsidRPr="00AE574F" w:rsidTr="00F1658E">
        <w:trPr>
          <w:trHeight w:val="65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1C6" w:rsidRPr="009131C6" w:rsidRDefault="009131C6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7" w:name="n496"/>
            <w:bookmarkEnd w:id="7"/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1C6" w:rsidRPr="009131C6" w:rsidRDefault="009131C6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31C6" w:rsidRPr="009131C6" w:rsidRDefault="009131C6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31C6" w:rsidRPr="009131C6" w:rsidRDefault="009131C6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ПІБ, посада</w:t>
            </w:r>
          </w:p>
        </w:tc>
      </w:tr>
      <w:tr w:rsidR="00CE3850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850" w:rsidRPr="009131C6" w:rsidRDefault="001E47E5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E47E5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1E47E5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7E5" w:rsidRPr="009131C6" w:rsidRDefault="001E47E5" w:rsidP="001E47E5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Здійснення адміністративних функцій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1E47E5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1E47E5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1E47E5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1E47E5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CB17BF" w:rsidP="001E47E5">
            <w:pPr>
              <w:spacing w:before="150" w:after="150" w:line="240" w:lineRule="auto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Внутрішній аудит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1E47E5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9131C6" w:rsidRDefault="001E47E5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B17BF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Управління ризиками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B17BF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AE574F" w:rsidRDefault="00CB17BF" w:rsidP="001E47E5">
            <w:pPr>
              <w:spacing w:before="150" w:after="150" w:line="240" w:lineRule="auto"/>
              <w:rPr>
                <w:color w:val="000000"/>
                <w:shd w:val="clear" w:color="auto" w:fill="FFFFFF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Захист інтересів клієнта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B17BF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AE574F" w:rsidRDefault="00CB17BF" w:rsidP="001E47E5">
            <w:pPr>
              <w:spacing w:before="150" w:after="150" w:line="240" w:lineRule="auto"/>
              <w:rPr>
                <w:color w:val="000000"/>
                <w:shd w:val="clear" w:color="auto" w:fill="FFFFFF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Виявлення, запобігання та усунення конфлікту інтересів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9131C6" w:rsidRDefault="00CB17BF" w:rsidP="001E47E5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E3850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C3F92" w:rsidP="00CE3850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Гарантування безпеки інформації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E3850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C3F92" w:rsidP="00CE3850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Мінімізація ризиків спотворення, неправомірного втручання та/або витоку інформації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9131C6" w:rsidRDefault="00CE3850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123A1C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9131C6" w:rsidRDefault="00123A1C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9131C6" w:rsidRDefault="00123A1C" w:rsidP="00CE3850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1C6">
              <w:rPr>
                <w:rFonts w:eastAsia="Times New Roman" w:cs="Times New Roman"/>
                <w:sz w:val="24"/>
                <w:szCs w:val="24"/>
                <w:lang w:val="uk-UA"/>
              </w:rPr>
              <w:t>Політика винагороди, мотивування співробітників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9131C6" w:rsidRDefault="00123A1C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9131C6" w:rsidRDefault="00123A1C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C3F92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CE3850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Прийняття рішення про застосування аутсорсингу (за наявності)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C3F92" w:rsidRPr="00AE574F" w:rsidTr="00F1658E">
        <w:trPr>
          <w:trHeight w:val="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1E47E5">
            <w:pPr>
              <w:pStyle w:val="a3"/>
              <w:numPr>
                <w:ilvl w:val="0"/>
                <w:numId w:val="10"/>
              </w:num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CE3850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AE574F">
              <w:rPr>
                <w:color w:val="000000"/>
                <w:shd w:val="clear" w:color="auto" w:fill="FFFFFF"/>
                <w:lang w:val="uk-UA"/>
              </w:rPr>
              <w:t>Інші функції органу управління (за наявності)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9131C6" w:rsidRDefault="00CC3F92" w:rsidP="00CE385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17BF" w:rsidRPr="009131C6" w:rsidRDefault="00CB17BF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8" w:name="n497"/>
      <w:bookmarkEnd w:id="8"/>
    </w:p>
    <w:p w:rsidR="00CB17BF" w:rsidRPr="009131C6" w:rsidRDefault="00CB17BF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CE3850" w:rsidRPr="009131C6" w:rsidRDefault="00CE3850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r w:rsidRPr="009131C6">
        <w:rPr>
          <w:rFonts w:eastAsia="Times New Roman" w:cs="Times New Roman"/>
          <w:sz w:val="24"/>
          <w:szCs w:val="24"/>
          <w:lang w:val="uk-UA"/>
        </w:rPr>
        <w:t>Таблиці 1, 2 заповнюють щодо голови та всіх членів органу управління заявника.</w:t>
      </w:r>
    </w:p>
    <w:p w:rsidR="00CE3850" w:rsidRPr="009131C6" w:rsidRDefault="00CE3850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9" w:name="n498"/>
      <w:bookmarkEnd w:id="9"/>
      <w:r w:rsidRPr="009131C6">
        <w:rPr>
          <w:rFonts w:eastAsia="Times New Roman" w:cs="Times New Roman"/>
          <w:sz w:val="24"/>
          <w:szCs w:val="24"/>
          <w:lang w:val="uk-UA"/>
        </w:rPr>
        <w:t>У графах 3, 4 здійснюють оцінювання критеріїв, зазначених у графі 2.</w:t>
      </w:r>
    </w:p>
    <w:p w:rsidR="00CE3850" w:rsidRPr="009131C6" w:rsidRDefault="00CE3850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10" w:name="n499"/>
      <w:bookmarkEnd w:id="10"/>
      <w:r w:rsidRPr="009131C6">
        <w:rPr>
          <w:rFonts w:eastAsia="Times New Roman" w:cs="Times New Roman"/>
          <w:sz w:val="24"/>
          <w:szCs w:val="24"/>
          <w:lang w:val="uk-UA"/>
        </w:rPr>
        <w:t>Оцінювання критеріїв здійснюють за такою шкалою:</w:t>
      </w:r>
    </w:p>
    <w:p w:rsidR="00CE3850" w:rsidRPr="009131C6" w:rsidRDefault="00CE3850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11" w:name="n500"/>
      <w:bookmarkEnd w:id="11"/>
      <w:r w:rsidRPr="009131C6">
        <w:rPr>
          <w:rFonts w:eastAsia="Times New Roman" w:cs="Times New Roman"/>
          <w:sz w:val="24"/>
          <w:szCs w:val="24"/>
          <w:lang w:val="uk-UA"/>
        </w:rPr>
        <w:t>1 - фізична особа має низький рівень компетенції;</w:t>
      </w:r>
    </w:p>
    <w:p w:rsidR="00CE3850" w:rsidRPr="009131C6" w:rsidRDefault="00CE3850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12" w:name="n501"/>
      <w:bookmarkEnd w:id="12"/>
      <w:r w:rsidRPr="009131C6">
        <w:rPr>
          <w:rFonts w:eastAsia="Times New Roman" w:cs="Times New Roman"/>
          <w:sz w:val="24"/>
          <w:szCs w:val="24"/>
          <w:lang w:val="uk-UA"/>
        </w:rPr>
        <w:t>2 - фізична особа має середній рівень компетенції;</w:t>
      </w:r>
    </w:p>
    <w:p w:rsidR="00CE3850" w:rsidRPr="009131C6" w:rsidRDefault="00CE3850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13" w:name="n502"/>
      <w:bookmarkEnd w:id="13"/>
      <w:r w:rsidRPr="009131C6">
        <w:rPr>
          <w:rFonts w:eastAsia="Times New Roman" w:cs="Times New Roman"/>
          <w:sz w:val="24"/>
          <w:szCs w:val="24"/>
          <w:lang w:val="uk-UA"/>
        </w:rPr>
        <w:t>3 - фізична особа має високий рівень компетенції.</w:t>
      </w:r>
    </w:p>
    <w:p w:rsidR="005C5731" w:rsidRPr="009131C6" w:rsidRDefault="005C5731" w:rsidP="00CE3850">
      <w:pPr>
        <w:spacing w:before="150" w:after="15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</w:pPr>
      <w:bookmarkStart w:id="14" w:name="n503"/>
      <w:bookmarkEnd w:id="14"/>
    </w:p>
    <w:p w:rsidR="00CE3850" w:rsidRPr="009131C6" w:rsidRDefault="00CE3850" w:rsidP="00CE3850">
      <w:pPr>
        <w:spacing w:before="150" w:after="150" w:line="240" w:lineRule="auto"/>
        <w:jc w:val="right"/>
        <w:rPr>
          <w:rFonts w:eastAsia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233"/>
        <w:gridCol w:w="2276"/>
        <w:gridCol w:w="3876"/>
      </w:tblGrid>
      <w:tr w:rsidR="00E56D76" w:rsidRPr="00AE574F" w:rsidTr="00E56D76">
        <w:trPr>
          <w:trHeight w:val="6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D76" w:rsidRDefault="00E56D7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15" w:name="n508"/>
            <w:bookmarkStart w:id="16" w:name="n509"/>
            <w:bookmarkEnd w:id="15"/>
            <w:bookmarkEnd w:id="16"/>
            <w:r>
              <w:rPr>
                <w:rFonts w:eastAsia="Times New Roman"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D76" w:rsidRDefault="00E56D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____________ 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D76" w:rsidRDefault="00E56D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____________________________ 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(П.І.Б.)</w:t>
            </w:r>
          </w:p>
        </w:tc>
      </w:tr>
    </w:tbl>
    <w:p w:rsidR="001330E9" w:rsidRPr="009131C6" w:rsidRDefault="001330E9" w:rsidP="005C5731">
      <w:pPr>
        <w:spacing w:before="150" w:after="150" w:line="240" w:lineRule="auto"/>
        <w:jc w:val="center"/>
        <w:rPr>
          <w:lang w:val="uk-UA"/>
        </w:rPr>
      </w:pPr>
    </w:p>
    <w:sectPr w:rsidR="001330E9" w:rsidRPr="009131C6" w:rsidSect="00F165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BA" w:rsidRDefault="00254FBA" w:rsidP="00FD4145">
      <w:pPr>
        <w:spacing w:after="0" w:line="240" w:lineRule="auto"/>
      </w:pPr>
      <w:r>
        <w:separator/>
      </w:r>
    </w:p>
  </w:endnote>
  <w:endnote w:type="continuationSeparator" w:id="0">
    <w:p w:rsidR="00254FBA" w:rsidRDefault="00254FBA" w:rsidP="00FD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45" w:rsidRDefault="00FD414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845D0" w:rsidRPr="00C845D0">
      <w:rPr>
        <w:noProof/>
        <w:lang w:val="ru-RU"/>
      </w:rPr>
      <w:t>1</w:t>
    </w:r>
    <w:r>
      <w:fldChar w:fldCharType="end"/>
    </w:r>
  </w:p>
  <w:p w:rsidR="00FD4145" w:rsidRDefault="00FD41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BA" w:rsidRDefault="00254FBA" w:rsidP="00FD4145">
      <w:pPr>
        <w:spacing w:after="0" w:line="240" w:lineRule="auto"/>
      </w:pPr>
      <w:r>
        <w:separator/>
      </w:r>
    </w:p>
  </w:footnote>
  <w:footnote w:type="continuationSeparator" w:id="0">
    <w:p w:rsidR="00254FBA" w:rsidRDefault="00254FBA" w:rsidP="00FD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578"/>
    <w:multiLevelType w:val="hybridMultilevel"/>
    <w:tmpl w:val="072A26F4"/>
    <w:lvl w:ilvl="0" w:tplc="D7BC0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4306"/>
    <w:multiLevelType w:val="hybridMultilevel"/>
    <w:tmpl w:val="E7E26908"/>
    <w:lvl w:ilvl="0" w:tplc="0C9C3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0EE9"/>
    <w:multiLevelType w:val="hybridMultilevel"/>
    <w:tmpl w:val="64407444"/>
    <w:lvl w:ilvl="0" w:tplc="AE1E2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3A2B"/>
    <w:multiLevelType w:val="multilevel"/>
    <w:tmpl w:val="A9A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shd w:val="clear" w:color="auto" w:fill="auto"/>
        <w:lang w:val="uk-UA" w:eastAsia="ar-AE" w:bidi="ar-A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3E394E"/>
    <w:multiLevelType w:val="multilevel"/>
    <w:tmpl w:val="DA48B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6D089A"/>
    <w:multiLevelType w:val="hybridMultilevel"/>
    <w:tmpl w:val="E196B9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00C7D"/>
    <w:multiLevelType w:val="multilevel"/>
    <w:tmpl w:val="80302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B1337"/>
    <w:multiLevelType w:val="hybridMultilevel"/>
    <w:tmpl w:val="A98872A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850"/>
    <w:rsid w:val="00123A1C"/>
    <w:rsid w:val="001330E9"/>
    <w:rsid w:val="001E47E5"/>
    <w:rsid w:val="0023439A"/>
    <w:rsid w:val="00252AEB"/>
    <w:rsid w:val="00254FBA"/>
    <w:rsid w:val="003D58D5"/>
    <w:rsid w:val="00411661"/>
    <w:rsid w:val="005C5731"/>
    <w:rsid w:val="005D02EA"/>
    <w:rsid w:val="005E7E9C"/>
    <w:rsid w:val="006A2C55"/>
    <w:rsid w:val="006E4F1E"/>
    <w:rsid w:val="008B07B0"/>
    <w:rsid w:val="008C06C4"/>
    <w:rsid w:val="009131C6"/>
    <w:rsid w:val="00952242"/>
    <w:rsid w:val="009D748C"/>
    <w:rsid w:val="00AE574F"/>
    <w:rsid w:val="00B21886"/>
    <w:rsid w:val="00B26D26"/>
    <w:rsid w:val="00BB1A02"/>
    <w:rsid w:val="00BF32C4"/>
    <w:rsid w:val="00C845D0"/>
    <w:rsid w:val="00CB17BF"/>
    <w:rsid w:val="00CC3F92"/>
    <w:rsid w:val="00CE3850"/>
    <w:rsid w:val="00DC51F1"/>
    <w:rsid w:val="00DE21E5"/>
    <w:rsid w:val="00E56D76"/>
    <w:rsid w:val="00E87BCB"/>
    <w:rsid w:val="00F1658E"/>
    <w:rsid w:val="00F714E6"/>
    <w:rsid w:val="00FC271E"/>
    <w:rsid w:val="00FD4145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99441-A3B8-4101-8F3E-975AD6F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DC51F1"/>
    <w:pPr>
      <w:numPr>
        <w:numId w:val="1"/>
      </w:numPr>
    </w:pPr>
  </w:style>
  <w:style w:type="numbering" w:customStyle="1" w:styleId="3">
    <w:name w:val="Стиль3"/>
    <w:uiPriority w:val="99"/>
    <w:rsid w:val="006A2C55"/>
    <w:pPr>
      <w:numPr>
        <w:numId w:val="2"/>
      </w:numPr>
    </w:pPr>
  </w:style>
  <w:style w:type="paragraph" w:customStyle="1" w:styleId="rvps14">
    <w:name w:val="rvps14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customStyle="1" w:styleId="rvps7">
    <w:name w:val="rvps7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15">
    <w:name w:val="rvts15"/>
    <w:basedOn w:val="a0"/>
    <w:rsid w:val="00CE3850"/>
  </w:style>
  <w:style w:type="paragraph" w:customStyle="1" w:styleId="rvps12">
    <w:name w:val="rvps12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9">
    <w:name w:val="rvts9"/>
    <w:basedOn w:val="a0"/>
    <w:rsid w:val="00CE3850"/>
  </w:style>
  <w:style w:type="paragraph" w:customStyle="1" w:styleId="rvps11">
    <w:name w:val="rvps11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80">
    <w:name w:val="rvts80"/>
    <w:basedOn w:val="a0"/>
    <w:rsid w:val="00CE3850"/>
  </w:style>
  <w:style w:type="paragraph" w:customStyle="1" w:styleId="rvps2">
    <w:name w:val="rvps2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8C0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E4F1E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252A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2A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52AE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2AE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52AEB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D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4145"/>
  </w:style>
  <w:style w:type="paragraph" w:styleId="ad">
    <w:name w:val="footer"/>
    <w:basedOn w:val="a"/>
    <w:link w:val="ae"/>
    <w:uiPriority w:val="99"/>
    <w:unhideWhenUsed/>
    <w:rsid w:val="00FD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9F22-3A88-4B8E-BE60-665C2548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cp:lastPrinted>2019-04-22T06:53:00Z</cp:lastPrinted>
  <dcterms:created xsi:type="dcterms:W3CDTF">2019-10-01T12:47:00Z</dcterms:created>
  <dcterms:modified xsi:type="dcterms:W3CDTF">2019-10-01T12:47:00Z</dcterms:modified>
</cp:coreProperties>
</file>