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729F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3.05pt;margin-top:71.65pt;width:59pt;height:70pt;z-index:-1;mso-position-horizontal-relative:page;mso-position-vertical-relative:page">
            <v:imagedata r:id="rId5" o:title="" chromakey="white"/>
            <w10:wrap anchorx="page" anchory="page"/>
          </v:shape>
        </w:pict>
      </w:r>
    </w:p>
    <w:p w:rsidR="00000000" w:rsidRDefault="00897189">
      <w:pPr>
        <w:spacing w:line="0" w:lineRule="atLeast"/>
        <w:ind w:left="5980"/>
        <w:rPr>
          <w:rFonts w:ascii="Times New Roman" w:eastAsia="Times New Roman" w:hAnsi="Times New Roman"/>
          <w:b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8"/>
          <w:lang w:val="uk-UA"/>
        </w:rPr>
        <w:t>З</w:t>
      </w:r>
      <w:bookmarkStart w:id="2" w:name="_GoBack"/>
      <w:bookmarkEnd w:id="2"/>
      <w:r w:rsidR="002729F0">
        <w:rPr>
          <w:rFonts w:ascii="Times New Roman" w:eastAsia="Times New Roman" w:hAnsi="Times New Roman"/>
          <w:b/>
          <w:sz w:val="28"/>
        </w:rPr>
        <w:t>АТВЕРДЖЕНО</w:t>
      </w:r>
    </w:p>
    <w:p w:rsidR="00000000" w:rsidRPr="00897189" w:rsidRDefault="002729F0">
      <w:pPr>
        <w:spacing w:line="236" w:lineRule="auto"/>
        <w:ind w:left="5980"/>
        <w:rPr>
          <w:rFonts w:ascii="Times New Roman" w:eastAsia="Times New Roman" w:hAnsi="Times New Roman"/>
          <w:sz w:val="28"/>
          <w:lang w:val="ru-RU"/>
        </w:rPr>
      </w:pPr>
      <w:r w:rsidRPr="00897189">
        <w:rPr>
          <w:rFonts w:ascii="Times New Roman" w:eastAsia="Times New Roman" w:hAnsi="Times New Roman"/>
          <w:sz w:val="28"/>
          <w:lang w:val="ru-RU"/>
        </w:rPr>
        <w:t>рішення Національ</w:t>
      </w:r>
      <w:r w:rsidRPr="00897189">
        <w:rPr>
          <w:rFonts w:ascii="Times New Roman" w:eastAsia="Times New Roman" w:hAnsi="Times New Roman"/>
          <w:sz w:val="28"/>
          <w:lang w:val="ru-RU"/>
        </w:rPr>
        <w:t>ної комісії з</w:t>
      </w:r>
    </w:p>
    <w:p w:rsidR="00000000" w:rsidRPr="00897189" w:rsidRDefault="002729F0">
      <w:pPr>
        <w:spacing w:line="236" w:lineRule="auto"/>
        <w:ind w:left="5980"/>
        <w:rPr>
          <w:rFonts w:ascii="Times New Roman" w:eastAsia="Times New Roman" w:hAnsi="Times New Roman"/>
          <w:sz w:val="28"/>
          <w:lang w:val="ru-RU"/>
        </w:rPr>
      </w:pPr>
      <w:r w:rsidRPr="00897189">
        <w:rPr>
          <w:rFonts w:ascii="Times New Roman" w:eastAsia="Times New Roman" w:hAnsi="Times New Roman"/>
          <w:sz w:val="28"/>
          <w:lang w:val="ru-RU"/>
        </w:rPr>
        <w:t>цінних паперів та фондового</w:t>
      </w:r>
    </w:p>
    <w:p w:rsidR="00000000" w:rsidRPr="00897189" w:rsidRDefault="002729F0">
      <w:pPr>
        <w:spacing w:line="238" w:lineRule="auto"/>
        <w:ind w:left="5980"/>
        <w:rPr>
          <w:rFonts w:ascii="Times New Roman" w:eastAsia="Times New Roman" w:hAnsi="Times New Roman"/>
          <w:sz w:val="28"/>
          <w:lang w:val="ru-RU"/>
        </w:rPr>
      </w:pPr>
      <w:r w:rsidRPr="00897189">
        <w:rPr>
          <w:rFonts w:ascii="Times New Roman" w:eastAsia="Times New Roman" w:hAnsi="Times New Roman"/>
          <w:sz w:val="28"/>
          <w:lang w:val="ru-RU"/>
        </w:rPr>
        <w:t>ринку</w:t>
      </w:r>
    </w:p>
    <w:p w:rsidR="00000000" w:rsidRPr="00897189" w:rsidRDefault="002729F0">
      <w:pPr>
        <w:spacing w:line="0" w:lineRule="atLeast"/>
        <w:ind w:left="6000"/>
        <w:rPr>
          <w:rFonts w:ascii="Times New Roman" w:eastAsia="Times New Roman" w:hAnsi="Times New Roman"/>
          <w:sz w:val="28"/>
          <w:lang w:val="ru-RU"/>
        </w:rPr>
      </w:pPr>
      <w:r w:rsidRPr="00897189">
        <w:rPr>
          <w:rFonts w:ascii="Times New Roman" w:eastAsia="Times New Roman" w:hAnsi="Times New Roman"/>
          <w:sz w:val="28"/>
          <w:lang w:val="ru-RU"/>
        </w:rPr>
        <w:t xml:space="preserve">від </w:t>
      </w:r>
      <w:r w:rsidRPr="00897189">
        <w:rPr>
          <w:rFonts w:ascii="Times New Roman" w:eastAsia="Times New Roman" w:hAnsi="Times New Roman"/>
          <w:sz w:val="28"/>
          <w:lang w:val="ru-RU"/>
        </w:rPr>
        <w:t>23.01.2020</w:t>
      </w:r>
      <w:r w:rsidRPr="00897189">
        <w:rPr>
          <w:rFonts w:ascii="Times New Roman" w:eastAsia="Times New Roman" w:hAnsi="Times New Roman"/>
          <w:sz w:val="28"/>
          <w:lang w:val="ru-RU"/>
        </w:rPr>
        <w:t xml:space="preserve"> року №18</w:t>
      </w:r>
    </w:p>
    <w:p w:rsidR="00000000" w:rsidRPr="00897189" w:rsidRDefault="002729F0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000000" w:rsidRPr="00897189" w:rsidRDefault="002729F0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000000" w:rsidRPr="00897189" w:rsidRDefault="002729F0">
      <w:pPr>
        <w:spacing w:line="332" w:lineRule="exact"/>
        <w:rPr>
          <w:rFonts w:ascii="Times New Roman" w:eastAsia="Times New Roman" w:hAnsi="Times New Roman"/>
          <w:lang w:val="ru-RU"/>
        </w:rPr>
      </w:pPr>
    </w:p>
    <w:p w:rsidR="00000000" w:rsidRPr="00897189" w:rsidRDefault="002729F0">
      <w:pPr>
        <w:spacing w:line="0" w:lineRule="atLeast"/>
        <w:ind w:left="1720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897189">
        <w:rPr>
          <w:rFonts w:ascii="Times New Roman" w:eastAsia="Times New Roman" w:hAnsi="Times New Roman"/>
          <w:b/>
          <w:sz w:val="28"/>
          <w:lang w:val="ru-RU"/>
        </w:rPr>
        <w:t>Зміни</w:t>
      </w:r>
    </w:p>
    <w:p w:rsidR="00000000" w:rsidRPr="00897189" w:rsidRDefault="002729F0">
      <w:pPr>
        <w:spacing w:line="21" w:lineRule="exact"/>
        <w:rPr>
          <w:rFonts w:ascii="Times New Roman" w:eastAsia="Times New Roman" w:hAnsi="Times New Roman"/>
          <w:lang w:val="ru-RU"/>
        </w:rPr>
      </w:pPr>
    </w:p>
    <w:p w:rsidR="00000000" w:rsidRPr="00897189" w:rsidRDefault="002729F0">
      <w:pPr>
        <w:spacing w:line="0" w:lineRule="atLeast"/>
        <w:ind w:left="1780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897189">
        <w:rPr>
          <w:rFonts w:ascii="Times New Roman" w:eastAsia="Times New Roman" w:hAnsi="Times New Roman"/>
          <w:b/>
          <w:sz w:val="28"/>
          <w:lang w:val="ru-RU"/>
        </w:rPr>
        <w:t>до Плану роботи Національної комісії з цінних паперів</w:t>
      </w:r>
    </w:p>
    <w:p w:rsidR="00000000" w:rsidRPr="00897189" w:rsidRDefault="002729F0">
      <w:pPr>
        <w:spacing w:line="12" w:lineRule="exact"/>
        <w:rPr>
          <w:rFonts w:ascii="Times New Roman" w:eastAsia="Times New Roman" w:hAnsi="Times New Roman"/>
          <w:lang w:val="ru-RU"/>
        </w:rPr>
      </w:pPr>
    </w:p>
    <w:p w:rsidR="00000000" w:rsidRDefault="002729F0">
      <w:pPr>
        <w:spacing w:line="0" w:lineRule="atLeast"/>
        <w:ind w:left="1800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та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фондового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ринку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на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2020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рік</w:t>
      </w:r>
      <w:proofErr w:type="spellEnd"/>
    </w:p>
    <w:p w:rsidR="00000000" w:rsidRDefault="002729F0">
      <w:pPr>
        <w:spacing w:line="398" w:lineRule="exact"/>
        <w:rPr>
          <w:rFonts w:ascii="Times New Roman" w:eastAsia="Times New Roman" w:hAnsi="Times New Roman"/>
        </w:rPr>
      </w:pPr>
    </w:p>
    <w:p w:rsidR="00000000" w:rsidRPr="00897189" w:rsidRDefault="002729F0">
      <w:pPr>
        <w:numPr>
          <w:ilvl w:val="0"/>
          <w:numId w:val="3"/>
        </w:numPr>
        <w:tabs>
          <w:tab w:val="left" w:pos="600"/>
        </w:tabs>
        <w:spacing w:line="233" w:lineRule="auto"/>
        <w:ind w:left="600" w:right="300" w:hanging="352"/>
        <w:rPr>
          <w:rFonts w:ascii="Times New Roman" w:eastAsia="Times New Roman" w:hAnsi="Times New Roman"/>
          <w:sz w:val="28"/>
          <w:lang w:val="ru-RU"/>
        </w:rPr>
      </w:pPr>
      <w:r w:rsidRPr="00897189">
        <w:rPr>
          <w:rFonts w:ascii="Times New Roman" w:eastAsia="Times New Roman" w:hAnsi="Times New Roman"/>
          <w:sz w:val="28"/>
          <w:lang w:val="ru-RU"/>
        </w:rPr>
        <w:t xml:space="preserve">Доповнити План роботи Національної комісії з цінних паперів та фондового ринку на 2020 </w:t>
      </w:r>
      <w:r w:rsidRPr="00897189">
        <w:rPr>
          <w:rFonts w:ascii="Times New Roman" w:eastAsia="Times New Roman" w:hAnsi="Times New Roman"/>
          <w:sz w:val="28"/>
          <w:lang w:val="ru-RU"/>
        </w:rPr>
        <w:t>рік пунктом такого змісту:</w:t>
      </w:r>
    </w:p>
    <w:p w:rsidR="00000000" w:rsidRPr="00897189" w:rsidRDefault="002729F0">
      <w:pPr>
        <w:spacing w:line="2" w:lineRule="exact"/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300"/>
        <w:gridCol w:w="540"/>
        <w:gridCol w:w="240"/>
        <w:gridCol w:w="780"/>
        <w:gridCol w:w="2620"/>
        <w:gridCol w:w="1960"/>
        <w:gridCol w:w="1840"/>
      </w:tblGrid>
      <w:tr w:rsidR="00000000">
        <w:trPr>
          <w:trHeight w:val="31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проекту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Ціль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прийняття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Строк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Назва</w:t>
            </w:r>
            <w:proofErr w:type="spellEnd"/>
          </w:p>
        </w:tc>
      </w:tr>
      <w:tr w:rsidR="0000000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з/п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регуляторного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акта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проекту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підготовки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структурного</w:t>
            </w:r>
            <w:proofErr w:type="spellEnd"/>
          </w:p>
        </w:tc>
      </w:tr>
      <w:tr w:rsidR="0000000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регуляторного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акта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проекту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підрозділу</w:t>
            </w:r>
            <w:proofErr w:type="spellEnd"/>
          </w:p>
        </w:tc>
      </w:tr>
      <w:tr w:rsidR="0000000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регуляторного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акта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09" w:lineRule="exact"/>
              <w:ind w:left="8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квартал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729F0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Проект</w:t>
            </w:r>
            <w:proofErr w:type="spellEnd"/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05" w:lineRule="exac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рішення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Вдосконалення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0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квартал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Департамент</w:t>
            </w:r>
          </w:p>
        </w:tc>
      </w:tr>
      <w:tr w:rsidR="00000000">
        <w:trPr>
          <w:trHeight w:val="3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Національної</w:t>
            </w:r>
            <w:proofErr w:type="spellEnd"/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комісії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нормативно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року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методології</w:t>
            </w:r>
            <w:proofErr w:type="spellEnd"/>
          </w:p>
        </w:tc>
      </w:tr>
      <w:tr w:rsidR="0000000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729F0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цінних</w:t>
            </w:r>
            <w:proofErr w:type="spellEnd"/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08" w:lineRule="exac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паперів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та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правового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акта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регулювання</w:t>
            </w:r>
            <w:proofErr w:type="spellEnd"/>
          </w:p>
        </w:tc>
      </w:tr>
      <w:tr w:rsidR="00000000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000000" w:rsidRDefault="002729F0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фондового</w:t>
            </w:r>
            <w:proofErr w:type="spellEnd"/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08" w:lineRule="exac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ринку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професійних</w:t>
            </w:r>
            <w:proofErr w:type="spellEnd"/>
          </w:p>
        </w:tc>
      </w:tr>
      <w:tr w:rsidR="00000000">
        <w:trPr>
          <w:trHeight w:val="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внесення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змін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учасників</w:t>
            </w:r>
            <w:proofErr w:type="spellEnd"/>
          </w:p>
        </w:tc>
      </w:tr>
      <w:tr w:rsidR="00000000">
        <w:trPr>
          <w:trHeight w:val="11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Положення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ринку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цінних</w:t>
            </w:r>
            <w:proofErr w:type="spellEnd"/>
          </w:p>
        </w:tc>
      </w:tr>
      <w:tr w:rsidR="00000000">
        <w:trPr>
          <w:trHeight w:val="1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порядок</w:t>
            </w:r>
            <w:proofErr w:type="spellEnd"/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визначення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паперів</w:t>
            </w:r>
            <w:proofErr w:type="spellEnd"/>
          </w:p>
        </w:tc>
      </w:tr>
      <w:tr w:rsidR="00000000">
        <w:trPr>
          <w:trHeight w:val="1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вартості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right="40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чистих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активів</w:t>
            </w:r>
            <w:proofErr w:type="spellEnd"/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right="4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інститутів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2729F0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спільного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інвестування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729F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2729F0" w:rsidRDefault="002729F0">
      <w:pPr>
        <w:spacing w:line="1" w:lineRule="exact"/>
        <w:rPr>
          <w:rFonts w:ascii="Times New Roman" w:eastAsia="Times New Roman" w:hAnsi="Times New Roman"/>
        </w:rPr>
      </w:pPr>
    </w:p>
    <w:sectPr w:rsidR="002729F0">
      <w:pgSz w:w="11900" w:h="16841"/>
      <w:pgMar w:top="1432" w:right="386" w:bottom="1440" w:left="144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BA5"/>
    <w:rsid w:val="002729F0"/>
    <w:rsid w:val="00897189"/>
    <w:rsid w:val="0092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C27C53"/>
  <w15:chartTrackingRefBased/>
  <w15:docId w15:val="{A08E3710-3108-43F0-A3D4-AF38283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cp:lastModifiedBy>Руслан Кисляк</cp:lastModifiedBy>
  <cp:revision>2</cp:revision>
  <dcterms:created xsi:type="dcterms:W3CDTF">2020-01-23T15:35:00Z</dcterms:created>
  <dcterms:modified xsi:type="dcterms:W3CDTF">2020-01-23T15:35:00Z</dcterms:modified>
</cp:coreProperties>
</file>