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062" w:rsidRDefault="00761062" w:rsidP="000421D5">
      <w:pPr>
        <w:spacing w:line="360" w:lineRule="auto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B25F51" w:rsidRPr="00913DA6" w:rsidRDefault="00B25F51" w:rsidP="000421D5">
      <w:pPr>
        <w:spacing w:line="360" w:lineRule="auto"/>
        <w:jc w:val="center"/>
        <w:rPr>
          <w:color w:val="000000"/>
          <w:sz w:val="28"/>
          <w:szCs w:val="28"/>
        </w:rPr>
      </w:pPr>
    </w:p>
    <w:p w:rsidR="000B43B6" w:rsidRPr="00913DA6" w:rsidRDefault="000B43B6" w:rsidP="000421D5">
      <w:pPr>
        <w:spacing w:line="360" w:lineRule="auto"/>
        <w:jc w:val="center"/>
        <w:rPr>
          <w:color w:val="000000"/>
          <w:sz w:val="28"/>
          <w:szCs w:val="28"/>
        </w:rPr>
      </w:pPr>
      <w:r w:rsidRPr="00913DA6">
        <w:rPr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8pt;height:69.6pt" fillcolor="window">
            <v:imagedata r:id="rId7" o:title=""/>
          </v:shape>
        </w:pict>
      </w:r>
    </w:p>
    <w:p w:rsidR="000B43B6" w:rsidRPr="00913DA6" w:rsidRDefault="000B43B6" w:rsidP="000421D5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13DA6">
        <w:rPr>
          <w:rFonts w:ascii="Times New Roman" w:hAnsi="Times New Roman" w:cs="Times New Roman"/>
          <w:color w:val="000000"/>
          <w:sz w:val="28"/>
          <w:szCs w:val="28"/>
        </w:rPr>
        <w:t>НАЦІОНАЛЬНА КОМІСІЯ З ЦІННИХ ПАПЕРІВ</w:t>
      </w:r>
    </w:p>
    <w:p w:rsidR="000B43B6" w:rsidRPr="00913DA6" w:rsidRDefault="000B43B6" w:rsidP="000421D5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13DA6">
        <w:rPr>
          <w:rFonts w:ascii="Times New Roman" w:hAnsi="Times New Roman" w:cs="Times New Roman"/>
          <w:color w:val="000000"/>
          <w:sz w:val="28"/>
          <w:szCs w:val="28"/>
        </w:rPr>
        <w:t>ТА ФОНДОВОГО РИНКУ</w:t>
      </w:r>
    </w:p>
    <w:p w:rsidR="002D3B33" w:rsidRPr="00913DA6" w:rsidRDefault="002D3B33" w:rsidP="002D3B33">
      <w:pPr>
        <w:rPr>
          <w:color w:val="000000"/>
        </w:rPr>
      </w:pPr>
    </w:p>
    <w:p w:rsidR="00761062" w:rsidRPr="00913DA6" w:rsidRDefault="00761062" w:rsidP="002D3B33">
      <w:pPr>
        <w:rPr>
          <w:color w:val="000000"/>
        </w:rPr>
      </w:pPr>
    </w:p>
    <w:p w:rsidR="00761062" w:rsidRPr="00913DA6" w:rsidRDefault="00761062" w:rsidP="002D3B33">
      <w:pPr>
        <w:rPr>
          <w:color w:val="000000"/>
        </w:rPr>
      </w:pPr>
    </w:p>
    <w:p w:rsidR="000B43B6" w:rsidRPr="00913DA6" w:rsidRDefault="000B43B6" w:rsidP="000421D5">
      <w:pPr>
        <w:pStyle w:val="5"/>
        <w:spacing w:before="0" w:after="0" w:line="360" w:lineRule="auto"/>
        <w:jc w:val="center"/>
        <w:rPr>
          <w:i w:val="0"/>
          <w:color w:val="000000"/>
          <w:sz w:val="28"/>
          <w:szCs w:val="28"/>
        </w:rPr>
      </w:pPr>
      <w:r w:rsidRPr="00913DA6">
        <w:rPr>
          <w:i w:val="0"/>
          <w:color w:val="000000"/>
          <w:sz w:val="28"/>
          <w:szCs w:val="28"/>
        </w:rPr>
        <w:t>Р І Ш Е Н Н Я</w:t>
      </w:r>
    </w:p>
    <w:p w:rsidR="00761062" w:rsidRPr="00913DA6" w:rsidRDefault="00C62D78" w:rsidP="00BD1CEA">
      <w:pPr>
        <w:spacing w:line="360" w:lineRule="auto"/>
        <w:ind w:right="-5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</w:t>
      </w:r>
      <w:r w:rsidR="00CD13B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__</w:t>
      </w:r>
      <w:r w:rsidR="00806C83" w:rsidRPr="00913DA6">
        <w:rPr>
          <w:color w:val="000000"/>
          <w:sz w:val="28"/>
          <w:szCs w:val="28"/>
        </w:rPr>
        <w:t>.</w:t>
      </w:r>
      <w:r w:rsidR="000B43B6" w:rsidRPr="00913DA6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20</w:t>
      </w:r>
      <w:r w:rsidR="000B43B6" w:rsidRPr="00913DA6">
        <w:rPr>
          <w:color w:val="000000"/>
          <w:sz w:val="28"/>
          <w:szCs w:val="28"/>
        </w:rPr>
        <w:t xml:space="preserve">     </w:t>
      </w:r>
      <w:r w:rsidR="000B43B6" w:rsidRPr="00913DA6">
        <w:rPr>
          <w:color w:val="000000"/>
          <w:sz w:val="28"/>
          <w:szCs w:val="28"/>
        </w:rPr>
        <w:tab/>
      </w:r>
      <w:r w:rsidR="000B43B6" w:rsidRPr="00913DA6">
        <w:rPr>
          <w:color w:val="000000"/>
          <w:sz w:val="28"/>
          <w:szCs w:val="28"/>
        </w:rPr>
        <w:tab/>
        <w:t xml:space="preserve">   </w:t>
      </w:r>
      <w:r w:rsidR="000B43B6" w:rsidRPr="00913DA6">
        <w:rPr>
          <w:color w:val="000000"/>
          <w:sz w:val="28"/>
          <w:szCs w:val="28"/>
        </w:rPr>
        <w:tab/>
      </w:r>
      <w:r w:rsidR="000B43B6" w:rsidRPr="00913DA6">
        <w:rPr>
          <w:color w:val="000000"/>
          <w:sz w:val="28"/>
          <w:szCs w:val="28"/>
        </w:rPr>
        <w:tab/>
      </w:r>
      <w:r w:rsidR="000B43B6" w:rsidRPr="00913DA6">
        <w:rPr>
          <w:color w:val="000000"/>
          <w:sz w:val="28"/>
          <w:szCs w:val="28"/>
        </w:rPr>
        <w:tab/>
      </w:r>
      <w:r w:rsidR="000B43B6" w:rsidRPr="00913DA6">
        <w:rPr>
          <w:color w:val="000000"/>
          <w:sz w:val="28"/>
          <w:szCs w:val="28"/>
        </w:rPr>
        <w:tab/>
      </w:r>
      <w:r w:rsidR="000B43B6" w:rsidRPr="00913DA6">
        <w:rPr>
          <w:color w:val="000000"/>
          <w:sz w:val="28"/>
          <w:szCs w:val="28"/>
        </w:rPr>
        <w:tab/>
      </w:r>
      <w:r w:rsidR="000B43B6" w:rsidRPr="00913DA6">
        <w:rPr>
          <w:color w:val="000000"/>
          <w:sz w:val="28"/>
          <w:szCs w:val="28"/>
        </w:rPr>
        <w:tab/>
        <w:t>№</w:t>
      </w:r>
      <w:r w:rsidR="00CD13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</w:t>
      </w:r>
    </w:p>
    <w:p w:rsidR="000B43B6" w:rsidRPr="00913DA6" w:rsidRDefault="000B43B6" w:rsidP="000421D5">
      <w:pPr>
        <w:tabs>
          <w:tab w:val="left" w:pos="1134"/>
        </w:tabs>
        <w:spacing w:line="360" w:lineRule="auto"/>
        <w:ind w:right="-57"/>
        <w:jc w:val="center"/>
        <w:rPr>
          <w:color w:val="000000"/>
          <w:sz w:val="28"/>
          <w:szCs w:val="28"/>
        </w:rPr>
      </w:pPr>
      <w:r w:rsidRPr="00913DA6">
        <w:rPr>
          <w:color w:val="000000"/>
          <w:sz w:val="28"/>
          <w:szCs w:val="28"/>
        </w:rPr>
        <w:t>м. Київ</w:t>
      </w:r>
    </w:p>
    <w:p w:rsidR="003E43F5" w:rsidRPr="00913DA6" w:rsidRDefault="003E43F5" w:rsidP="000421D5">
      <w:pPr>
        <w:tabs>
          <w:tab w:val="left" w:pos="1134"/>
        </w:tabs>
        <w:spacing w:line="360" w:lineRule="auto"/>
        <w:ind w:right="-57"/>
        <w:jc w:val="center"/>
        <w:rPr>
          <w:color w:val="000000"/>
          <w:sz w:val="28"/>
          <w:szCs w:val="28"/>
        </w:rPr>
      </w:pPr>
    </w:p>
    <w:p w:rsidR="00761062" w:rsidRPr="00913DA6" w:rsidRDefault="00761062" w:rsidP="000421D5">
      <w:pPr>
        <w:tabs>
          <w:tab w:val="left" w:pos="1134"/>
        </w:tabs>
        <w:spacing w:line="360" w:lineRule="auto"/>
        <w:ind w:right="-57"/>
        <w:jc w:val="center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9"/>
        <w:gridCol w:w="4921"/>
      </w:tblGrid>
      <w:tr w:rsidR="003E43F5" w:rsidRPr="00913DA6" w:rsidTr="00AD6C98">
        <w:tc>
          <w:tcPr>
            <w:tcW w:w="4649" w:type="dxa"/>
          </w:tcPr>
          <w:p w:rsidR="003E43F5" w:rsidRPr="00913DA6" w:rsidRDefault="00E81D1D" w:rsidP="000820C1">
            <w:pPr>
              <w:tabs>
                <w:tab w:val="left" w:pos="1134"/>
              </w:tabs>
              <w:ind w:right="-57"/>
              <w:rPr>
                <w:color w:val="000000"/>
                <w:sz w:val="28"/>
                <w:szCs w:val="28"/>
              </w:rPr>
            </w:pPr>
            <w:r w:rsidRPr="00913DA6">
              <w:rPr>
                <w:color w:val="000000"/>
                <w:sz w:val="28"/>
                <w:szCs w:val="28"/>
              </w:rPr>
              <w:t xml:space="preserve">Про </w:t>
            </w:r>
            <w:r w:rsidR="0043045E" w:rsidRPr="00913DA6">
              <w:rPr>
                <w:color w:val="000000"/>
                <w:sz w:val="28"/>
                <w:szCs w:val="28"/>
              </w:rPr>
              <w:t>внесення</w:t>
            </w:r>
            <w:r w:rsidRPr="00913DA6">
              <w:rPr>
                <w:color w:val="000000"/>
                <w:sz w:val="28"/>
                <w:szCs w:val="28"/>
              </w:rPr>
              <w:t xml:space="preserve"> змін до </w:t>
            </w:r>
            <w:r w:rsidR="00E75CA6">
              <w:rPr>
                <w:sz w:val="28"/>
                <w:szCs w:val="28"/>
              </w:rPr>
              <w:t xml:space="preserve">деяких нормативно-правових актів </w:t>
            </w:r>
            <w:r w:rsidR="000820C1">
              <w:rPr>
                <w:sz w:val="28"/>
                <w:szCs w:val="28"/>
              </w:rPr>
              <w:t>Національна комісія з цінних паперів та фондового ринку</w:t>
            </w:r>
          </w:p>
        </w:tc>
        <w:tc>
          <w:tcPr>
            <w:tcW w:w="4921" w:type="dxa"/>
          </w:tcPr>
          <w:p w:rsidR="003E43F5" w:rsidRPr="00913DA6" w:rsidRDefault="003E43F5" w:rsidP="00AD6C98">
            <w:pPr>
              <w:tabs>
                <w:tab w:val="left" w:pos="1134"/>
              </w:tabs>
              <w:spacing w:line="360" w:lineRule="auto"/>
              <w:ind w:left="596" w:right="-57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6D4FF5" w:rsidRPr="00913DA6" w:rsidRDefault="006D4FF5" w:rsidP="000421D5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C62D78" w:rsidRPr="00E04080" w:rsidRDefault="00C62D78" w:rsidP="003B37A6">
      <w:pPr>
        <w:ind w:firstLine="709"/>
        <w:jc w:val="both"/>
        <w:rPr>
          <w:sz w:val="28"/>
          <w:szCs w:val="28"/>
        </w:rPr>
      </w:pPr>
      <w:r w:rsidRPr="00E04080">
        <w:rPr>
          <w:sz w:val="28"/>
          <w:szCs w:val="28"/>
        </w:rPr>
        <w:t>Відповідно до пункту 13 статті 8 Закону України «Про державне регулювання ринку цінних паперів в Україні», з метою приведення нормативно-правов</w:t>
      </w:r>
      <w:r w:rsidR="00A92E43">
        <w:rPr>
          <w:sz w:val="28"/>
          <w:szCs w:val="28"/>
        </w:rPr>
        <w:t>их</w:t>
      </w:r>
      <w:r w:rsidRPr="00E04080">
        <w:rPr>
          <w:sz w:val="28"/>
          <w:szCs w:val="28"/>
        </w:rPr>
        <w:t xml:space="preserve"> акт</w:t>
      </w:r>
      <w:r w:rsidR="00A92E43">
        <w:rPr>
          <w:sz w:val="28"/>
          <w:szCs w:val="28"/>
        </w:rPr>
        <w:t>ів</w:t>
      </w:r>
      <w:r w:rsidRPr="00E04080">
        <w:rPr>
          <w:sz w:val="28"/>
          <w:szCs w:val="28"/>
        </w:rPr>
        <w:t xml:space="preserve"> Національної комісії з цінних паперів та фондового ринку</w:t>
      </w:r>
      <w:r w:rsidR="00701563">
        <w:rPr>
          <w:sz w:val="28"/>
          <w:szCs w:val="28"/>
        </w:rPr>
        <w:t xml:space="preserve"> (далі – Комісія)</w:t>
      </w:r>
      <w:r w:rsidRPr="00E04080">
        <w:rPr>
          <w:sz w:val="28"/>
          <w:szCs w:val="28"/>
        </w:rPr>
        <w:t xml:space="preserve"> у відповідність до Закону України від 12 вересня 2019 року № 79-ІХ «</w:t>
      </w:r>
      <w:r w:rsidRPr="00E04080">
        <w:rPr>
          <w:bCs/>
          <w:color w:val="000000"/>
          <w:sz w:val="28"/>
          <w:szCs w:val="28"/>
          <w:shd w:val="clear" w:color="auto" w:fill="FFFFFF"/>
        </w:rPr>
        <w:t>Про внесення змін до деяких законодавчих актів України щодо удосконалення функцій із державного регулювання ринків фінансових послуг»</w:t>
      </w:r>
    </w:p>
    <w:p w:rsidR="00761062" w:rsidRPr="00913DA6" w:rsidRDefault="00761062" w:rsidP="003B37A6">
      <w:pPr>
        <w:pStyle w:val="FR1"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1062" w:rsidRDefault="00F9345C" w:rsidP="003B37A6">
      <w:pPr>
        <w:pStyle w:val="FR1"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0B43B6" w:rsidRPr="00913DA6">
        <w:rPr>
          <w:rFonts w:ascii="Times New Roman" w:hAnsi="Times New Roman"/>
          <w:color w:val="000000"/>
          <w:sz w:val="28"/>
          <w:szCs w:val="28"/>
        </w:rPr>
        <w:t>Національна комісія з цінних паперів та фондового ринку</w:t>
      </w:r>
    </w:p>
    <w:p w:rsidR="00E62753" w:rsidRPr="00913DA6" w:rsidRDefault="00E62753" w:rsidP="003B37A6">
      <w:pPr>
        <w:pStyle w:val="FR1"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37A6" w:rsidRDefault="00E62753" w:rsidP="003B37A6">
      <w:pPr>
        <w:pStyle w:val="2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0B43B6" w:rsidRPr="00913DA6">
        <w:rPr>
          <w:color w:val="000000"/>
          <w:sz w:val="28"/>
          <w:szCs w:val="28"/>
        </w:rPr>
        <w:t xml:space="preserve">В И Р І Ш И Л </w:t>
      </w:r>
      <w:r w:rsidR="003B37A6">
        <w:rPr>
          <w:color w:val="000000"/>
          <w:sz w:val="28"/>
          <w:szCs w:val="28"/>
        </w:rPr>
        <w:t>А</w:t>
      </w:r>
    </w:p>
    <w:p w:rsidR="00E62753" w:rsidRDefault="003B37A6" w:rsidP="00344582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00401" w:rsidRPr="00913DA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7D51FC" w:rsidRPr="00913DA6">
        <w:rPr>
          <w:rFonts w:ascii="Times New Roman" w:hAnsi="Times New Roman" w:cs="Times New Roman"/>
          <w:color w:val="000000"/>
          <w:sz w:val="28"/>
          <w:szCs w:val="28"/>
        </w:rPr>
        <w:t>нести</w:t>
      </w:r>
      <w:r w:rsidR="00BC4310" w:rsidRPr="00913DA6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r w:rsidR="00C62D78" w:rsidRPr="00C64447">
        <w:rPr>
          <w:rFonts w:ascii="Times New Roman" w:hAnsi="Times New Roman" w:cs="Times New Roman"/>
          <w:sz w:val="28"/>
          <w:szCs w:val="28"/>
        </w:rPr>
        <w:t xml:space="preserve">Положення </w:t>
      </w:r>
      <w:r w:rsidR="00C62D78" w:rsidRPr="00C62D78">
        <w:rPr>
          <w:rFonts w:ascii="Times New Roman" w:hAnsi="Times New Roman" w:cs="Times New Roman"/>
          <w:sz w:val="28"/>
          <w:szCs w:val="28"/>
        </w:rPr>
        <w:t>про</w:t>
      </w:r>
      <w:r w:rsidR="00C62D78">
        <w:rPr>
          <w:sz w:val="28"/>
          <w:szCs w:val="28"/>
        </w:rPr>
        <w:t xml:space="preserve"> </w:t>
      </w:r>
      <w:r w:rsidR="00C62D78" w:rsidRPr="00C64447">
        <w:rPr>
          <w:rFonts w:ascii="Times New Roman" w:hAnsi="Times New Roman" w:cs="Times New Roman"/>
          <w:sz w:val="28"/>
          <w:szCs w:val="28"/>
        </w:rPr>
        <w:t>об'єднання професійних учасників фондового ринку</w:t>
      </w:r>
      <w:r w:rsidR="00A844BB" w:rsidRPr="00913DA6">
        <w:rPr>
          <w:rStyle w:val="rvts23"/>
          <w:rFonts w:ascii="Times New Roman" w:hAnsi="Times New Roman" w:cs="Times New Roman"/>
          <w:color w:val="000000"/>
          <w:sz w:val="28"/>
          <w:szCs w:val="28"/>
        </w:rPr>
        <w:t>, затвердженого рішенням Національної комісії з цінних паперів та фондового ринку</w:t>
      </w:r>
      <w:r w:rsidR="004A1B3D" w:rsidRPr="00913D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4310" w:rsidRPr="00913DA6">
        <w:rPr>
          <w:rFonts w:ascii="Times New Roman" w:hAnsi="Times New Roman" w:cs="Times New Roman"/>
          <w:color w:val="000000"/>
          <w:sz w:val="28"/>
          <w:szCs w:val="28"/>
        </w:rPr>
        <w:t xml:space="preserve">від </w:t>
      </w:r>
      <w:r w:rsidR="00C62D78">
        <w:rPr>
          <w:rStyle w:val="rvts9"/>
          <w:rFonts w:ascii="Times New Roman" w:hAnsi="Times New Roman" w:cs="Times New Roman"/>
          <w:color w:val="000000"/>
          <w:sz w:val="28"/>
          <w:szCs w:val="28"/>
        </w:rPr>
        <w:t>27</w:t>
      </w:r>
      <w:r w:rsidR="00654F8B" w:rsidRPr="00913DA6">
        <w:rPr>
          <w:rStyle w:val="rvts9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2D78">
        <w:rPr>
          <w:rStyle w:val="rvts9"/>
          <w:rFonts w:ascii="Times New Roman" w:hAnsi="Times New Roman" w:cs="Times New Roman"/>
          <w:color w:val="000000"/>
          <w:sz w:val="28"/>
          <w:szCs w:val="28"/>
        </w:rPr>
        <w:t>грудня</w:t>
      </w:r>
      <w:r w:rsidR="00654F8B" w:rsidRPr="00913DA6">
        <w:rPr>
          <w:rStyle w:val="rvts9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4310" w:rsidRPr="00913DA6">
        <w:rPr>
          <w:rStyle w:val="rvts9"/>
          <w:rFonts w:ascii="Times New Roman" w:hAnsi="Times New Roman" w:cs="Times New Roman"/>
          <w:color w:val="000000"/>
          <w:sz w:val="28"/>
          <w:szCs w:val="28"/>
        </w:rPr>
        <w:t>20</w:t>
      </w:r>
      <w:r w:rsidR="00DC7377" w:rsidRPr="00913DA6">
        <w:rPr>
          <w:rStyle w:val="rvts9"/>
          <w:rFonts w:ascii="Times New Roman" w:hAnsi="Times New Roman" w:cs="Times New Roman"/>
          <w:color w:val="000000"/>
          <w:sz w:val="28"/>
          <w:szCs w:val="28"/>
        </w:rPr>
        <w:t>12</w:t>
      </w:r>
      <w:r w:rsidR="008630C0" w:rsidRPr="00913DA6">
        <w:rPr>
          <w:rStyle w:val="rvts9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4F8B" w:rsidRPr="00913DA6">
        <w:rPr>
          <w:rStyle w:val="rvts9"/>
          <w:rFonts w:ascii="Times New Roman" w:hAnsi="Times New Roman" w:cs="Times New Roman"/>
          <w:color w:val="000000"/>
          <w:sz w:val="28"/>
          <w:szCs w:val="28"/>
        </w:rPr>
        <w:t>року</w:t>
      </w:r>
      <w:r w:rsidR="00BC4310" w:rsidRPr="00913DA6">
        <w:rPr>
          <w:rStyle w:val="rvts9"/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C62D78">
        <w:rPr>
          <w:rStyle w:val="rvts9"/>
          <w:rFonts w:ascii="Times New Roman" w:hAnsi="Times New Roman" w:cs="Times New Roman"/>
          <w:color w:val="000000"/>
          <w:sz w:val="28"/>
          <w:szCs w:val="28"/>
        </w:rPr>
        <w:t>1925</w:t>
      </w:r>
      <w:r w:rsidR="00BC4310" w:rsidRPr="00913DA6">
        <w:rPr>
          <w:rFonts w:ascii="Times New Roman" w:hAnsi="Times New Roman" w:cs="Times New Roman"/>
          <w:color w:val="000000"/>
          <w:sz w:val="28"/>
          <w:szCs w:val="28"/>
        </w:rPr>
        <w:t xml:space="preserve">, зареєстрованого в Міністерстві юстиції України </w:t>
      </w:r>
      <w:r w:rsidR="00C62D78">
        <w:rPr>
          <w:rStyle w:val="rvts9"/>
          <w:rFonts w:ascii="Times New Roman" w:hAnsi="Times New Roman" w:cs="Times New Roman"/>
          <w:color w:val="000000"/>
          <w:sz w:val="28"/>
          <w:szCs w:val="28"/>
        </w:rPr>
        <w:t>25</w:t>
      </w:r>
      <w:r w:rsidR="004A1B3D" w:rsidRPr="00913DA6">
        <w:rPr>
          <w:rStyle w:val="rvts9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2D78">
        <w:rPr>
          <w:rStyle w:val="rvts9"/>
          <w:rFonts w:ascii="Times New Roman" w:hAnsi="Times New Roman" w:cs="Times New Roman"/>
          <w:color w:val="000000"/>
          <w:sz w:val="28"/>
          <w:szCs w:val="28"/>
        </w:rPr>
        <w:t>січня</w:t>
      </w:r>
      <w:r w:rsidR="004A1B3D" w:rsidRPr="00913DA6">
        <w:rPr>
          <w:rStyle w:val="rvts9"/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C62D78">
        <w:rPr>
          <w:rStyle w:val="rvts9"/>
          <w:rFonts w:ascii="Times New Roman" w:hAnsi="Times New Roman" w:cs="Times New Roman"/>
          <w:color w:val="000000"/>
          <w:sz w:val="28"/>
          <w:szCs w:val="28"/>
        </w:rPr>
        <w:t>3</w:t>
      </w:r>
      <w:r w:rsidR="004A1B3D" w:rsidRPr="00913DA6">
        <w:rPr>
          <w:rStyle w:val="rvts9"/>
          <w:rFonts w:ascii="Times New Roman" w:hAnsi="Times New Roman" w:cs="Times New Roman"/>
          <w:color w:val="000000"/>
        </w:rPr>
        <w:t xml:space="preserve"> </w:t>
      </w:r>
      <w:r w:rsidR="00BC4310" w:rsidRPr="00913DA6">
        <w:rPr>
          <w:rFonts w:ascii="Times New Roman" w:hAnsi="Times New Roman" w:cs="Times New Roman"/>
          <w:color w:val="000000"/>
          <w:sz w:val="28"/>
          <w:szCs w:val="28"/>
        </w:rPr>
        <w:t xml:space="preserve">року за № </w:t>
      </w:r>
      <w:r w:rsidR="00C62D78">
        <w:rPr>
          <w:rStyle w:val="rvts9"/>
          <w:rFonts w:ascii="Times New Roman" w:hAnsi="Times New Roman" w:cs="Times New Roman"/>
          <w:color w:val="000000"/>
          <w:sz w:val="28"/>
          <w:szCs w:val="28"/>
        </w:rPr>
        <w:t>182</w:t>
      </w:r>
      <w:r w:rsidR="004A1B3D" w:rsidRPr="00913DA6">
        <w:rPr>
          <w:rStyle w:val="rvts9"/>
          <w:rFonts w:ascii="Times New Roman" w:hAnsi="Times New Roman" w:cs="Times New Roman"/>
          <w:color w:val="000000"/>
          <w:sz w:val="28"/>
          <w:szCs w:val="28"/>
        </w:rPr>
        <w:t>/22</w:t>
      </w:r>
      <w:r w:rsidR="00C62D78">
        <w:rPr>
          <w:rStyle w:val="rvts9"/>
          <w:rFonts w:ascii="Times New Roman" w:hAnsi="Times New Roman" w:cs="Times New Roman"/>
          <w:color w:val="000000"/>
          <w:sz w:val="28"/>
          <w:szCs w:val="28"/>
        </w:rPr>
        <w:t>714</w:t>
      </w:r>
      <w:r w:rsidR="004A1B3D" w:rsidRPr="00913D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4310" w:rsidRPr="00913DA6">
        <w:rPr>
          <w:rFonts w:ascii="Times New Roman" w:hAnsi="Times New Roman" w:cs="Times New Roman"/>
          <w:color w:val="000000"/>
          <w:sz w:val="28"/>
          <w:szCs w:val="28"/>
        </w:rPr>
        <w:t>(зі змінами)</w:t>
      </w:r>
      <w:r w:rsidR="00077AA9">
        <w:rPr>
          <w:rFonts w:ascii="Times New Roman" w:hAnsi="Times New Roman" w:cs="Times New Roman"/>
          <w:color w:val="000000"/>
          <w:sz w:val="28"/>
          <w:szCs w:val="28"/>
        </w:rPr>
        <w:t xml:space="preserve"> (далі – Положення 1925)</w:t>
      </w:r>
      <w:r w:rsidR="007D51FC" w:rsidRPr="00913DA6">
        <w:rPr>
          <w:rFonts w:ascii="Times New Roman" w:hAnsi="Times New Roman" w:cs="Times New Roman"/>
          <w:color w:val="000000"/>
          <w:sz w:val="28"/>
          <w:szCs w:val="28"/>
        </w:rPr>
        <w:t>, такі зміни:</w:t>
      </w:r>
    </w:p>
    <w:p w:rsidR="006822EB" w:rsidRDefault="00762741" w:rsidP="003B37A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7964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</w:t>
      </w:r>
      <w:r w:rsidR="006822EB" w:rsidRPr="00347CD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</w:t>
      </w:r>
      <w:r w:rsidR="006822EB">
        <w:rPr>
          <w:rFonts w:ascii="Times New Roman" w:hAnsi="Times New Roman" w:cs="Times New Roman"/>
          <w:color w:val="000000"/>
          <w:sz w:val="28"/>
          <w:szCs w:val="28"/>
        </w:rPr>
        <w:t>розділі І:</w:t>
      </w:r>
    </w:p>
    <w:p w:rsidR="00923F9C" w:rsidRDefault="00923F9C" w:rsidP="003B37A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22EB" w:rsidRPr="00347CD1" w:rsidRDefault="00EC1261" w:rsidP="003B37A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6822EB" w:rsidRPr="00347CD1">
        <w:rPr>
          <w:rFonts w:ascii="Times New Roman" w:hAnsi="Times New Roman" w:cs="Times New Roman"/>
          <w:color w:val="000000"/>
          <w:sz w:val="28"/>
          <w:szCs w:val="28"/>
        </w:rPr>
        <w:t xml:space="preserve">  пункт</w:t>
      </w:r>
      <w:r w:rsidR="005079A4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="006822EB" w:rsidRPr="00347CD1">
        <w:rPr>
          <w:rFonts w:ascii="Times New Roman" w:hAnsi="Times New Roman" w:cs="Times New Roman"/>
          <w:color w:val="000000"/>
          <w:sz w:val="28"/>
          <w:szCs w:val="28"/>
        </w:rPr>
        <w:t xml:space="preserve"> 1:</w:t>
      </w:r>
    </w:p>
    <w:p w:rsidR="006822EB" w:rsidRPr="00347CD1" w:rsidRDefault="006822EB" w:rsidP="003B37A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CD1">
        <w:rPr>
          <w:rFonts w:ascii="Times New Roman" w:hAnsi="Times New Roman" w:cs="Times New Roman"/>
          <w:color w:val="000000"/>
          <w:sz w:val="28"/>
          <w:szCs w:val="28"/>
        </w:rPr>
        <w:t>після слів «об'єднань професійних учасників фондового ринку»</w:t>
      </w:r>
      <w:r w:rsidR="00EC1261">
        <w:rPr>
          <w:rFonts w:ascii="Times New Roman" w:hAnsi="Times New Roman" w:cs="Times New Roman"/>
          <w:color w:val="000000"/>
          <w:sz w:val="28"/>
          <w:szCs w:val="28"/>
        </w:rPr>
        <w:t xml:space="preserve"> доповнити</w:t>
      </w:r>
      <w:r w:rsidR="00347CD1">
        <w:rPr>
          <w:rFonts w:ascii="Times New Roman" w:hAnsi="Times New Roman" w:cs="Times New Roman"/>
          <w:color w:val="000000"/>
          <w:sz w:val="28"/>
          <w:szCs w:val="28"/>
        </w:rPr>
        <w:t xml:space="preserve"> словами </w:t>
      </w:r>
      <w:r w:rsidRPr="00347CD1">
        <w:rPr>
          <w:rFonts w:ascii="Times New Roman" w:hAnsi="Times New Roman" w:cs="Times New Roman"/>
          <w:color w:val="000000"/>
          <w:sz w:val="28"/>
          <w:szCs w:val="28"/>
        </w:rPr>
        <w:t>«(далі – ОПУ)»</w:t>
      </w:r>
      <w:r w:rsidR="00347CD1" w:rsidRPr="00347CD1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347C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82DE7" w:rsidRPr="00347CD1" w:rsidRDefault="00347CD1" w:rsidP="003B37A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CD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після слів «</w:t>
      </w:r>
      <w:r w:rsidR="006822EB" w:rsidRPr="00347CD1">
        <w:rPr>
          <w:rFonts w:ascii="Times New Roman" w:hAnsi="Times New Roman" w:cs="Times New Roman"/>
          <w:color w:val="000000"/>
          <w:sz w:val="28"/>
          <w:szCs w:val="28"/>
        </w:rPr>
        <w:t>саморегулівних організацій професійних учасників фондового ринку</w:t>
      </w:r>
      <w:r w:rsidRPr="00347CD1">
        <w:rPr>
          <w:rFonts w:ascii="Times New Roman" w:hAnsi="Times New Roman" w:cs="Times New Roman"/>
          <w:color w:val="000000"/>
          <w:sz w:val="28"/>
          <w:szCs w:val="28"/>
        </w:rPr>
        <w:t>» словами «(далі – СР</w:t>
      </w:r>
      <w:r w:rsidR="005A316B">
        <w:rPr>
          <w:rFonts w:ascii="Times New Roman" w:hAnsi="Times New Roman" w:cs="Times New Roman"/>
          <w:color w:val="000000"/>
          <w:sz w:val="28"/>
          <w:szCs w:val="28"/>
        </w:rPr>
        <w:t>О)»;</w:t>
      </w:r>
    </w:p>
    <w:p w:rsidR="00347CD1" w:rsidRPr="00347CD1" w:rsidRDefault="00347CD1" w:rsidP="003B37A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7CD1" w:rsidRPr="00347CD1" w:rsidRDefault="005A316B" w:rsidP="007F610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47CD1" w:rsidRPr="00347CD1">
        <w:rPr>
          <w:rFonts w:ascii="Times New Roman" w:hAnsi="Times New Roman" w:cs="Times New Roman"/>
          <w:color w:val="000000"/>
          <w:sz w:val="28"/>
          <w:szCs w:val="28"/>
        </w:rPr>
        <w:t>бзац</w:t>
      </w:r>
      <w:r w:rsidR="007F610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47CD1" w:rsidRPr="00347CD1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347CD1" w:rsidRPr="00347CD1">
        <w:rPr>
          <w:rFonts w:ascii="Times New Roman" w:hAnsi="Times New Roman" w:cs="Times New Roman"/>
          <w:color w:val="000000"/>
          <w:sz w:val="28"/>
          <w:szCs w:val="28"/>
          <w:lang w:val="ru-RU"/>
        </w:rPr>
        <w:t>’</w:t>
      </w:r>
      <w:r w:rsidR="00347CD1" w:rsidRPr="00347CD1">
        <w:rPr>
          <w:rFonts w:ascii="Times New Roman" w:hAnsi="Times New Roman" w:cs="Times New Roman"/>
          <w:color w:val="000000"/>
          <w:sz w:val="28"/>
          <w:szCs w:val="28"/>
        </w:rPr>
        <w:t>ятий та шостий пункту 2 виключити.</w:t>
      </w:r>
    </w:p>
    <w:p w:rsidR="00347CD1" w:rsidRDefault="00347CD1" w:rsidP="003B37A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CD1">
        <w:rPr>
          <w:rFonts w:ascii="Times New Roman" w:hAnsi="Times New Roman" w:cs="Times New Roman"/>
          <w:color w:val="000000"/>
          <w:sz w:val="28"/>
          <w:szCs w:val="28"/>
        </w:rPr>
        <w:t xml:space="preserve">У зв’язку з цим </w:t>
      </w:r>
      <w:r w:rsidRPr="00347CD1">
        <w:rPr>
          <w:rFonts w:ascii="Times New Roman" w:hAnsi="Times New Roman" w:cs="Times New Roman"/>
          <w:sz w:val="28"/>
          <w:szCs w:val="28"/>
        </w:rPr>
        <w:t>абзац</w:t>
      </w:r>
      <w:r w:rsidR="007F6105">
        <w:rPr>
          <w:rFonts w:ascii="Times New Roman" w:hAnsi="Times New Roman" w:cs="Times New Roman"/>
          <w:sz w:val="28"/>
          <w:szCs w:val="28"/>
        </w:rPr>
        <w:t>и</w:t>
      </w:r>
      <w:r w:rsidRPr="00347CD1">
        <w:rPr>
          <w:rFonts w:ascii="Times New Roman" w:hAnsi="Times New Roman" w:cs="Times New Roman"/>
          <w:sz w:val="28"/>
          <w:szCs w:val="28"/>
        </w:rPr>
        <w:t xml:space="preserve"> сьомий – дев’ятий вважати</w:t>
      </w:r>
      <w:r w:rsidR="00E75CA6">
        <w:rPr>
          <w:rFonts w:ascii="Times New Roman" w:hAnsi="Times New Roman" w:cs="Times New Roman"/>
          <w:sz w:val="28"/>
          <w:szCs w:val="28"/>
        </w:rPr>
        <w:t xml:space="preserve"> відповідно</w:t>
      </w:r>
      <w:r w:rsidR="007F6105">
        <w:rPr>
          <w:rFonts w:ascii="Times New Roman" w:hAnsi="Times New Roman" w:cs="Times New Roman"/>
          <w:sz w:val="28"/>
          <w:szCs w:val="28"/>
        </w:rPr>
        <w:t xml:space="preserve"> абзацами</w:t>
      </w:r>
      <w:r w:rsidRPr="00347CD1">
        <w:rPr>
          <w:rFonts w:ascii="Times New Roman" w:hAnsi="Times New Roman" w:cs="Times New Roman"/>
          <w:sz w:val="28"/>
          <w:szCs w:val="28"/>
        </w:rPr>
        <w:t xml:space="preserve"> п’ятим –</w:t>
      </w:r>
      <w:r w:rsidR="007F6105">
        <w:rPr>
          <w:rFonts w:ascii="Times New Roman" w:hAnsi="Times New Roman" w:cs="Times New Roman"/>
          <w:sz w:val="28"/>
          <w:szCs w:val="28"/>
        </w:rPr>
        <w:t xml:space="preserve"> </w:t>
      </w:r>
      <w:r w:rsidR="00B25F51">
        <w:rPr>
          <w:rFonts w:ascii="Times New Roman" w:hAnsi="Times New Roman" w:cs="Times New Roman"/>
          <w:sz w:val="28"/>
          <w:szCs w:val="28"/>
        </w:rPr>
        <w:t>сьомим</w:t>
      </w:r>
      <w:r w:rsidR="004B6532">
        <w:rPr>
          <w:rFonts w:ascii="Times New Roman" w:hAnsi="Times New Roman" w:cs="Times New Roman"/>
          <w:sz w:val="28"/>
          <w:szCs w:val="28"/>
        </w:rPr>
        <w:t>.</w:t>
      </w:r>
    </w:p>
    <w:p w:rsidR="00A7331B" w:rsidRDefault="00A7331B" w:rsidP="00A7331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7331B" w:rsidRPr="00AC46C0" w:rsidRDefault="004B6532" w:rsidP="00A7331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6C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2) </w:t>
      </w:r>
      <w:r w:rsidR="00A7331B" w:rsidRPr="00AC46C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 абзаці першому пункту 12 глави 1 розділу II слова «</w:t>
      </w:r>
      <w:r w:rsidR="00A7331B" w:rsidRPr="00AC46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та/або місцезнаходження» виключити</w:t>
      </w:r>
      <w:r w:rsidRPr="00AC46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25F51" w:rsidRPr="00AC46C0" w:rsidRDefault="00B25F51" w:rsidP="00A7331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25F51" w:rsidRPr="00AC46C0" w:rsidRDefault="004B6532" w:rsidP="003B37A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46C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3) </w:t>
      </w:r>
      <w:r w:rsidR="00A7331B" w:rsidRPr="00AC46C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 абзаці першому</w:t>
      </w:r>
      <w:r w:rsidR="00B25F51" w:rsidRPr="00AC46C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7B2B7D" w:rsidRPr="00AC46C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</w:t>
      </w:r>
      <w:r w:rsidR="00B25F51" w:rsidRPr="00AC46C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ункт</w:t>
      </w:r>
      <w:r w:rsidR="00A7331B" w:rsidRPr="00AC46C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у</w:t>
      </w:r>
      <w:r w:rsidR="00B25F51" w:rsidRPr="00AC46C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A7331B" w:rsidRPr="00AC46C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15</w:t>
      </w:r>
      <w:r w:rsidR="00B25F51" w:rsidRPr="00AC46C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глави 1 розділу III</w:t>
      </w:r>
      <w:r w:rsidR="007B2B7D" w:rsidRPr="00AC46C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A7331B" w:rsidRPr="00AC46C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слова «</w:t>
      </w:r>
      <w:r w:rsidR="00A7331B" w:rsidRPr="00AC46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та/або місцезнаходження» виключити</w:t>
      </w:r>
      <w:r w:rsidRPr="00AC46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7331B" w:rsidRPr="00AC46C0" w:rsidRDefault="00A7331B" w:rsidP="003B37A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532" w:rsidRDefault="004B6532" w:rsidP="00BC29D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411">
        <w:rPr>
          <w:rFonts w:ascii="Times New Roman" w:hAnsi="Times New Roman" w:cs="Times New Roman"/>
          <w:sz w:val="28"/>
          <w:szCs w:val="28"/>
        </w:rPr>
        <w:t xml:space="preserve">4) </w:t>
      </w:r>
      <w:r w:rsidR="00796411" w:rsidRPr="00864411">
        <w:rPr>
          <w:rFonts w:ascii="Times New Roman" w:hAnsi="Times New Roman" w:cs="Times New Roman"/>
          <w:sz w:val="28"/>
          <w:szCs w:val="28"/>
        </w:rPr>
        <w:t>У додатка</w:t>
      </w:r>
      <w:r w:rsidRPr="00864411">
        <w:rPr>
          <w:rFonts w:ascii="Times New Roman" w:hAnsi="Times New Roman" w:cs="Times New Roman"/>
          <w:sz w:val="28"/>
          <w:szCs w:val="28"/>
        </w:rPr>
        <w:t xml:space="preserve">х </w:t>
      </w:r>
      <w:r w:rsidR="00796411" w:rsidRPr="00864411">
        <w:rPr>
          <w:rFonts w:ascii="Times New Roman" w:hAnsi="Times New Roman" w:cs="Times New Roman"/>
          <w:sz w:val="28"/>
          <w:szCs w:val="28"/>
        </w:rPr>
        <w:t>3</w:t>
      </w:r>
      <w:r w:rsidRPr="00864411">
        <w:rPr>
          <w:rFonts w:ascii="Times New Roman" w:hAnsi="Times New Roman" w:cs="Times New Roman"/>
          <w:sz w:val="28"/>
          <w:szCs w:val="28"/>
        </w:rPr>
        <w:t xml:space="preserve"> та 9</w:t>
      </w:r>
      <w:r w:rsidR="00BC29D3" w:rsidRPr="00864411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796411" w:rsidRPr="00864411">
        <w:rPr>
          <w:rFonts w:ascii="Times New Roman" w:hAnsi="Times New Roman" w:cs="Times New Roman"/>
          <w:sz w:val="28"/>
          <w:szCs w:val="28"/>
        </w:rPr>
        <w:t xml:space="preserve"> «</w:t>
      </w:r>
      <w:r w:rsidR="00BC29D3" w:rsidRPr="00864411">
        <w:rPr>
          <w:rFonts w:ascii="Times New Roman" w:hAnsi="Times New Roman" w:cs="Times New Roman"/>
          <w:sz w:val="28"/>
          <w:szCs w:val="28"/>
        </w:rPr>
        <w:t>(</w:t>
      </w:r>
      <w:r w:rsidR="00796411" w:rsidRPr="00864411">
        <w:rPr>
          <w:rFonts w:ascii="Times New Roman" w:hAnsi="Times New Roman" w:cs="Times New Roman"/>
          <w:sz w:val="28"/>
          <w:szCs w:val="28"/>
        </w:rPr>
        <w:t>місцезнаходження</w:t>
      </w:r>
      <w:r w:rsidRPr="00864411">
        <w:rPr>
          <w:rFonts w:ascii="Times New Roman" w:hAnsi="Times New Roman" w:cs="Times New Roman"/>
          <w:sz w:val="28"/>
          <w:szCs w:val="28"/>
        </w:rPr>
        <w:t>,</w:t>
      </w:r>
      <w:r w:rsidR="00BC29D3" w:rsidRPr="00864411">
        <w:rPr>
          <w:rFonts w:ascii="Times New Roman" w:hAnsi="Times New Roman" w:cs="Times New Roman"/>
          <w:sz w:val="28"/>
          <w:szCs w:val="28"/>
        </w:rPr>
        <w:t xml:space="preserve"> </w:t>
      </w:r>
      <w:r w:rsidR="00BC29D3" w:rsidRPr="00864411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телефон, телефакс, електронна адреса)</w:t>
      </w:r>
      <w:r w:rsidR="00796411" w:rsidRPr="00864411">
        <w:rPr>
          <w:rFonts w:ascii="Times New Roman" w:hAnsi="Times New Roman" w:cs="Times New Roman"/>
          <w:sz w:val="28"/>
          <w:szCs w:val="28"/>
        </w:rPr>
        <w:t>»</w:t>
      </w:r>
      <w:r w:rsidRPr="00864411">
        <w:rPr>
          <w:rFonts w:ascii="Times New Roman" w:hAnsi="Times New Roman" w:cs="Times New Roman"/>
          <w:sz w:val="28"/>
          <w:szCs w:val="28"/>
        </w:rPr>
        <w:t xml:space="preserve"> виключити.</w:t>
      </w:r>
    </w:p>
    <w:p w:rsidR="006E0303" w:rsidRDefault="006E0303" w:rsidP="003B37A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3EE" w:rsidRPr="00C973EE" w:rsidRDefault="00EC1261" w:rsidP="003B37A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Style w:val="rvts23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62753" w:rsidRPr="00C973EE">
        <w:rPr>
          <w:rFonts w:ascii="Times New Roman" w:hAnsi="Times New Roman" w:cs="Times New Roman"/>
          <w:sz w:val="28"/>
          <w:szCs w:val="28"/>
        </w:rPr>
        <w:t xml:space="preserve">. </w:t>
      </w:r>
      <w:r w:rsidR="00206CF7">
        <w:rPr>
          <w:rStyle w:val="rvts23"/>
          <w:rFonts w:ascii="Times New Roman" w:hAnsi="Times New Roman" w:cs="Times New Roman"/>
          <w:color w:val="000000"/>
          <w:sz w:val="28"/>
          <w:szCs w:val="28"/>
        </w:rPr>
        <w:t>Р</w:t>
      </w:r>
      <w:r w:rsidR="00206CF7" w:rsidRPr="00C973EE">
        <w:rPr>
          <w:rStyle w:val="rvts23"/>
          <w:rFonts w:ascii="Times New Roman" w:hAnsi="Times New Roman" w:cs="Times New Roman"/>
          <w:color w:val="000000"/>
          <w:sz w:val="28"/>
          <w:szCs w:val="28"/>
        </w:rPr>
        <w:t>ядок дванад</w:t>
      </w:r>
      <w:r w:rsidR="00206CF7">
        <w:rPr>
          <w:rStyle w:val="rvts23"/>
          <w:rFonts w:ascii="Times New Roman" w:hAnsi="Times New Roman" w:cs="Times New Roman"/>
          <w:color w:val="000000"/>
          <w:sz w:val="28"/>
          <w:szCs w:val="28"/>
        </w:rPr>
        <w:t>цятий Додатку 2,</w:t>
      </w:r>
      <w:r w:rsidR="00E62753" w:rsidRPr="00C973EE">
        <w:rPr>
          <w:rFonts w:ascii="Times New Roman" w:hAnsi="Times New Roman" w:cs="Times New Roman"/>
          <w:sz w:val="28"/>
          <w:szCs w:val="28"/>
        </w:rPr>
        <w:t xml:space="preserve"> </w:t>
      </w:r>
      <w:r w:rsidR="00BF1A27" w:rsidRPr="00923F9C">
        <w:rPr>
          <w:rFonts w:ascii="Times New Roman" w:hAnsi="Times New Roman" w:cs="Times New Roman"/>
          <w:sz w:val="28"/>
          <w:szCs w:val="28"/>
        </w:rPr>
        <w:t>рядок сьомий Додатку 3</w:t>
      </w:r>
      <w:r w:rsidR="00BF1A27">
        <w:rPr>
          <w:rFonts w:ascii="Times New Roman" w:hAnsi="Times New Roman" w:cs="Times New Roman"/>
          <w:sz w:val="28"/>
          <w:szCs w:val="28"/>
        </w:rPr>
        <w:t xml:space="preserve">, </w:t>
      </w:r>
      <w:r w:rsidR="00BF1A27" w:rsidRPr="00923F9C">
        <w:rPr>
          <w:rFonts w:ascii="Times New Roman" w:hAnsi="Times New Roman" w:cs="Times New Roman"/>
          <w:sz w:val="28"/>
          <w:szCs w:val="28"/>
        </w:rPr>
        <w:t xml:space="preserve"> рядок сьомий Додатку </w:t>
      </w:r>
      <w:r w:rsidR="00BF1A27">
        <w:rPr>
          <w:rFonts w:ascii="Times New Roman" w:hAnsi="Times New Roman" w:cs="Times New Roman"/>
          <w:sz w:val="28"/>
          <w:szCs w:val="28"/>
        </w:rPr>
        <w:t>4,</w:t>
      </w:r>
      <w:r w:rsidR="00BF1A27" w:rsidRPr="00BF1A27">
        <w:rPr>
          <w:rFonts w:ascii="Times New Roman" w:hAnsi="Times New Roman" w:cs="Times New Roman"/>
          <w:sz w:val="28"/>
          <w:szCs w:val="28"/>
        </w:rPr>
        <w:t xml:space="preserve"> </w:t>
      </w:r>
      <w:r w:rsidR="00BF1A27" w:rsidRPr="00923F9C">
        <w:rPr>
          <w:rFonts w:ascii="Times New Roman" w:hAnsi="Times New Roman" w:cs="Times New Roman"/>
          <w:sz w:val="28"/>
          <w:szCs w:val="28"/>
        </w:rPr>
        <w:t xml:space="preserve">рядок </w:t>
      </w:r>
      <w:r w:rsidR="00BF1A27">
        <w:rPr>
          <w:rFonts w:ascii="Times New Roman" w:hAnsi="Times New Roman" w:cs="Times New Roman"/>
          <w:sz w:val="28"/>
          <w:szCs w:val="28"/>
        </w:rPr>
        <w:t>шостий</w:t>
      </w:r>
      <w:r w:rsidR="00BF1A27" w:rsidRPr="00923F9C">
        <w:rPr>
          <w:rFonts w:ascii="Times New Roman" w:hAnsi="Times New Roman" w:cs="Times New Roman"/>
          <w:sz w:val="28"/>
          <w:szCs w:val="28"/>
        </w:rPr>
        <w:t xml:space="preserve"> Додатку </w:t>
      </w:r>
      <w:r w:rsidR="00BF1A27">
        <w:rPr>
          <w:rFonts w:ascii="Times New Roman" w:hAnsi="Times New Roman" w:cs="Times New Roman"/>
          <w:sz w:val="28"/>
          <w:szCs w:val="28"/>
        </w:rPr>
        <w:t xml:space="preserve">5, </w:t>
      </w:r>
      <w:r w:rsidR="00BF1A27" w:rsidRPr="00923F9C">
        <w:rPr>
          <w:rFonts w:ascii="Times New Roman" w:hAnsi="Times New Roman" w:cs="Times New Roman"/>
          <w:sz w:val="28"/>
          <w:szCs w:val="28"/>
        </w:rPr>
        <w:t xml:space="preserve">рядок </w:t>
      </w:r>
      <w:r w:rsidR="00BF1A27">
        <w:rPr>
          <w:rFonts w:ascii="Times New Roman" w:hAnsi="Times New Roman" w:cs="Times New Roman"/>
          <w:sz w:val="28"/>
          <w:szCs w:val="28"/>
        </w:rPr>
        <w:t>дванадцятий</w:t>
      </w:r>
      <w:r w:rsidR="00BF1A27" w:rsidRPr="00923F9C">
        <w:rPr>
          <w:rFonts w:ascii="Times New Roman" w:hAnsi="Times New Roman" w:cs="Times New Roman"/>
          <w:sz w:val="28"/>
          <w:szCs w:val="28"/>
        </w:rPr>
        <w:t xml:space="preserve"> Додатку</w:t>
      </w:r>
      <w:r w:rsidR="00BF1A27">
        <w:rPr>
          <w:rFonts w:ascii="Times New Roman" w:hAnsi="Times New Roman" w:cs="Times New Roman"/>
          <w:sz w:val="28"/>
          <w:szCs w:val="28"/>
        </w:rPr>
        <w:t xml:space="preserve"> 6</w:t>
      </w:r>
      <w:r w:rsidR="00BF1A27" w:rsidRPr="00923F9C">
        <w:rPr>
          <w:rFonts w:ascii="Times New Roman" w:hAnsi="Times New Roman" w:cs="Times New Roman"/>
          <w:sz w:val="28"/>
          <w:szCs w:val="28"/>
        </w:rPr>
        <w:t xml:space="preserve"> </w:t>
      </w:r>
      <w:r w:rsidR="00E62753" w:rsidRPr="00C973EE">
        <w:rPr>
          <w:rFonts w:ascii="Times New Roman" w:hAnsi="Times New Roman" w:cs="Times New Roman"/>
          <w:sz w:val="28"/>
          <w:szCs w:val="28"/>
        </w:rPr>
        <w:t xml:space="preserve">Положення про порядок складання та подання інформації щодо діяльності саморегулівних організацій та об'єднань професійних учасників фондового ринку до Національної комісії з цінних паперів та фондового ринку, затвердженого рішенням </w:t>
      </w:r>
      <w:r w:rsidR="00E62753" w:rsidRPr="00C973EE">
        <w:rPr>
          <w:rStyle w:val="rvts23"/>
          <w:rFonts w:ascii="Times New Roman" w:hAnsi="Times New Roman" w:cs="Times New Roman"/>
          <w:color w:val="000000"/>
          <w:sz w:val="28"/>
          <w:szCs w:val="28"/>
        </w:rPr>
        <w:t xml:space="preserve">Національної комісії з цінних паперів та фондового ринку від 06.08.2013 № 1407, зареєстрованого в Міністерстві юстиції України </w:t>
      </w:r>
      <w:r w:rsidR="00C973EE" w:rsidRPr="00C973EE">
        <w:rPr>
          <w:rStyle w:val="rvts23"/>
          <w:rFonts w:ascii="Times New Roman" w:hAnsi="Times New Roman" w:cs="Times New Roman"/>
          <w:color w:val="000000"/>
          <w:sz w:val="28"/>
          <w:szCs w:val="28"/>
        </w:rPr>
        <w:t>28.08.2013</w:t>
      </w:r>
      <w:r w:rsidR="00E62753" w:rsidRPr="00C973EE">
        <w:rPr>
          <w:rStyle w:val="rvts23"/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r w:rsidR="00C973EE" w:rsidRPr="00C973EE">
        <w:rPr>
          <w:rStyle w:val="rvts23"/>
          <w:rFonts w:ascii="Times New Roman" w:hAnsi="Times New Roman" w:cs="Times New Roman"/>
          <w:color w:val="000000"/>
          <w:sz w:val="28"/>
          <w:szCs w:val="28"/>
        </w:rPr>
        <w:t>№</w:t>
      </w:r>
      <w:r w:rsidR="00E62753" w:rsidRPr="00C973EE">
        <w:rPr>
          <w:rStyle w:val="rvts23"/>
          <w:rFonts w:ascii="Times New Roman" w:hAnsi="Times New Roman" w:cs="Times New Roman"/>
          <w:color w:val="000000"/>
          <w:sz w:val="28"/>
          <w:szCs w:val="28"/>
        </w:rPr>
        <w:t xml:space="preserve"> 1481/24013</w:t>
      </w:r>
      <w:r w:rsidR="00C973EE" w:rsidRPr="00C973EE">
        <w:rPr>
          <w:rStyle w:val="rvts23"/>
          <w:rFonts w:ascii="Times New Roman" w:hAnsi="Times New Roman" w:cs="Times New Roman"/>
          <w:color w:val="000000"/>
          <w:sz w:val="28"/>
          <w:szCs w:val="28"/>
        </w:rPr>
        <w:t xml:space="preserve"> (із змінами), </w:t>
      </w:r>
      <w:r w:rsidR="004862BF">
        <w:rPr>
          <w:rStyle w:val="rvts23"/>
          <w:rFonts w:ascii="Times New Roman" w:hAnsi="Times New Roman" w:cs="Times New Roman"/>
          <w:color w:val="000000"/>
          <w:sz w:val="28"/>
          <w:szCs w:val="28"/>
        </w:rPr>
        <w:t>викласти у такі</w:t>
      </w:r>
      <w:r w:rsidR="00C973EE" w:rsidRPr="00C973EE">
        <w:rPr>
          <w:rStyle w:val="rvts23"/>
          <w:rFonts w:ascii="Times New Roman" w:hAnsi="Times New Roman" w:cs="Times New Roman"/>
          <w:color w:val="000000"/>
          <w:sz w:val="28"/>
          <w:szCs w:val="28"/>
        </w:rPr>
        <w:t xml:space="preserve">й редакції: </w:t>
      </w:r>
    </w:p>
    <w:p w:rsidR="00C973EE" w:rsidRDefault="00C973EE" w:rsidP="003B37A6">
      <w:pPr>
        <w:ind w:firstLine="709"/>
        <w:jc w:val="both"/>
        <w:rPr>
          <w:sz w:val="28"/>
          <w:szCs w:val="28"/>
        </w:rPr>
      </w:pPr>
      <w:r w:rsidRPr="00C973EE">
        <w:rPr>
          <w:rStyle w:val="rvts23"/>
          <w:color w:val="000000"/>
          <w:sz w:val="28"/>
          <w:szCs w:val="28"/>
        </w:rPr>
        <w:t>«</w:t>
      </w:r>
      <w:r w:rsidRPr="00C973EE">
        <w:rPr>
          <w:sz w:val="28"/>
          <w:szCs w:val="28"/>
        </w:rPr>
        <w:t>Вид професійної діяльності члена СРО/ОПУ: "1" - торгівля цінними паперами; "2" - депозитарна діяльність; "3" - управління активами</w:t>
      </w:r>
      <w:r w:rsidR="00B25F51">
        <w:rPr>
          <w:sz w:val="28"/>
          <w:szCs w:val="28"/>
        </w:rPr>
        <w:t xml:space="preserve"> </w:t>
      </w:r>
      <w:r w:rsidR="00B25F51" w:rsidRPr="00AC46C0">
        <w:rPr>
          <w:color w:val="000000"/>
          <w:sz w:val="28"/>
          <w:szCs w:val="28"/>
          <w:shd w:val="clear" w:color="auto" w:fill="FFFFFF"/>
        </w:rPr>
        <w:t>інституційних інвесторів</w:t>
      </w:r>
      <w:r w:rsidRPr="00C973EE">
        <w:rPr>
          <w:sz w:val="28"/>
          <w:szCs w:val="28"/>
        </w:rPr>
        <w:t>; "4" - адміністрування недержавних пенсійних фондів; "5"- управління майном для фінансування об'єктів будівництва та/або здійснення операцій з нерухомістю.»</w:t>
      </w:r>
      <w:r w:rsidR="002C7871">
        <w:rPr>
          <w:sz w:val="28"/>
          <w:szCs w:val="28"/>
        </w:rPr>
        <w:t>.</w:t>
      </w:r>
    </w:p>
    <w:p w:rsidR="00735910" w:rsidRDefault="00735910" w:rsidP="002C7871">
      <w:pPr>
        <w:jc w:val="both"/>
        <w:rPr>
          <w:b/>
          <w:color w:val="000000"/>
          <w:sz w:val="28"/>
          <w:szCs w:val="28"/>
        </w:rPr>
      </w:pPr>
    </w:p>
    <w:p w:rsidR="00735910" w:rsidRPr="00735910" w:rsidRDefault="00EC1261" w:rsidP="00735910">
      <w:pPr>
        <w:ind w:firstLine="709"/>
        <w:jc w:val="both"/>
        <w:rPr>
          <w:sz w:val="28"/>
          <w:szCs w:val="28"/>
        </w:rPr>
      </w:pPr>
      <w:r w:rsidRPr="00735910">
        <w:rPr>
          <w:color w:val="000000"/>
          <w:sz w:val="28"/>
          <w:szCs w:val="28"/>
        </w:rPr>
        <w:t xml:space="preserve">3. </w:t>
      </w:r>
      <w:r w:rsidR="006274CC" w:rsidRPr="00735910">
        <w:rPr>
          <w:color w:val="000000"/>
          <w:sz w:val="28"/>
          <w:szCs w:val="28"/>
        </w:rPr>
        <w:t>Для цілей Положення 1925</w:t>
      </w:r>
      <w:r w:rsidR="00AC46C0">
        <w:rPr>
          <w:color w:val="000000"/>
          <w:sz w:val="28"/>
          <w:szCs w:val="28"/>
        </w:rPr>
        <w:t xml:space="preserve"> </w:t>
      </w:r>
      <w:r w:rsidR="00735910" w:rsidRPr="00735910">
        <w:rPr>
          <w:color w:val="000000"/>
          <w:sz w:val="28"/>
          <w:szCs w:val="28"/>
        </w:rPr>
        <w:t>стаж роботи на ринках фінансових послуг, а саме послуг</w:t>
      </w:r>
      <w:r w:rsidR="00735910" w:rsidRPr="00735910">
        <w:rPr>
          <w:color w:val="000000"/>
          <w:sz w:val="28"/>
          <w:szCs w:val="28"/>
          <w:shd w:val="clear" w:color="auto" w:fill="FFFFFF"/>
        </w:rPr>
        <w:t xml:space="preserve"> з </w:t>
      </w:r>
      <w:r w:rsidR="00735910" w:rsidRPr="00735910">
        <w:rPr>
          <w:sz w:val="28"/>
          <w:szCs w:val="28"/>
        </w:rPr>
        <w:t>адміністрування недержавних пенсійних фондів, управління майном для фінансування об'єктів будівництва та/або здійснення операцій з нерухомістю</w:t>
      </w:r>
      <w:r w:rsidR="006274CC">
        <w:rPr>
          <w:sz w:val="28"/>
          <w:szCs w:val="28"/>
        </w:rPr>
        <w:t>,</w:t>
      </w:r>
      <w:r w:rsidR="00735910" w:rsidRPr="00735910">
        <w:rPr>
          <w:color w:val="000000"/>
          <w:sz w:val="28"/>
          <w:szCs w:val="28"/>
        </w:rPr>
        <w:t xml:space="preserve"> прирівнюється до стажу</w:t>
      </w:r>
      <w:r w:rsidR="006274CC">
        <w:rPr>
          <w:color w:val="000000"/>
          <w:sz w:val="28"/>
          <w:szCs w:val="28"/>
        </w:rPr>
        <w:t xml:space="preserve"> роботи</w:t>
      </w:r>
      <w:r w:rsidR="00735910" w:rsidRPr="00735910">
        <w:rPr>
          <w:color w:val="000000"/>
          <w:sz w:val="28"/>
          <w:szCs w:val="28"/>
        </w:rPr>
        <w:t xml:space="preserve"> на фондовому ринку</w:t>
      </w:r>
      <w:r w:rsidR="006274CC">
        <w:rPr>
          <w:color w:val="000000"/>
          <w:sz w:val="28"/>
          <w:szCs w:val="28"/>
        </w:rPr>
        <w:t>.</w:t>
      </w:r>
      <w:r w:rsidR="00735910" w:rsidRPr="00735910">
        <w:rPr>
          <w:color w:val="000000"/>
          <w:sz w:val="28"/>
          <w:szCs w:val="28"/>
        </w:rPr>
        <w:t xml:space="preserve"> </w:t>
      </w:r>
    </w:p>
    <w:p w:rsidR="00701563" w:rsidRDefault="00701563" w:rsidP="00EC1261">
      <w:pPr>
        <w:pStyle w:val="2"/>
        <w:tabs>
          <w:tab w:val="left" w:pos="1134"/>
        </w:tabs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</w:p>
    <w:p w:rsidR="00701563" w:rsidRDefault="00701563" w:rsidP="00C53DAA">
      <w:pPr>
        <w:pStyle w:val="2"/>
        <w:tabs>
          <w:tab w:val="left" w:pos="709"/>
          <w:tab w:val="left" w:pos="1134"/>
        </w:tabs>
        <w:spacing w:before="0" w:beforeAutospacing="0" w:after="0" w:afterAutospacing="0"/>
        <w:ind w:firstLine="709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 w:val="28"/>
          <w:szCs w:val="28"/>
        </w:rPr>
        <w:t xml:space="preserve">4. </w:t>
      </w:r>
      <w:r w:rsidR="001D6E61">
        <w:rPr>
          <w:b w:val="0"/>
          <w:color w:val="000000"/>
          <w:sz w:val="28"/>
          <w:szCs w:val="28"/>
        </w:rPr>
        <w:t>Д</w:t>
      </w:r>
      <w:r>
        <w:rPr>
          <w:b w:val="0"/>
          <w:color w:val="000000"/>
          <w:sz w:val="28"/>
          <w:szCs w:val="28"/>
        </w:rPr>
        <w:t xml:space="preserve">ля цілей </w:t>
      </w:r>
      <w:r w:rsidRPr="0089317E">
        <w:rPr>
          <w:b w:val="0"/>
          <w:color w:val="000000"/>
          <w:sz w:val="28"/>
          <w:szCs w:val="28"/>
        </w:rPr>
        <w:t>Положення 1925</w:t>
      </w:r>
      <w:r w:rsidR="00AC46C0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стаж роботи</w:t>
      </w:r>
      <w:r w:rsidR="00743274">
        <w:rPr>
          <w:b w:val="0"/>
          <w:color w:val="000000"/>
          <w:sz w:val="28"/>
          <w:szCs w:val="28"/>
        </w:rPr>
        <w:t xml:space="preserve"> </w:t>
      </w:r>
      <w:r w:rsidR="00B47278">
        <w:rPr>
          <w:b w:val="0"/>
          <w:color w:val="000000"/>
          <w:sz w:val="28"/>
          <w:szCs w:val="28"/>
        </w:rPr>
        <w:t xml:space="preserve">в </w:t>
      </w:r>
      <w:r w:rsidR="00743274">
        <w:rPr>
          <w:b w:val="0"/>
          <w:color w:val="000000"/>
          <w:sz w:val="28"/>
          <w:szCs w:val="28"/>
        </w:rPr>
        <w:t>фінансових установах</w:t>
      </w:r>
      <w:r w:rsidR="006274CC">
        <w:rPr>
          <w:b w:val="0"/>
          <w:color w:val="000000"/>
          <w:sz w:val="28"/>
          <w:szCs w:val="28"/>
        </w:rPr>
        <w:t>,</w:t>
      </w:r>
      <w:r>
        <w:rPr>
          <w:b w:val="0"/>
          <w:color w:val="000000"/>
          <w:sz w:val="28"/>
          <w:szCs w:val="28"/>
        </w:rPr>
        <w:t xml:space="preserve"> </w:t>
      </w:r>
      <w:r w:rsidR="006274CC">
        <w:rPr>
          <w:b w:val="0"/>
          <w:color w:val="000000"/>
          <w:sz w:val="28"/>
          <w:szCs w:val="28"/>
        </w:rPr>
        <w:t>що здійснюють діяльність</w:t>
      </w:r>
      <w:r w:rsidR="006274CC" w:rsidRPr="00743274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6274CC">
        <w:rPr>
          <w:b w:val="0"/>
          <w:color w:val="000000"/>
          <w:sz w:val="28"/>
          <w:szCs w:val="28"/>
          <w:shd w:val="clear" w:color="auto" w:fill="FFFFFF"/>
        </w:rPr>
        <w:t xml:space="preserve">з </w:t>
      </w:r>
      <w:r w:rsidR="006274CC" w:rsidRPr="00743274">
        <w:rPr>
          <w:b w:val="0"/>
          <w:sz w:val="28"/>
          <w:szCs w:val="28"/>
        </w:rPr>
        <w:t>адміністрування недержавних пенсійних фондів, управління майном для фінансування об'єктів будівництва та/або здійснення операцій з нерухомістю</w:t>
      </w:r>
      <w:r w:rsidR="006274CC">
        <w:rPr>
          <w:b w:val="0"/>
          <w:sz w:val="28"/>
          <w:szCs w:val="28"/>
        </w:rPr>
        <w:t>,</w:t>
      </w:r>
      <w:r w:rsidR="006274CC">
        <w:rPr>
          <w:b w:val="0"/>
          <w:color w:val="000000"/>
          <w:sz w:val="28"/>
          <w:szCs w:val="28"/>
        </w:rPr>
        <w:t xml:space="preserve"> </w:t>
      </w:r>
      <w:r w:rsidR="00B47278">
        <w:rPr>
          <w:b w:val="0"/>
          <w:color w:val="000000"/>
          <w:sz w:val="28"/>
          <w:szCs w:val="28"/>
        </w:rPr>
        <w:t>або в СРО</w:t>
      </w:r>
      <w:r w:rsidR="001C7DCC">
        <w:rPr>
          <w:b w:val="0"/>
          <w:color w:val="000000"/>
          <w:sz w:val="28"/>
          <w:szCs w:val="28"/>
        </w:rPr>
        <w:t xml:space="preserve"> чи іншій організації, яка</w:t>
      </w:r>
      <w:r w:rsidR="00B47278">
        <w:rPr>
          <w:b w:val="0"/>
          <w:color w:val="000000"/>
          <w:sz w:val="28"/>
          <w:szCs w:val="28"/>
        </w:rPr>
        <w:t xml:space="preserve"> об</w:t>
      </w:r>
      <w:r w:rsidR="0033207C">
        <w:rPr>
          <w:b w:val="0"/>
          <w:color w:val="000000"/>
          <w:sz w:val="28"/>
          <w:szCs w:val="28"/>
        </w:rPr>
        <w:t>’єдну</w:t>
      </w:r>
      <w:r w:rsidR="001C7DCC">
        <w:rPr>
          <w:b w:val="0"/>
          <w:color w:val="000000"/>
          <w:sz w:val="28"/>
          <w:szCs w:val="28"/>
        </w:rPr>
        <w:t>є</w:t>
      </w:r>
      <w:r w:rsidR="006274CC">
        <w:rPr>
          <w:b w:val="0"/>
          <w:color w:val="000000"/>
          <w:sz w:val="28"/>
          <w:szCs w:val="28"/>
        </w:rPr>
        <w:t xml:space="preserve"> такі фінансові установи</w:t>
      </w:r>
      <w:r w:rsidR="00B47278" w:rsidRPr="00C53DAA">
        <w:rPr>
          <w:b w:val="0"/>
          <w:color w:val="000000"/>
          <w:sz w:val="28"/>
          <w:szCs w:val="28"/>
        </w:rPr>
        <w:t>,</w:t>
      </w:r>
      <w:r w:rsidR="00B47278">
        <w:rPr>
          <w:b w:val="0"/>
          <w:color w:val="000000"/>
          <w:sz w:val="28"/>
          <w:szCs w:val="28"/>
        </w:rPr>
        <w:t xml:space="preserve"> прирівнюється до</w:t>
      </w:r>
      <w:r w:rsidR="00B47278">
        <w:rPr>
          <w:color w:val="000000"/>
          <w:shd w:val="clear" w:color="auto" w:fill="FFFFFF"/>
        </w:rPr>
        <w:t> </w:t>
      </w:r>
      <w:r w:rsidR="00B47278" w:rsidRPr="00B47278">
        <w:rPr>
          <w:b w:val="0"/>
          <w:color w:val="000000"/>
          <w:sz w:val="28"/>
          <w:szCs w:val="28"/>
          <w:shd w:val="clear" w:color="auto" w:fill="FFFFFF"/>
        </w:rPr>
        <w:t>стажу роботи в професійних учасниках фондового ринку або в СРО</w:t>
      </w:r>
      <w:r w:rsidR="006274CC">
        <w:rPr>
          <w:b w:val="0"/>
          <w:color w:val="000000"/>
          <w:sz w:val="28"/>
          <w:szCs w:val="28"/>
          <w:shd w:val="clear" w:color="auto" w:fill="FFFFFF"/>
        </w:rPr>
        <w:t>,</w:t>
      </w:r>
      <w:r w:rsidR="006274CC">
        <w:rPr>
          <w:b w:val="0"/>
          <w:color w:val="000000"/>
          <w:sz w:val="28"/>
          <w:szCs w:val="28"/>
        </w:rPr>
        <w:t xml:space="preserve"> які об</w:t>
      </w:r>
      <w:r w:rsidR="006274CC" w:rsidRPr="00C53DAA">
        <w:rPr>
          <w:b w:val="0"/>
          <w:color w:val="000000"/>
          <w:sz w:val="28"/>
          <w:szCs w:val="28"/>
        </w:rPr>
        <w:t>’єднують</w:t>
      </w:r>
      <w:r w:rsidR="006274CC">
        <w:rPr>
          <w:b w:val="0"/>
          <w:color w:val="000000"/>
          <w:sz w:val="28"/>
          <w:szCs w:val="28"/>
        </w:rPr>
        <w:t xml:space="preserve"> таких </w:t>
      </w:r>
      <w:r w:rsidR="00964A54">
        <w:rPr>
          <w:b w:val="0"/>
          <w:color w:val="000000"/>
          <w:sz w:val="28"/>
          <w:szCs w:val="28"/>
        </w:rPr>
        <w:t xml:space="preserve">професійних </w:t>
      </w:r>
      <w:r w:rsidR="006274CC">
        <w:rPr>
          <w:b w:val="0"/>
          <w:color w:val="000000"/>
          <w:sz w:val="28"/>
          <w:szCs w:val="28"/>
        </w:rPr>
        <w:t>учасників</w:t>
      </w:r>
      <w:r w:rsidR="002226DA">
        <w:rPr>
          <w:b w:val="0"/>
          <w:color w:val="000000"/>
          <w:sz w:val="28"/>
          <w:szCs w:val="28"/>
        </w:rPr>
        <w:t>.</w:t>
      </w:r>
    </w:p>
    <w:p w:rsidR="004862BF" w:rsidRPr="003B37A6" w:rsidRDefault="004862BF" w:rsidP="00EC1261">
      <w:pPr>
        <w:pStyle w:val="2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862BF" w:rsidRPr="00EC1261" w:rsidRDefault="002226DA" w:rsidP="00AC24A8">
      <w:pPr>
        <w:pStyle w:val="2"/>
        <w:tabs>
          <w:tab w:val="left" w:pos="1134"/>
        </w:tabs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5</w:t>
      </w:r>
      <w:r w:rsidR="00AC24A8">
        <w:rPr>
          <w:b w:val="0"/>
          <w:color w:val="000000"/>
          <w:sz w:val="28"/>
          <w:szCs w:val="28"/>
        </w:rPr>
        <w:t>.</w:t>
      </w:r>
      <w:r w:rsidR="0040076B">
        <w:rPr>
          <w:b w:val="0"/>
          <w:color w:val="000000"/>
          <w:sz w:val="28"/>
          <w:szCs w:val="28"/>
        </w:rPr>
        <w:tab/>
      </w:r>
      <w:r w:rsidR="00556592">
        <w:rPr>
          <w:b w:val="0"/>
          <w:color w:val="000000"/>
          <w:sz w:val="28"/>
          <w:szCs w:val="28"/>
        </w:rPr>
        <w:t xml:space="preserve">З метою забезпечення вимог </w:t>
      </w:r>
      <w:r w:rsidR="00556592" w:rsidRPr="00F20731">
        <w:rPr>
          <w:b w:val="0"/>
          <w:sz w:val="28"/>
          <w:szCs w:val="28"/>
        </w:rPr>
        <w:t xml:space="preserve">Положення </w:t>
      </w:r>
      <w:r w:rsidR="00556592" w:rsidRPr="00F20731">
        <w:rPr>
          <w:rStyle w:val="rvts9"/>
          <w:b w:val="0"/>
          <w:color w:val="000000"/>
          <w:sz w:val="28"/>
          <w:szCs w:val="28"/>
        </w:rPr>
        <w:t>1925</w:t>
      </w:r>
      <w:r w:rsidR="00556592">
        <w:rPr>
          <w:b w:val="0"/>
          <w:color w:val="000000"/>
          <w:sz w:val="28"/>
          <w:szCs w:val="28"/>
        </w:rPr>
        <w:t xml:space="preserve"> щодо наявності у відповідних осіб ОПУ та СРО</w:t>
      </w:r>
      <w:r w:rsidR="00AC24A8">
        <w:rPr>
          <w:b w:val="0"/>
          <w:color w:val="000000"/>
          <w:sz w:val="28"/>
          <w:szCs w:val="28"/>
        </w:rPr>
        <w:t>,</w:t>
      </w:r>
      <w:r w:rsidR="00556592">
        <w:rPr>
          <w:b w:val="0"/>
          <w:color w:val="000000"/>
          <w:sz w:val="28"/>
          <w:szCs w:val="28"/>
        </w:rPr>
        <w:t xml:space="preserve"> </w:t>
      </w:r>
      <w:r w:rsidR="00AC24A8">
        <w:rPr>
          <w:b w:val="0"/>
          <w:color w:val="000000"/>
          <w:sz w:val="28"/>
          <w:szCs w:val="28"/>
        </w:rPr>
        <w:t>які об</w:t>
      </w:r>
      <w:r w:rsidR="00AC24A8" w:rsidRPr="00FA24AA">
        <w:rPr>
          <w:b w:val="0"/>
          <w:color w:val="000000"/>
          <w:sz w:val="28"/>
          <w:szCs w:val="28"/>
        </w:rPr>
        <w:t>’</w:t>
      </w:r>
      <w:r w:rsidR="00AC24A8">
        <w:rPr>
          <w:b w:val="0"/>
          <w:color w:val="000000"/>
          <w:sz w:val="28"/>
          <w:szCs w:val="28"/>
        </w:rPr>
        <w:t>єднують учасників, що здійснюють</w:t>
      </w:r>
      <w:r w:rsidR="00AC24A8" w:rsidRPr="0032527F">
        <w:rPr>
          <w:b w:val="0"/>
          <w:color w:val="000000"/>
          <w:sz w:val="28"/>
          <w:szCs w:val="28"/>
          <w:shd w:val="clear" w:color="auto" w:fill="FFFFFF"/>
        </w:rPr>
        <w:t xml:space="preserve"> професійн</w:t>
      </w:r>
      <w:r w:rsidR="00AC24A8">
        <w:rPr>
          <w:b w:val="0"/>
          <w:color w:val="000000"/>
          <w:sz w:val="28"/>
          <w:szCs w:val="28"/>
          <w:shd w:val="clear" w:color="auto" w:fill="FFFFFF"/>
        </w:rPr>
        <w:t>у</w:t>
      </w:r>
      <w:r w:rsidR="00AC24A8" w:rsidRPr="0032527F">
        <w:rPr>
          <w:b w:val="0"/>
          <w:color w:val="000000"/>
          <w:sz w:val="28"/>
          <w:szCs w:val="28"/>
          <w:shd w:val="clear" w:color="auto" w:fill="FFFFFF"/>
        </w:rPr>
        <w:t xml:space="preserve"> діяльн</w:t>
      </w:r>
      <w:r w:rsidR="00AC24A8">
        <w:rPr>
          <w:b w:val="0"/>
          <w:color w:val="000000"/>
          <w:sz w:val="28"/>
          <w:szCs w:val="28"/>
          <w:shd w:val="clear" w:color="auto" w:fill="FFFFFF"/>
        </w:rPr>
        <w:t>і</w:t>
      </w:r>
      <w:r w:rsidR="00AC24A8" w:rsidRPr="0032527F">
        <w:rPr>
          <w:b w:val="0"/>
          <w:color w:val="000000"/>
          <w:sz w:val="28"/>
          <w:szCs w:val="28"/>
          <w:shd w:val="clear" w:color="auto" w:fill="FFFFFF"/>
        </w:rPr>
        <w:t>ст</w:t>
      </w:r>
      <w:r w:rsidR="00AC24A8">
        <w:rPr>
          <w:b w:val="0"/>
          <w:color w:val="000000"/>
          <w:sz w:val="28"/>
          <w:szCs w:val="28"/>
          <w:shd w:val="clear" w:color="auto" w:fill="FFFFFF"/>
        </w:rPr>
        <w:t>ь</w:t>
      </w:r>
      <w:r w:rsidR="00AC24A8" w:rsidRPr="0032527F">
        <w:rPr>
          <w:b w:val="0"/>
          <w:color w:val="000000"/>
          <w:sz w:val="28"/>
          <w:szCs w:val="28"/>
          <w:shd w:val="clear" w:color="auto" w:fill="FFFFFF"/>
        </w:rPr>
        <w:t xml:space="preserve"> на фондовому ринку</w:t>
      </w:r>
      <w:r w:rsidR="00AC24A8">
        <w:rPr>
          <w:b w:val="0"/>
          <w:color w:val="000000"/>
          <w:sz w:val="28"/>
          <w:szCs w:val="28"/>
          <w:shd w:val="clear" w:color="auto" w:fill="FFFFFF"/>
        </w:rPr>
        <w:t xml:space="preserve">, а саме </w:t>
      </w:r>
      <w:r w:rsidR="00AC24A8">
        <w:rPr>
          <w:b w:val="0"/>
          <w:color w:val="000000"/>
          <w:sz w:val="28"/>
          <w:szCs w:val="28"/>
        </w:rPr>
        <w:t>діяльність</w:t>
      </w:r>
      <w:r w:rsidR="00AC24A8" w:rsidRPr="00743274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AC24A8">
        <w:rPr>
          <w:b w:val="0"/>
          <w:color w:val="000000"/>
          <w:sz w:val="28"/>
          <w:szCs w:val="28"/>
          <w:shd w:val="clear" w:color="auto" w:fill="FFFFFF"/>
        </w:rPr>
        <w:t>з</w:t>
      </w:r>
      <w:r w:rsidR="00AC24A8" w:rsidRPr="00743274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AC24A8" w:rsidRPr="00743274">
        <w:rPr>
          <w:b w:val="0"/>
          <w:sz w:val="28"/>
          <w:szCs w:val="28"/>
        </w:rPr>
        <w:t xml:space="preserve">адміністрування недержавних пенсійних фондів, управління майном для фінансування об'єктів </w:t>
      </w:r>
      <w:r w:rsidR="00AC24A8" w:rsidRPr="00743274">
        <w:rPr>
          <w:b w:val="0"/>
          <w:sz w:val="28"/>
          <w:szCs w:val="28"/>
        </w:rPr>
        <w:lastRenderedPageBreak/>
        <w:t>будівництва та/або здійснення операцій з нерухомістю</w:t>
      </w:r>
      <w:r w:rsidR="00AC24A8">
        <w:rPr>
          <w:b w:val="0"/>
          <w:sz w:val="28"/>
          <w:szCs w:val="28"/>
        </w:rPr>
        <w:t>,</w:t>
      </w:r>
      <w:r w:rsidR="00AC24A8">
        <w:rPr>
          <w:b w:val="0"/>
          <w:color w:val="000000"/>
          <w:sz w:val="28"/>
          <w:szCs w:val="28"/>
        </w:rPr>
        <w:t xml:space="preserve"> </w:t>
      </w:r>
      <w:r w:rsidR="00556592">
        <w:rPr>
          <w:b w:val="0"/>
          <w:color w:val="000000"/>
          <w:sz w:val="28"/>
          <w:szCs w:val="28"/>
        </w:rPr>
        <w:t xml:space="preserve">сертифікатів </w:t>
      </w:r>
      <w:r w:rsidR="00556592" w:rsidRPr="0032527F">
        <w:rPr>
          <w:b w:val="0"/>
          <w:color w:val="000000"/>
          <w:sz w:val="28"/>
          <w:szCs w:val="28"/>
          <w:shd w:val="clear" w:color="auto" w:fill="FFFFFF"/>
        </w:rPr>
        <w:t xml:space="preserve">на право здійснення дій, пов’язаних з безпосереднім провадженням </w:t>
      </w:r>
      <w:r w:rsidR="00AC24A8">
        <w:rPr>
          <w:b w:val="0"/>
          <w:color w:val="000000"/>
          <w:sz w:val="28"/>
          <w:szCs w:val="28"/>
          <w:shd w:val="clear" w:color="auto" w:fill="FFFFFF"/>
        </w:rPr>
        <w:t xml:space="preserve">такої </w:t>
      </w:r>
      <w:r w:rsidR="00556592" w:rsidRPr="0032527F">
        <w:rPr>
          <w:b w:val="0"/>
          <w:color w:val="000000"/>
          <w:sz w:val="28"/>
          <w:szCs w:val="28"/>
          <w:shd w:val="clear" w:color="auto" w:fill="FFFFFF"/>
        </w:rPr>
        <w:t>професійної діяльності</w:t>
      </w:r>
      <w:r w:rsidR="00AC24A8">
        <w:rPr>
          <w:b w:val="0"/>
          <w:color w:val="000000"/>
          <w:sz w:val="28"/>
          <w:szCs w:val="28"/>
          <w:shd w:val="clear" w:color="auto" w:fill="FFFFFF"/>
        </w:rPr>
        <w:t>,</w:t>
      </w:r>
      <w:r w:rsidR="00556592" w:rsidRPr="0032527F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AC24A8">
        <w:rPr>
          <w:b w:val="0"/>
          <w:color w:val="000000"/>
          <w:sz w:val="28"/>
          <w:szCs w:val="28"/>
          <w:shd w:val="clear" w:color="auto" w:fill="FFFFFF"/>
        </w:rPr>
        <w:t xml:space="preserve">у строк </w:t>
      </w:r>
      <w:r w:rsidR="00556592">
        <w:rPr>
          <w:b w:val="0"/>
          <w:color w:val="000000"/>
          <w:sz w:val="28"/>
          <w:szCs w:val="28"/>
        </w:rPr>
        <w:t>д</w:t>
      </w:r>
      <w:r w:rsidR="0040076B">
        <w:rPr>
          <w:b w:val="0"/>
          <w:color w:val="000000"/>
          <w:sz w:val="28"/>
          <w:szCs w:val="28"/>
        </w:rPr>
        <w:t>о 01.01.2022 року свідоцтв</w:t>
      </w:r>
      <w:r w:rsidR="00556592">
        <w:rPr>
          <w:b w:val="0"/>
          <w:color w:val="000000"/>
          <w:sz w:val="28"/>
          <w:szCs w:val="28"/>
        </w:rPr>
        <w:t>а</w:t>
      </w:r>
      <w:r w:rsidR="0040076B">
        <w:rPr>
          <w:b w:val="0"/>
          <w:color w:val="000000"/>
          <w:sz w:val="28"/>
          <w:szCs w:val="28"/>
        </w:rPr>
        <w:t xml:space="preserve"> про складання екзамену на відповідність знань професійним вимогам за типовою програмою підвищення кваліфікації</w:t>
      </w:r>
      <w:r w:rsidR="00556592">
        <w:rPr>
          <w:b w:val="0"/>
          <w:color w:val="000000"/>
          <w:sz w:val="28"/>
          <w:szCs w:val="28"/>
        </w:rPr>
        <w:t xml:space="preserve"> керівників фінансових установ, що провадять діяльність </w:t>
      </w:r>
      <w:r w:rsidR="00556592">
        <w:rPr>
          <w:b w:val="0"/>
          <w:color w:val="000000"/>
          <w:sz w:val="28"/>
          <w:szCs w:val="28"/>
          <w:shd w:val="clear" w:color="auto" w:fill="FFFFFF"/>
        </w:rPr>
        <w:t>з</w:t>
      </w:r>
      <w:r w:rsidR="00556592" w:rsidRPr="00743274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556592" w:rsidRPr="00743274">
        <w:rPr>
          <w:b w:val="0"/>
          <w:sz w:val="28"/>
          <w:szCs w:val="28"/>
        </w:rPr>
        <w:t>адміністрування недержавних пенсійних фондів, управління майном для фінансування об'єктів будівництва та/або здійснення операцій з нерухомістю</w:t>
      </w:r>
      <w:r w:rsidR="00AC24A8">
        <w:rPr>
          <w:b w:val="0"/>
          <w:sz w:val="28"/>
          <w:szCs w:val="28"/>
        </w:rPr>
        <w:t>,</w:t>
      </w:r>
      <w:r w:rsidR="00556592">
        <w:rPr>
          <w:b w:val="0"/>
          <w:color w:val="000000"/>
          <w:sz w:val="28"/>
          <w:szCs w:val="28"/>
        </w:rPr>
        <w:t xml:space="preserve"> прирівнюється до </w:t>
      </w:r>
      <w:r w:rsidR="0040076B">
        <w:rPr>
          <w:b w:val="0"/>
          <w:color w:val="000000"/>
          <w:sz w:val="28"/>
          <w:szCs w:val="28"/>
        </w:rPr>
        <w:t xml:space="preserve">сертифікатів </w:t>
      </w:r>
      <w:r w:rsidR="0040076B" w:rsidRPr="0032527F">
        <w:rPr>
          <w:b w:val="0"/>
          <w:color w:val="000000"/>
          <w:sz w:val="28"/>
          <w:szCs w:val="28"/>
          <w:shd w:val="clear" w:color="auto" w:fill="FFFFFF"/>
        </w:rPr>
        <w:t xml:space="preserve">на право здійснення дій, пов’язаних з безпосереднім провадженням </w:t>
      </w:r>
      <w:r w:rsidR="00AC24A8">
        <w:rPr>
          <w:b w:val="0"/>
          <w:color w:val="000000"/>
          <w:sz w:val="28"/>
          <w:szCs w:val="28"/>
          <w:shd w:val="clear" w:color="auto" w:fill="FFFFFF"/>
        </w:rPr>
        <w:t xml:space="preserve">такої </w:t>
      </w:r>
      <w:r w:rsidR="0040076B" w:rsidRPr="0032527F">
        <w:rPr>
          <w:b w:val="0"/>
          <w:color w:val="000000"/>
          <w:sz w:val="28"/>
          <w:szCs w:val="28"/>
          <w:shd w:val="clear" w:color="auto" w:fill="FFFFFF"/>
        </w:rPr>
        <w:t>професійної діяльності</w:t>
      </w:r>
      <w:r w:rsidR="0040076B">
        <w:rPr>
          <w:b w:val="0"/>
          <w:color w:val="000000"/>
          <w:sz w:val="28"/>
          <w:szCs w:val="28"/>
        </w:rPr>
        <w:t xml:space="preserve">. </w:t>
      </w:r>
      <w:r w:rsidR="0040076B" w:rsidRPr="0032527F">
        <w:rPr>
          <w:b w:val="0"/>
          <w:color w:val="000000"/>
          <w:sz w:val="28"/>
          <w:szCs w:val="28"/>
        </w:rPr>
        <w:t xml:space="preserve"> </w:t>
      </w:r>
    </w:p>
    <w:p w:rsidR="00BC76BD" w:rsidRPr="00913DA6" w:rsidRDefault="002226DA" w:rsidP="003B37A6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07109F" w:rsidRPr="00347CD1">
        <w:rPr>
          <w:color w:val="000000"/>
          <w:sz w:val="28"/>
          <w:szCs w:val="28"/>
        </w:rPr>
        <w:t xml:space="preserve">. Департаменту </w:t>
      </w:r>
      <w:r w:rsidR="00DD04B6" w:rsidRPr="00347CD1">
        <w:rPr>
          <w:color w:val="000000"/>
          <w:sz w:val="28"/>
          <w:szCs w:val="28"/>
        </w:rPr>
        <w:t>методології регулювання професійних учасників ринку</w:t>
      </w:r>
      <w:r w:rsidR="00DD04B6" w:rsidRPr="00913DA6">
        <w:rPr>
          <w:color w:val="000000"/>
          <w:sz w:val="28"/>
          <w:szCs w:val="28"/>
        </w:rPr>
        <w:t xml:space="preserve"> цінних паперів</w:t>
      </w:r>
      <w:r w:rsidR="0007109F" w:rsidRPr="00913DA6">
        <w:rPr>
          <w:color w:val="000000"/>
          <w:sz w:val="28"/>
          <w:szCs w:val="28"/>
        </w:rPr>
        <w:t xml:space="preserve"> (</w:t>
      </w:r>
      <w:r w:rsidR="00DD04B6" w:rsidRPr="00913DA6">
        <w:rPr>
          <w:color w:val="000000"/>
          <w:sz w:val="28"/>
          <w:szCs w:val="28"/>
        </w:rPr>
        <w:t>Курочкіна</w:t>
      </w:r>
      <w:r w:rsidR="001C32B0" w:rsidRPr="00913DA6">
        <w:rPr>
          <w:color w:val="000000"/>
          <w:sz w:val="28"/>
          <w:szCs w:val="28"/>
        </w:rPr>
        <w:t xml:space="preserve"> І.</w:t>
      </w:r>
      <w:r w:rsidR="0007109F" w:rsidRPr="00913DA6">
        <w:rPr>
          <w:color w:val="000000"/>
          <w:sz w:val="28"/>
          <w:szCs w:val="28"/>
        </w:rPr>
        <w:t>) забезпечити</w:t>
      </w:r>
      <w:r w:rsidR="00BC76BD" w:rsidRPr="00913DA6">
        <w:rPr>
          <w:color w:val="000000"/>
          <w:sz w:val="28"/>
          <w:szCs w:val="28"/>
        </w:rPr>
        <w:t>:</w:t>
      </w:r>
      <w:r w:rsidR="0007109F" w:rsidRPr="00913DA6">
        <w:rPr>
          <w:color w:val="000000"/>
          <w:sz w:val="28"/>
          <w:szCs w:val="28"/>
        </w:rPr>
        <w:t xml:space="preserve"> </w:t>
      </w:r>
    </w:p>
    <w:p w:rsidR="00BC76BD" w:rsidRPr="00913DA6" w:rsidRDefault="00BC76BD" w:rsidP="003B37A6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3DA6">
        <w:rPr>
          <w:color w:val="000000"/>
          <w:sz w:val="28"/>
          <w:szCs w:val="28"/>
        </w:rPr>
        <w:t xml:space="preserve">оприлюднення </w:t>
      </w:r>
      <w:r w:rsidR="00C62D78">
        <w:rPr>
          <w:color w:val="000000"/>
          <w:sz w:val="28"/>
          <w:szCs w:val="28"/>
        </w:rPr>
        <w:t>цього рішення на офіційному веб</w:t>
      </w:r>
      <w:r w:rsidRPr="00913DA6">
        <w:rPr>
          <w:color w:val="000000"/>
          <w:sz w:val="28"/>
          <w:szCs w:val="28"/>
        </w:rPr>
        <w:t>сайті Національної комісії з цінних паперів та фондового ринку;</w:t>
      </w:r>
    </w:p>
    <w:p w:rsidR="0007109F" w:rsidRDefault="0007109F" w:rsidP="003B37A6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3DA6">
        <w:rPr>
          <w:color w:val="000000"/>
          <w:sz w:val="28"/>
          <w:szCs w:val="28"/>
        </w:rPr>
        <w:t>подання цього рішення на державну реєстрацію до Міністерства юстиції України.</w:t>
      </w:r>
    </w:p>
    <w:p w:rsidR="004862BF" w:rsidRPr="00913DA6" w:rsidRDefault="004862BF" w:rsidP="003B37A6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B224A" w:rsidRDefault="002226DA" w:rsidP="003B37A6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07109F" w:rsidRPr="00913DA6">
        <w:rPr>
          <w:color w:val="000000"/>
          <w:sz w:val="28"/>
          <w:szCs w:val="28"/>
        </w:rPr>
        <w:t xml:space="preserve">. Це рішення набирає чинності </w:t>
      </w:r>
      <w:r w:rsidR="0007109F" w:rsidRPr="00E8170D">
        <w:rPr>
          <w:color w:val="000000"/>
          <w:sz w:val="28"/>
          <w:szCs w:val="28"/>
        </w:rPr>
        <w:t xml:space="preserve">з </w:t>
      </w:r>
      <w:r w:rsidR="0075565D" w:rsidRPr="00E8170D">
        <w:rPr>
          <w:color w:val="000000"/>
          <w:sz w:val="28"/>
          <w:szCs w:val="28"/>
        </w:rPr>
        <w:t xml:space="preserve">01 </w:t>
      </w:r>
      <w:r w:rsidR="00E8170D" w:rsidRPr="00E8170D">
        <w:rPr>
          <w:color w:val="000000"/>
          <w:sz w:val="28"/>
          <w:szCs w:val="28"/>
        </w:rPr>
        <w:t>липня</w:t>
      </w:r>
      <w:r w:rsidR="0075565D" w:rsidRPr="00E8170D">
        <w:rPr>
          <w:color w:val="000000"/>
          <w:sz w:val="28"/>
          <w:szCs w:val="28"/>
        </w:rPr>
        <w:t xml:space="preserve"> 2020 року,</w:t>
      </w:r>
      <w:r w:rsidR="0075565D">
        <w:rPr>
          <w:color w:val="000000"/>
          <w:sz w:val="28"/>
          <w:szCs w:val="28"/>
        </w:rPr>
        <w:t xml:space="preserve"> але не раніше дня його офіційного опублікування.</w:t>
      </w:r>
    </w:p>
    <w:p w:rsidR="004862BF" w:rsidRPr="00913DA6" w:rsidRDefault="004862BF" w:rsidP="003B37A6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C76BD" w:rsidRPr="00913DA6" w:rsidRDefault="002226DA" w:rsidP="003B37A6">
      <w:pPr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07109F" w:rsidRPr="00913DA6">
        <w:rPr>
          <w:color w:val="000000"/>
          <w:sz w:val="28"/>
          <w:szCs w:val="28"/>
        </w:rPr>
        <w:t>.</w:t>
      </w:r>
      <w:r w:rsidR="00164F8C" w:rsidRPr="00913DA6">
        <w:rPr>
          <w:color w:val="000000"/>
          <w:sz w:val="28"/>
          <w:szCs w:val="28"/>
        </w:rPr>
        <w:t xml:space="preserve"> Контроль за виконанням цього рішення </w:t>
      </w:r>
      <w:r w:rsidR="00C62D78">
        <w:rPr>
          <w:color w:val="000000"/>
          <w:sz w:val="28"/>
          <w:szCs w:val="28"/>
        </w:rPr>
        <w:t>залишаю за собою</w:t>
      </w:r>
      <w:r w:rsidR="00164F8C" w:rsidRPr="00913DA6">
        <w:rPr>
          <w:color w:val="000000"/>
          <w:sz w:val="28"/>
          <w:szCs w:val="28"/>
        </w:rPr>
        <w:t>.</w:t>
      </w:r>
    </w:p>
    <w:p w:rsidR="00761062" w:rsidRPr="00913DA6" w:rsidRDefault="00761062" w:rsidP="003B37A6">
      <w:pPr>
        <w:ind w:firstLine="709"/>
        <w:jc w:val="both"/>
        <w:rPr>
          <w:b/>
          <w:color w:val="000000"/>
          <w:sz w:val="28"/>
          <w:szCs w:val="28"/>
        </w:rPr>
      </w:pPr>
    </w:p>
    <w:p w:rsidR="004862BF" w:rsidRDefault="004862BF" w:rsidP="00BD1CEA">
      <w:pPr>
        <w:jc w:val="both"/>
        <w:rPr>
          <w:b/>
          <w:color w:val="000000"/>
          <w:sz w:val="28"/>
          <w:szCs w:val="28"/>
        </w:rPr>
      </w:pPr>
    </w:p>
    <w:p w:rsidR="000421D5" w:rsidRPr="00913DA6" w:rsidRDefault="00300F8B" w:rsidP="003B37A6">
      <w:pPr>
        <w:ind w:firstLine="709"/>
        <w:jc w:val="both"/>
        <w:rPr>
          <w:b/>
          <w:color w:val="000000"/>
          <w:sz w:val="28"/>
          <w:szCs w:val="28"/>
        </w:rPr>
      </w:pPr>
      <w:r w:rsidRPr="00913DA6">
        <w:rPr>
          <w:b/>
          <w:color w:val="000000"/>
          <w:sz w:val="28"/>
          <w:szCs w:val="28"/>
        </w:rPr>
        <w:t>Голова</w:t>
      </w:r>
      <w:r w:rsidR="000B43B6" w:rsidRPr="00913DA6">
        <w:rPr>
          <w:b/>
          <w:color w:val="000000"/>
          <w:sz w:val="28"/>
          <w:szCs w:val="28"/>
        </w:rPr>
        <w:t xml:space="preserve"> Комісії</w:t>
      </w:r>
      <w:r w:rsidR="000B43B6" w:rsidRPr="00913DA6">
        <w:rPr>
          <w:b/>
          <w:color w:val="000000"/>
          <w:sz w:val="28"/>
          <w:szCs w:val="28"/>
        </w:rPr>
        <w:tab/>
        <w:t xml:space="preserve">              </w:t>
      </w:r>
      <w:r w:rsidR="0083272D" w:rsidRPr="00913DA6">
        <w:rPr>
          <w:b/>
          <w:color w:val="000000"/>
          <w:sz w:val="28"/>
          <w:szCs w:val="28"/>
        </w:rPr>
        <w:t xml:space="preserve">                          </w:t>
      </w:r>
      <w:r w:rsidR="000B43B6" w:rsidRPr="00913DA6">
        <w:rPr>
          <w:b/>
          <w:color w:val="000000"/>
          <w:sz w:val="28"/>
          <w:szCs w:val="28"/>
        </w:rPr>
        <w:t xml:space="preserve">   </w:t>
      </w:r>
      <w:r w:rsidRPr="00913DA6">
        <w:rPr>
          <w:b/>
          <w:color w:val="000000"/>
          <w:sz w:val="28"/>
          <w:szCs w:val="28"/>
        </w:rPr>
        <w:t xml:space="preserve">      </w:t>
      </w:r>
      <w:r w:rsidR="00761062" w:rsidRPr="00913DA6">
        <w:rPr>
          <w:b/>
          <w:color w:val="000000"/>
          <w:sz w:val="28"/>
          <w:szCs w:val="28"/>
        </w:rPr>
        <w:t xml:space="preserve">          </w:t>
      </w:r>
      <w:r w:rsidRPr="00913DA6">
        <w:rPr>
          <w:b/>
          <w:color w:val="000000"/>
          <w:sz w:val="28"/>
          <w:szCs w:val="28"/>
        </w:rPr>
        <w:t xml:space="preserve">        </w:t>
      </w:r>
      <w:r w:rsidR="000B43B6" w:rsidRPr="00913DA6">
        <w:rPr>
          <w:b/>
          <w:color w:val="000000"/>
          <w:sz w:val="28"/>
          <w:szCs w:val="28"/>
        </w:rPr>
        <w:t xml:space="preserve">  </w:t>
      </w:r>
      <w:r w:rsidR="000B43B6" w:rsidRPr="00913DA6">
        <w:rPr>
          <w:b/>
          <w:color w:val="000000"/>
          <w:sz w:val="28"/>
          <w:szCs w:val="28"/>
        </w:rPr>
        <w:tab/>
      </w:r>
      <w:r w:rsidRPr="00913DA6">
        <w:rPr>
          <w:b/>
          <w:color w:val="000000"/>
          <w:sz w:val="28"/>
          <w:szCs w:val="28"/>
        </w:rPr>
        <w:t>Т. Хромаєв</w:t>
      </w:r>
    </w:p>
    <w:p w:rsidR="000225D7" w:rsidRPr="00913DA6" w:rsidRDefault="000225D7" w:rsidP="003B37A6">
      <w:pPr>
        <w:tabs>
          <w:tab w:val="left" w:pos="1134"/>
        </w:tabs>
        <w:ind w:firstLine="709"/>
        <w:jc w:val="both"/>
        <w:rPr>
          <w:color w:val="000000"/>
          <w:sz w:val="16"/>
          <w:szCs w:val="16"/>
        </w:rPr>
      </w:pPr>
    </w:p>
    <w:p w:rsidR="000225D7" w:rsidRPr="00913DA6" w:rsidRDefault="000225D7" w:rsidP="003B37A6">
      <w:pPr>
        <w:tabs>
          <w:tab w:val="left" w:pos="1134"/>
        </w:tabs>
        <w:ind w:firstLine="709"/>
        <w:jc w:val="both"/>
        <w:rPr>
          <w:color w:val="000000"/>
          <w:sz w:val="16"/>
          <w:szCs w:val="16"/>
        </w:rPr>
      </w:pPr>
    </w:p>
    <w:p w:rsidR="00761062" w:rsidRDefault="00761062" w:rsidP="003B37A6">
      <w:pPr>
        <w:tabs>
          <w:tab w:val="left" w:pos="1134"/>
        </w:tabs>
        <w:ind w:firstLine="709"/>
        <w:jc w:val="both"/>
        <w:rPr>
          <w:color w:val="000000"/>
          <w:sz w:val="16"/>
          <w:szCs w:val="16"/>
        </w:rPr>
      </w:pPr>
    </w:p>
    <w:p w:rsidR="003B37A6" w:rsidRPr="00913DA6" w:rsidRDefault="003B37A6" w:rsidP="003B37A6">
      <w:pPr>
        <w:tabs>
          <w:tab w:val="left" w:pos="1134"/>
        </w:tabs>
        <w:ind w:firstLine="709"/>
        <w:jc w:val="both"/>
        <w:rPr>
          <w:color w:val="000000"/>
          <w:sz w:val="16"/>
          <w:szCs w:val="16"/>
        </w:rPr>
      </w:pPr>
    </w:p>
    <w:p w:rsidR="00761062" w:rsidRDefault="00761062" w:rsidP="003B37A6">
      <w:pPr>
        <w:tabs>
          <w:tab w:val="left" w:pos="1134"/>
        </w:tabs>
        <w:ind w:firstLine="709"/>
        <w:jc w:val="both"/>
        <w:rPr>
          <w:color w:val="000000"/>
          <w:sz w:val="16"/>
          <w:szCs w:val="16"/>
        </w:rPr>
      </w:pPr>
    </w:p>
    <w:p w:rsidR="00761062" w:rsidRPr="00913DA6" w:rsidRDefault="00761062" w:rsidP="001549AC">
      <w:pPr>
        <w:tabs>
          <w:tab w:val="left" w:pos="1134"/>
        </w:tabs>
        <w:jc w:val="both"/>
        <w:rPr>
          <w:color w:val="000000"/>
          <w:sz w:val="16"/>
          <w:szCs w:val="16"/>
        </w:rPr>
      </w:pPr>
    </w:p>
    <w:p w:rsidR="000B43B6" w:rsidRPr="00913DA6" w:rsidRDefault="004C7307" w:rsidP="003B37A6">
      <w:pPr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 w:rsidR="000B43B6" w:rsidRPr="00913DA6">
        <w:rPr>
          <w:color w:val="000000"/>
        </w:rPr>
        <w:t xml:space="preserve">Протокол засідання Комісії </w:t>
      </w:r>
    </w:p>
    <w:p w:rsidR="004F3C91" w:rsidRPr="001549AC" w:rsidRDefault="004C7307" w:rsidP="001549AC">
      <w:pPr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ab/>
      </w:r>
      <w:r w:rsidR="003B37A6">
        <w:rPr>
          <w:color w:val="000000"/>
        </w:rPr>
        <w:t xml:space="preserve">                                                                                                         </w:t>
      </w:r>
      <w:r w:rsidR="000B43B6" w:rsidRPr="00913DA6">
        <w:rPr>
          <w:color w:val="000000"/>
        </w:rPr>
        <w:t xml:space="preserve">від  </w:t>
      </w:r>
      <w:r w:rsidR="00BC76BD" w:rsidRPr="00913DA6">
        <w:rPr>
          <w:color w:val="000000"/>
        </w:rPr>
        <w:t xml:space="preserve">  </w:t>
      </w:r>
      <w:r w:rsidR="003F12F2">
        <w:rPr>
          <w:color w:val="000000"/>
        </w:rPr>
        <w:t xml:space="preserve">  </w:t>
      </w:r>
      <w:r w:rsidR="00BC76BD" w:rsidRPr="00913DA6">
        <w:rPr>
          <w:color w:val="000000"/>
        </w:rPr>
        <w:t xml:space="preserve">.   </w:t>
      </w:r>
      <w:r w:rsidR="003F12F2">
        <w:rPr>
          <w:color w:val="000000"/>
        </w:rPr>
        <w:t xml:space="preserve">  </w:t>
      </w:r>
      <w:r w:rsidR="00806C83" w:rsidRPr="00913DA6">
        <w:rPr>
          <w:color w:val="000000"/>
        </w:rPr>
        <w:t>.</w:t>
      </w:r>
      <w:r w:rsidR="004862BF">
        <w:rPr>
          <w:color w:val="000000"/>
        </w:rPr>
        <w:t>2020</w:t>
      </w:r>
      <w:r w:rsidR="000B43B6" w:rsidRPr="00913DA6">
        <w:rPr>
          <w:color w:val="000000"/>
        </w:rPr>
        <w:t xml:space="preserve"> року № </w:t>
      </w:r>
    </w:p>
    <w:sectPr w:rsidR="004F3C91" w:rsidRPr="001549AC" w:rsidSect="002E0145">
      <w:headerReference w:type="even" r:id="rId8"/>
      <w:headerReference w:type="default" r:id="rId9"/>
      <w:pgSz w:w="11906" w:h="16838"/>
      <w:pgMar w:top="1247" w:right="851" w:bottom="53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5A4" w:rsidRDefault="006845A4">
      <w:r>
        <w:separator/>
      </w:r>
    </w:p>
  </w:endnote>
  <w:endnote w:type="continuationSeparator" w:id="0">
    <w:p w:rsidR="006845A4" w:rsidRDefault="00684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5A4" w:rsidRDefault="006845A4">
      <w:r>
        <w:separator/>
      </w:r>
    </w:p>
  </w:footnote>
  <w:footnote w:type="continuationSeparator" w:id="0">
    <w:p w:rsidR="006845A4" w:rsidRDefault="00684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8FC" w:rsidRDefault="00B728FC" w:rsidP="00F3630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28FC" w:rsidRDefault="00B728F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8FC" w:rsidRDefault="00B728FC" w:rsidP="00F3630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42E7">
      <w:rPr>
        <w:rStyle w:val="a5"/>
        <w:noProof/>
      </w:rPr>
      <w:t>3</w:t>
    </w:r>
    <w:r>
      <w:rPr>
        <w:rStyle w:val="a5"/>
      </w:rPr>
      <w:fldChar w:fldCharType="end"/>
    </w:r>
  </w:p>
  <w:p w:rsidR="00B728FC" w:rsidRDefault="00B728FC">
    <w:pPr>
      <w:pStyle w:val="a4"/>
      <w:rPr>
        <w:lang w:val="en-US"/>
      </w:rPr>
    </w:pPr>
  </w:p>
  <w:p w:rsidR="00B728FC" w:rsidRDefault="00B728FC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74929"/>
    <w:multiLevelType w:val="hybridMultilevel"/>
    <w:tmpl w:val="E7ECC8A0"/>
    <w:lvl w:ilvl="0" w:tplc="1834FBD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C9D48D4"/>
    <w:multiLevelType w:val="hybridMultilevel"/>
    <w:tmpl w:val="31EE05A4"/>
    <w:lvl w:ilvl="0" w:tplc="A896200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138721A"/>
    <w:multiLevelType w:val="hybridMultilevel"/>
    <w:tmpl w:val="0F9C51E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47B56"/>
    <w:multiLevelType w:val="hybridMultilevel"/>
    <w:tmpl w:val="2478598A"/>
    <w:lvl w:ilvl="0" w:tplc="B9A68984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45A2ADA"/>
    <w:multiLevelType w:val="hybridMultilevel"/>
    <w:tmpl w:val="A7E810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1672F"/>
    <w:multiLevelType w:val="hybridMultilevel"/>
    <w:tmpl w:val="E0223772"/>
    <w:lvl w:ilvl="0" w:tplc="31224EBC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A88140F"/>
    <w:multiLevelType w:val="hybridMultilevel"/>
    <w:tmpl w:val="471ED292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F769D3"/>
    <w:multiLevelType w:val="hybridMultilevel"/>
    <w:tmpl w:val="040C8D30"/>
    <w:lvl w:ilvl="0" w:tplc="711844FC">
      <w:start w:val="1"/>
      <w:numFmt w:val="decimal"/>
      <w:lvlText w:val="%1)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82D731E"/>
    <w:multiLevelType w:val="hybridMultilevel"/>
    <w:tmpl w:val="AAE462F4"/>
    <w:lvl w:ilvl="0" w:tplc="254091B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5554958"/>
    <w:multiLevelType w:val="hybridMultilevel"/>
    <w:tmpl w:val="A7084C4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203156"/>
    <w:multiLevelType w:val="hybridMultilevel"/>
    <w:tmpl w:val="32068C84"/>
    <w:lvl w:ilvl="0" w:tplc="0C78A87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8"/>
  </w:num>
  <w:num w:numId="7">
    <w:abstractNumId w:val="7"/>
  </w:num>
  <w:num w:numId="8">
    <w:abstractNumId w:val="10"/>
  </w:num>
  <w:num w:numId="9">
    <w:abstractNumId w:val="9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43B6"/>
    <w:rsid w:val="00000516"/>
    <w:rsid w:val="000005F1"/>
    <w:rsid w:val="00004EF3"/>
    <w:rsid w:val="00007AE2"/>
    <w:rsid w:val="00013BF2"/>
    <w:rsid w:val="00015250"/>
    <w:rsid w:val="000214DD"/>
    <w:rsid w:val="000225D7"/>
    <w:rsid w:val="000253E2"/>
    <w:rsid w:val="00033EFD"/>
    <w:rsid w:val="00036F88"/>
    <w:rsid w:val="000421D5"/>
    <w:rsid w:val="000501E5"/>
    <w:rsid w:val="0005517F"/>
    <w:rsid w:val="0007109F"/>
    <w:rsid w:val="00077AA9"/>
    <w:rsid w:val="000820C1"/>
    <w:rsid w:val="000A28E0"/>
    <w:rsid w:val="000A48F5"/>
    <w:rsid w:val="000B224A"/>
    <w:rsid w:val="000B264A"/>
    <w:rsid w:val="000B390D"/>
    <w:rsid w:val="000B43B6"/>
    <w:rsid w:val="000C4065"/>
    <w:rsid w:val="000C542E"/>
    <w:rsid w:val="000D2E32"/>
    <w:rsid w:val="000E649A"/>
    <w:rsid w:val="000F4026"/>
    <w:rsid w:val="00102B20"/>
    <w:rsid w:val="0011103C"/>
    <w:rsid w:val="00115EE0"/>
    <w:rsid w:val="0012003F"/>
    <w:rsid w:val="00120465"/>
    <w:rsid w:val="001308F9"/>
    <w:rsid w:val="0013790E"/>
    <w:rsid w:val="001404BB"/>
    <w:rsid w:val="00143047"/>
    <w:rsid w:val="00144505"/>
    <w:rsid w:val="00145E13"/>
    <w:rsid w:val="00150D5A"/>
    <w:rsid w:val="0015189B"/>
    <w:rsid w:val="00151ED5"/>
    <w:rsid w:val="001549AC"/>
    <w:rsid w:val="001562FA"/>
    <w:rsid w:val="00157BAB"/>
    <w:rsid w:val="00162C99"/>
    <w:rsid w:val="00164F8C"/>
    <w:rsid w:val="001656A8"/>
    <w:rsid w:val="00167A5D"/>
    <w:rsid w:val="00173393"/>
    <w:rsid w:val="00173F5A"/>
    <w:rsid w:val="001767C2"/>
    <w:rsid w:val="00183717"/>
    <w:rsid w:val="0018430D"/>
    <w:rsid w:val="001923AA"/>
    <w:rsid w:val="00193A06"/>
    <w:rsid w:val="001942E7"/>
    <w:rsid w:val="00196E42"/>
    <w:rsid w:val="001A31BD"/>
    <w:rsid w:val="001A6B62"/>
    <w:rsid w:val="001B51AA"/>
    <w:rsid w:val="001C32B0"/>
    <w:rsid w:val="001C7DCC"/>
    <w:rsid w:val="001D305C"/>
    <w:rsid w:val="001D38AB"/>
    <w:rsid w:val="001D6A4D"/>
    <w:rsid w:val="001D6E61"/>
    <w:rsid w:val="001E0120"/>
    <w:rsid w:val="001E3FE7"/>
    <w:rsid w:val="001F5859"/>
    <w:rsid w:val="001F7EB7"/>
    <w:rsid w:val="00204367"/>
    <w:rsid w:val="00204DDB"/>
    <w:rsid w:val="00206CF7"/>
    <w:rsid w:val="00216B60"/>
    <w:rsid w:val="002226DA"/>
    <w:rsid w:val="002232AB"/>
    <w:rsid w:val="00223D0F"/>
    <w:rsid w:val="00236EE5"/>
    <w:rsid w:val="002509A9"/>
    <w:rsid w:val="00256686"/>
    <w:rsid w:val="002652E3"/>
    <w:rsid w:val="002655E2"/>
    <w:rsid w:val="0027194E"/>
    <w:rsid w:val="0028124C"/>
    <w:rsid w:val="002822C9"/>
    <w:rsid w:val="00286490"/>
    <w:rsid w:val="002906B0"/>
    <w:rsid w:val="002A1451"/>
    <w:rsid w:val="002B00A0"/>
    <w:rsid w:val="002B539D"/>
    <w:rsid w:val="002C457A"/>
    <w:rsid w:val="002C7871"/>
    <w:rsid w:val="002D1A23"/>
    <w:rsid w:val="002D1D36"/>
    <w:rsid w:val="002D3B33"/>
    <w:rsid w:val="002D40B3"/>
    <w:rsid w:val="002D65FF"/>
    <w:rsid w:val="002E0145"/>
    <w:rsid w:val="002E1598"/>
    <w:rsid w:val="002E4B26"/>
    <w:rsid w:val="002F0BFD"/>
    <w:rsid w:val="00300F8B"/>
    <w:rsid w:val="00302EF0"/>
    <w:rsid w:val="00306B2F"/>
    <w:rsid w:val="0032527F"/>
    <w:rsid w:val="00325856"/>
    <w:rsid w:val="00327A2E"/>
    <w:rsid w:val="0033207C"/>
    <w:rsid w:val="0033514E"/>
    <w:rsid w:val="00336754"/>
    <w:rsid w:val="00344582"/>
    <w:rsid w:val="00347CD1"/>
    <w:rsid w:val="00350988"/>
    <w:rsid w:val="003558B7"/>
    <w:rsid w:val="00356202"/>
    <w:rsid w:val="00370BB1"/>
    <w:rsid w:val="0037632D"/>
    <w:rsid w:val="00382577"/>
    <w:rsid w:val="00384A40"/>
    <w:rsid w:val="00386490"/>
    <w:rsid w:val="0039004C"/>
    <w:rsid w:val="0039104E"/>
    <w:rsid w:val="00391128"/>
    <w:rsid w:val="003925BC"/>
    <w:rsid w:val="00394AFA"/>
    <w:rsid w:val="003A3E97"/>
    <w:rsid w:val="003A6097"/>
    <w:rsid w:val="003B08D8"/>
    <w:rsid w:val="003B37A6"/>
    <w:rsid w:val="003C1C71"/>
    <w:rsid w:val="003C6372"/>
    <w:rsid w:val="003C746B"/>
    <w:rsid w:val="003D6304"/>
    <w:rsid w:val="003E3244"/>
    <w:rsid w:val="003E43F5"/>
    <w:rsid w:val="003F12F2"/>
    <w:rsid w:val="003F301E"/>
    <w:rsid w:val="003F4216"/>
    <w:rsid w:val="003F5B89"/>
    <w:rsid w:val="00400401"/>
    <w:rsid w:val="0040076B"/>
    <w:rsid w:val="00400FB6"/>
    <w:rsid w:val="004062ED"/>
    <w:rsid w:val="00414F65"/>
    <w:rsid w:val="00415567"/>
    <w:rsid w:val="00426D99"/>
    <w:rsid w:val="0043045E"/>
    <w:rsid w:val="004304BE"/>
    <w:rsid w:val="00436347"/>
    <w:rsid w:val="00450892"/>
    <w:rsid w:val="00450CFD"/>
    <w:rsid w:val="00457E0A"/>
    <w:rsid w:val="0046067D"/>
    <w:rsid w:val="0046342A"/>
    <w:rsid w:val="00464793"/>
    <w:rsid w:val="00467DBC"/>
    <w:rsid w:val="00470311"/>
    <w:rsid w:val="00480C86"/>
    <w:rsid w:val="004813EE"/>
    <w:rsid w:val="004862BF"/>
    <w:rsid w:val="00487168"/>
    <w:rsid w:val="004A1B3D"/>
    <w:rsid w:val="004A426D"/>
    <w:rsid w:val="004A5233"/>
    <w:rsid w:val="004A6B68"/>
    <w:rsid w:val="004B6532"/>
    <w:rsid w:val="004C6941"/>
    <w:rsid w:val="004C7307"/>
    <w:rsid w:val="004D259C"/>
    <w:rsid w:val="004E722D"/>
    <w:rsid w:val="004E7D4C"/>
    <w:rsid w:val="004F3C91"/>
    <w:rsid w:val="004F5174"/>
    <w:rsid w:val="00503D92"/>
    <w:rsid w:val="005079A4"/>
    <w:rsid w:val="005109A4"/>
    <w:rsid w:val="00513A9F"/>
    <w:rsid w:val="0051474F"/>
    <w:rsid w:val="00521231"/>
    <w:rsid w:val="00535F04"/>
    <w:rsid w:val="00536A74"/>
    <w:rsid w:val="005465B9"/>
    <w:rsid w:val="00555192"/>
    <w:rsid w:val="00556592"/>
    <w:rsid w:val="005574D8"/>
    <w:rsid w:val="00560D05"/>
    <w:rsid w:val="005662E7"/>
    <w:rsid w:val="005701C6"/>
    <w:rsid w:val="005842F2"/>
    <w:rsid w:val="00586194"/>
    <w:rsid w:val="00586A94"/>
    <w:rsid w:val="00591B6A"/>
    <w:rsid w:val="00591F1A"/>
    <w:rsid w:val="005A316B"/>
    <w:rsid w:val="005A7388"/>
    <w:rsid w:val="005B52D0"/>
    <w:rsid w:val="005C3D5C"/>
    <w:rsid w:val="005C3D9A"/>
    <w:rsid w:val="005D4CCE"/>
    <w:rsid w:val="005E1ABF"/>
    <w:rsid w:val="005E215F"/>
    <w:rsid w:val="005E2484"/>
    <w:rsid w:val="005E3BBD"/>
    <w:rsid w:val="005E769C"/>
    <w:rsid w:val="005F2E70"/>
    <w:rsid w:val="00600B90"/>
    <w:rsid w:val="00611413"/>
    <w:rsid w:val="00611AFB"/>
    <w:rsid w:val="00613789"/>
    <w:rsid w:val="00613F36"/>
    <w:rsid w:val="00621E22"/>
    <w:rsid w:val="00625ECD"/>
    <w:rsid w:val="006274CC"/>
    <w:rsid w:val="00630B21"/>
    <w:rsid w:val="0063127D"/>
    <w:rsid w:val="006422D9"/>
    <w:rsid w:val="0064236D"/>
    <w:rsid w:val="00643154"/>
    <w:rsid w:val="00644C54"/>
    <w:rsid w:val="00653400"/>
    <w:rsid w:val="00654F8B"/>
    <w:rsid w:val="00661742"/>
    <w:rsid w:val="00662882"/>
    <w:rsid w:val="006634E2"/>
    <w:rsid w:val="00667AE9"/>
    <w:rsid w:val="00681D10"/>
    <w:rsid w:val="006822EB"/>
    <w:rsid w:val="00682351"/>
    <w:rsid w:val="006832C1"/>
    <w:rsid w:val="006845A4"/>
    <w:rsid w:val="00687629"/>
    <w:rsid w:val="006936A6"/>
    <w:rsid w:val="00696E07"/>
    <w:rsid w:val="006A3BEC"/>
    <w:rsid w:val="006A564B"/>
    <w:rsid w:val="006A6386"/>
    <w:rsid w:val="006C0F2D"/>
    <w:rsid w:val="006C7792"/>
    <w:rsid w:val="006C7C57"/>
    <w:rsid w:val="006D19A1"/>
    <w:rsid w:val="006D1C85"/>
    <w:rsid w:val="006D4FF5"/>
    <w:rsid w:val="006E0303"/>
    <w:rsid w:val="006E3CB4"/>
    <w:rsid w:val="006F24E4"/>
    <w:rsid w:val="00701563"/>
    <w:rsid w:val="00706810"/>
    <w:rsid w:val="00717330"/>
    <w:rsid w:val="0072439E"/>
    <w:rsid w:val="007260E1"/>
    <w:rsid w:val="00727A69"/>
    <w:rsid w:val="00727C5B"/>
    <w:rsid w:val="007346AC"/>
    <w:rsid w:val="00735910"/>
    <w:rsid w:val="00743274"/>
    <w:rsid w:val="0075565D"/>
    <w:rsid w:val="00761062"/>
    <w:rsid w:val="00762741"/>
    <w:rsid w:val="007630D0"/>
    <w:rsid w:val="00765A04"/>
    <w:rsid w:val="00776F09"/>
    <w:rsid w:val="00783661"/>
    <w:rsid w:val="00787089"/>
    <w:rsid w:val="00790A75"/>
    <w:rsid w:val="00796411"/>
    <w:rsid w:val="007A5140"/>
    <w:rsid w:val="007A619F"/>
    <w:rsid w:val="007B2B7D"/>
    <w:rsid w:val="007C52E6"/>
    <w:rsid w:val="007D3520"/>
    <w:rsid w:val="007D51FC"/>
    <w:rsid w:val="007D57EA"/>
    <w:rsid w:val="007D6946"/>
    <w:rsid w:val="007E5F47"/>
    <w:rsid w:val="007F067F"/>
    <w:rsid w:val="007F6105"/>
    <w:rsid w:val="007F7311"/>
    <w:rsid w:val="008038E4"/>
    <w:rsid w:val="00806C83"/>
    <w:rsid w:val="00825FC4"/>
    <w:rsid w:val="0083272D"/>
    <w:rsid w:val="0084611C"/>
    <w:rsid w:val="008539BB"/>
    <w:rsid w:val="00853CBB"/>
    <w:rsid w:val="008630C0"/>
    <w:rsid w:val="00864411"/>
    <w:rsid w:val="00865B38"/>
    <w:rsid w:val="00872CBD"/>
    <w:rsid w:val="0087416C"/>
    <w:rsid w:val="00881AA8"/>
    <w:rsid w:val="008905AB"/>
    <w:rsid w:val="008909C3"/>
    <w:rsid w:val="0089317E"/>
    <w:rsid w:val="008A70CA"/>
    <w:rsid w:val="008B3F20"/>
    <w:rsid w:val="008B608C"/>
    <w:rsid w:val="008C0F97"/>
    <w:rsid w:val="008C5343"/>
    <w:rsid w:val="008D0665"/>
    <w:rsid w:val="008D6BA4"/>
    <w:rsid w:val="008E033D"/>
    <w:rsid w:val="008E4D64"/>
    <w:rsid w:val="008F07A1"/>
    <w:rsid w:val="008F0CDC"/>
    <w:rsid w:val="008F5C5C"/>
    <w:rsid w:val="008F7604"/>
    <w:rsid w:val="009038B6"/>
    <w:rsid w:val="00913DA6"/>
    <w:rsid w:val="00923F9C"/>
    <w:rsid w:val="00925ED2"/>
    <w:rsid w:val="00930693"/>
    <w:rsid w:val="0093229A"/>
    <w:rsid w:val="00936D17"/>
    <w:rsid w:val="00944B00"/>
    <w:rsid w:val="00952409"/>
    <w:rsid w:val="00953847"/>
    <w:rsid w:val="009564CF"/>
    <w:rsid w:val="009570EA"/>
    <w:rsid w:val="0096045E"/>
    <w:rsid w:val="00961BED"/>
    <w:rsid w:val="0096366E"/>
    <w:rsid w:val="00964A54"/>
    <w:rsid w:val="00967968"/>
    <w:rsid w:val="00973A4B"/>
    <w:rsid w:val="00982540"/>
    <w:rsid w:val="00982544"/>
    <w:rsid w:val="009A1B44"/>
    <w:rsid w:val="009A43EF"/>
    <w:rsid w:val="009A4E96"/>
    <w:rsid w:val="009A6513"/>
    <w:rsid w:val="009B502B"/>
    <w:rsid w:val="009B51DB"/>
    <w:rsid w:val="009C38C4"/>
    <w:rsid w:val="009C6753"/>
    <w:rsid w:val="009E3D3C"/>
    <w:rsid w:val="009E4DDA"/>
    <w:rsid w:val="009E7DEB"/>
    <w:rsid w:val="009F02BA"/>
    <w:rsid w:val="009F4299"/>
    <w:rsid w:val="009F7BF8"/>
    <w:rsid w:val="00A05DC7"/>
    <w:rsid w:val="00A12F22"/>
    <w:rsid w:val="00A1433D"/>
    <w:rsid w:val="00A20F52"/>
    <w:rsid w:val="00A3233B"/>
    <w:rsid w:val="00A359F0"/>
    <w:rsid w:val="00A46DF8"/>
    <w:rsid w:val="00A54D4B"/>
    <w:rsid w:val="00A5544B"/>
    <w:rsid w:val="00A57E5D"/>
    <w:rsid w:val="00A674FA"/>
    <w:rsid w:val="00A72227"/>
    <w:rsid w:val="00A7331B"/>
    <w:rsid w:val="00A76F0B"/>
    <w:rsid w:val="00A77B3A"/>
    <w:rsid w:val="00A81AD7"/>
    <w:rsid w:val="00A82C35"/>
    <w:rsid w:val="00A82DE7"/>
    <w:rsid w:val="00A837D4"/>
    <w:rsid w:val="00A844BB"/>
    <w:rsid w:val="00A910DD"/>
    <w:rsid w:val="00A92E43"/>
    <w:rsid w:val="00A9382A"/>
    <w:rsid w:val="00A938E8"/>
    <w:rsid w:val="00AB58F9"/>
    <w:rsid w:val="00AB6286"/>
    <w:rsid w:val="00AB66A3"/>
    <w:rsid w:val="00AB7D31"/>
    <w:rsid w:val="00AC11AE"/>
    <w:rsid w:val="00AC24A8"/>
    <w:rsid w:val="00AC46C0"/>
    <w:rsid w:val="00AD053E"/>
    <w:rsid w:val="00AD1514"/>
    <w:rsid w:val="00AD2105"/>
    <w:rsid w:val="00AD43DB"/>
    <w:rsid w:val="00AD4B8E"/>
    <w:rsid w:val="00AD6C98"/>
    <w:rsid w:val="00AE79A2"/>
    <w:rsid w:val="00AF2277"/>
    <w:rsid w:val="00B01D2D"/>
    <w:rsid w:val="00B21432"/>
    <w:rsid w:val="00B24261"/>
    <w:rsid w:val="00B25F51"/>
    <w:rsid w:val="00B30068"/>
    <w:rsid w:val="00B37F04"/>
    <w:rsid w:val="00B40B3E"/>
    <w:rsid w:val="00B46BB6"/>
    <w:rsid w:val="00B47278"/>
    <w:rsid w:val="00B47B27"/>
    <w:rsid w:val="00B47EFD"/>
    <w:rsid w:val="00B47F14"/>
    <w:rsid w:val="00B60FA1"/>
    <w:rsid w:val="00B65273"/>
    <w:rsid w:val="00B728FC"/>
    <w:rsid w:val="00B7613A"/>
    <w:rsid w:val="00B80EE2"/>
    <w:rsid w:val="00B84DF3"/>
    <w:rsid w:val="00B87A71"/>
    <w:rsid w:val="00B921AA"/>
    <w:rsid w:val="00BA0466"/>
    <w:rsid w:val="00BB0315"/>
    <w:rsid w:val="00BB313D"/>
    <w:rsid w:val="00BB505D"/>
    <w:rsid w:val="00BC00FC"/>
    <w:rsid w:val="00BC1572"/>
    <w:rsid w:val="00BC29D3"/>
    <w:rsid w:val="00BC2F7B"/>
    <w:rsid w:val="00BC4310"/>
    <w:rsid w:val="00BC76BD"/>
    <w:rsid w:val="00BC7F46"/>
    <w:rsid w:val="00BD0DF3"/>
    <w:rsid w:val="00BD1CEA"/>
    <w:rsid w:val="00BD5714"/>
    <w:rsid w:val="00BE1F6D"/>
    <w:rsid w:val="00BE4E88"/>
    <w:rsid w:val="00BF1A27"/>
    <w:rsid w:val="00BF3B8C"/>
    <w:rsid w:val="00BF48BC"/>
    <w:rsid w:val="00C010BF"/>
    <w:rsid w:val="00C053C9"/>
    <w:rsid w:val="00C069A9"/>
    <w:rsid w:val="00C10A95"/>
    <w:rsid w:val="00C13DA4"/>
    <w:rsid w:val="00C21B16"/>
    <w:rsid w:val="00C22FA6"/>
    <w:rsid w:val="00C26041"/>
    <w:rsid w:val="00C26BFC"/>
    <w:rsid w:val="00C3017F"/>
    <w:rsid w:val="00C41103"/>
    <w:rsid w:val="00C439DE"/>
    <w:rsid w:val="00C47B05"/>
    <w:rsid w:val="00C5074E"/>
    <w:rsid w:val="00C50D46"/>
    <w:rsid w:val="00C53DAA"/>
    <w:rsid w:val="00C60286"/>
    <w:rsid w:val="00C62D78"/>
    <w:rsid w:val="00C749B3"/>
    <w:rsid w:val="00C80DDC"/>
    <w:rsid w:val="00C92421"/>
    <w:rsid w:val="00C973EE"/>
    <w:rsid w:val="00CA2DB8"/>
    <w:rsid w:val="00CB17DE"/>
    <w:rsid w:val="00CB6AA9"/>
    <w:rsid w:val="00CB7B78"/>
    <w:rsid w:val="00CC03FA"/>
    <w:rsid w:val="00CC29FD"/>
    <w:rsid w:val="00CC52C7"/>
    <w:rsid w:val="00CD13B6"/>
    <w:rsid w:val="00CD3630"/>
    <w:rsid w:val="00CD570B"/>
    <w:rsid w:val="00CE0766"/>
    <w:rsid w:val="00D07ACF"/>
    <w:rsid w:val="00D112A3"/>
    <w:rsid w:val="00D12926"/>
    <w:rsid w:val="00D42DAD"/>
    <w:rsid w:val="00D4356E"/>
    <w:rsid w:val="00D45917"/>
    <w:rsid w:val="00D519C5"/>
    <w:rsid w:val="00D65315"/>
    <w:rsid w:val="00D73729"/>
    <w:rsid w:val="00D84078"/>
    <w:rsid w:val="00D85748"/>
    <w:rsid w:val="00D86157"/>
    <w:rsid w:val="00D87DCA"/>
    <w:rsid w:val="00D9682A"/>
    <w:rsid w:val="00DA1448"/>
    <w:rsid w:val="00DA35A6"/>
    <w:rsid w:val="00DB40A7"/>
    <w:rsid w:val="00DB4293"/>
    <w:rsid w:val="00DB6388"/>
    <w:rsid w:val="00DC45FD"/>
    <w:rsid w:val="00DC5682"/>
    <w:rsid w:val="00DC5797"/>
    <w:rsid w:val="00DC7377"/>
    <w:rsid w:val="00DD04B6"/>
    <w:rsid w:val="00DD3220"/>
    <w:rsid w:val="00DD3B3F"/>
    <w:rsid w:val="00DD44A6"/>
    <w:rsid w:val="00DE63BC"/>
    <w:rsid w:val="00E06ABF"/>
    <w:rsid w:val="00E06B03"/>
    <w:rsid w:val="00E22823"/>
    <w:rsid w:val="00E228A5"/>
    <w:rsid w:val="00E228BD"/>
    <w:rsid w:val="00E24DD9"/>
    <w:rsid w:val="00E25EA0"/>
    <w:rsid w:val="00E31E80"/>
    <w:rsid w:val="00E44480"/>
    <w:rsid w:val="00E467DC"/>
    <w:rsid w:val="00E501BE"/>
    <w:rsid w:val="00E5226A"/>
    <w:rsid w:val="00E55144"/>
    <w:rsid w:val="00E62753"/>
    <w:rsid w:val="00E73199"/>
    <w:rsid w:val="00E75CA6"/>
    <w:rsid w:val="00E7670E"/>
    <w:rsid w:val="00E8170D"/>
    <w:rsid w:val="00E81D1D"/>
    <w:rsid w:val="00E82B2A"/>
    <w:rsid w:val="00E83735"/>
    <w:rsid w:val="00E87ECA"/>
    <w:rsid w:val="00EC1183"/>
    <w:rsid w:val="00EC1261"/>
    <w:rsid w:val="00ED42DE"/>
    <w:rsid w:val="00EE1624"/>
    <w:rsid w:val="00EE2EB8"/>
    <w:rsid w:val="00EF0B1E"/>
    <w:rsid w:val="00EF10F2"/>
    <w:rsid w:val="00EF1307"/>
    <w:rsid w:val="00EF2455"/>
    <w:rsid w:val="00EF3970"/>
    <w:rsid w:val="00EF569D"/>
    <w:rsid w:val="00F000E7"/>
    <w:rsid w:val="00F05AE2"/>
    <w:rsid w:val="00F060F6"/>
    <w:rsid w:val="00F11F04"/>
    <w:rsid w:val="00F20731"/>
    <w:rsid w:val="00F24154"/>
    <w:rsid w:val="00F36304"/>
    <w:rsid w:val="00F601BB"/>
    <w:rsid w:val="00F63C18"/>
    <w:rsid w:val="00F7605A"/>
    <w:rsid w:val="00F76410"/>
    <w:rsid w:val="00F8398A"/>
    <w:rsid w:val="00F84766"/>
    <w:rsid w:val="00F9345C"/>
    <w:rsid w:val="00FA0147"/>
    <w:rsid w:val="00FA24AA"/>
    <w:rsid w:val="00FC094C"/>
    <w:rsid w:val="00FC1745"/>
    <w:rsid w:val="00FC734B"/>
    <w:rsid w:val="00FD2E52"/>
    <w:rsid w:val="00FD4B63"/>
    <w:rsid w:val="00FD5510"/>
    <w:rsid w:val="00FD674E"/>
    <w:rsid w:val="00FD7918"/>
    <w:rsid w:val="00FE08CA"/>
    <w:rsid w:val="00FE3063"/>
    <w:rsid w:val="00FE40A8"/>
    <w:rsid w:val="00FF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BCC5F-6523-4774-B1C6-75AC4220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3B6"/>
    <w:rPr>
      <w:lang w:val="uk-UA" w:eastAsia="ru-RU"/>
    </w:rPr>
  </w:style>
  <w:style w:type="paragraph" w:styleId="1">
    <w:name w:val="heading 1"/>
    <w:basedOn w:val="a"/>
    <w:next w:val="a"/>
    <w:qFormat/>
    <w:rsid w:val="000B43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0B43B6"/>
    <w:pPr>
      <w:spacing w:before="100" w:beforeAutospacing="1" w:after="100" w:afterAutospacing="1"/>
      <w:outlineLvl w:val="1"/>
    </w:pPr>
    <w:rPr>
      <w:b/>
      <w:bCs/>
      <w:sz w:val="36"/>
      <w:szCs w:val="36"/>
      <w:lang w:eastAsia="uk-UA"/>
    </w:rPr>
  </w:style>
  <w:style w:type="paragraph" w:styleId="3">
    <w:name w:val="heading 3"/>
    <w:basedOn w:val="a"/>
    <w:next w:val="a"/>
    <w:qFormat/>
    <w:rsid w:val="000B43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0B43B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0B43B6"/>
    <w:pPr>
      <w:tabs>
        <w:tab w:val="left" w:pos="709"/>
      </w:tabs>
      <w:jc w:val="both"/>
    </w:pPr>
    <w:rPr>
      <w:sz w:val="28"/>
    </w:rPr>
  </w:style>
  <w:style w:type="paragraph" w:styleId="HTML">
    <w:name w:val="HTML Preformatted"/>
    <w:basedOn w:val="a"/>
    <w:rsid w:val="000B43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uk-UA"/>
    </w:rPr>
  </w:style>
  <w:style w:type="paragraph" w:styleId="20">
    <w:name w:val="Body Text 2"/>
    <w:basedOn w:val="a"/>
    <w:rsid w:val="000B43B6"/>
    <w:pPr>
      <w:spacing w:after="120" w:line="480" w:lineRule="auto"/>
    </w:pPr>
  </w:style>
  <w:style w:type="paragraph" w:customStyle="1" w:styleId="FR1">
    <w:name w:val="FR1"/>
    <w:rsid w:val="000B43B6"/>
    <w:pPr>
      <w:ind w:left="1200"/>
    </w:pPr>
    <w:rPr>
      <w:rFonts w:ascii="Arial" w:hAnsi="Arial"/>
      <w:sz w:val="40"/>
      <w:lang w:val="uk-UA" w:eastAsia="ru-RU"/>
    </w:rPr>
  </w:style>
  <w:style w:type="paragraph" w:styleId="a4">
    <w:name w:val="header"/>
    <w:basedOn w:val="a"/>
    <w:rsid w:val="000B43B6"/>
    <w:pPr>
      <w:tabs>
        <w:tab w:val="center" w:pos="4819"/>
        <w:tab w:val="right" w:pos="9639"/>
      </w:tabs>
    </w:pPr>
  </w:style>
  <w:style w:type="character" w:styleId="a5">
    <w:name w:val="page number"/>
    <w:basedOn w:val="a0"/>
    <w:rsid w:val="000B43B6"/>
  </w:style>
  <w:style w:type="table" w:styleId="a6">
    <w:name w:val="Table Grid"/>
    <w:basedOn w:val="a1"/>
    <w:rsid w:val="003E4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96366E"/>
    <w:rPr>
      <w:rFonts w:ascii="Tahoma" w:hAnsi="Tahoma" w:cs="Tahoma"/>
      <w:sz w:val="16"/>
      <w:szCs w:val="16"/>
    </w:rPr>
  </w:style>
  <w:style w:type="paragraph" w:customStyle="1" w:styleId="a8">
    <w:name w:val=" Знак"/>
    <w:basedOn w:val="a"/>
    <w:rsid w:val="0096366E"/>
    <w:rPr>
      <w:rFonts w:ascii="Verdana" w:hAnsi="Verdana" w:cs="Verdana"/>
      <w:lang w:val="en-US" w:eastAsia="en-US"/>
    </w:rPr>
  </w:style>
  <w:style w:type="character" w:customStyle="1" w:styleId="rvts0">
    <w:name w:val="rvts0"/>
    <w:basedOn w:val="a0"/>
    <w:rsid w:val="00382577"/>
  </w:style>
  <w:style w:type="paragraph" w:styleId="a9">
    <w:name w:val="footer"/>
    <w:basedOn w:val="a"/>
    <w:rsid w:val="00E22823"/>
    <w:pPr>
      <w:tabs>
        <w:tab w:val="center" w:pos="4819"/>
        <w:tab w:val="right" w:pos="9639"/>
      </w:tabs>
    </w:pPr>
  </w:style>
  <w:style w:type="paragraph" w:customStyle="1" w:styleId="rvps14">
    <w:name w:val="rvps14"/>
    <w:basedOn w:val="a"/>
    <w:link w:val="rvps140"/>
    <w:rsid w:val="0007109F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basedOn w:val="a0"/>
    <w:rsid w:val="00450892"/>
  </w:style>
  <w:style w:type="character" w:customStyle="1" w:styleId="rvts9">
    <w:name w:val="rvts9"/>
    <w:basedOn w:val="a0"/>
    <w:rsid w:val="00450892"/>
  </w:style>
  <w:style w:type="character" w:customStyle="1" w:styleId="rvts11">
    <w:name w:val="rvts11"/>
    <w:basedOn w:val="a0"/>
    <w:rsid w:val="00450892"/>
  </w:style>
  <w:style w:type="character" w:customStyle="1" w:styleId="rvts15">
    <w:name w:val="rvts15"/>
    <w:basedOn w:val="a0"/>
    <w:rsid w:val="00470311"/>
  </w:style>
  <w:style w:type="paragraph" w:customStyle="1" w:styleId="rvps12">
    <w:name w:val="rvps12"/>
    <w:basedOn w:val="a"/>
    <w:rsid w:val="00A82C3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a">
    <w:name w:val="Normal (Web)"/>
    <w:basedOn w:val="a"/>
    <w:rsid w:val="00790A7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b">
    <w:name w:val="endnote text"/>
    <w:basedOn w:val="a"/>
    <w:semiHidden/>
    <w:rsid w:val="00953847"/>
    <w:rPr>
      <w:lang w:eastAsia="uk-UA"/>
    </w:rPr>
  </w:style>
  <w:style w:type="character" w:customStyle="1" w:styleId="rvts37">
    <w:name w:val="rvts37"/>
    <w:basedOn w:val="a0"/>
    <w:rsid w:val="00400401"/>
  </w:style>
  <w:style w:type="character" w:customStyle="1" w:styleId="rvps140">
    <w:name w:val="rvps14 Знак"/>
    <w:link w:val="rvps14"/>
    <w:rsid w:val="00EF1307"/>
    <w:rPr>
      <w:sz w:val="24"/>
      <w:szCs w:val="24"/>
      <w:lang w:val="uk-UA" w:eastAsia="uk-UA" w:bidi="ar-SA"/>
    </w:rPr>
  </w:style>
  <w:style w:type="character" w:styleId="ac">
    <w:name w:val="Hyperlink"/>
    <w:rsid w:val="00D9682A"/>
    <w:rPr>
      <w:color w:val="0000FF"/>
      <w:u w:val="single"/>
    </w:rPr>
  </w:style>
  <w:style w:type="paragraph" w:customStyle="1" w:styleId="rvps2">
    <w:name w:val="rvps2"/>
    <w:basedOn w:val="a"/>
    <w:rsid w:val="00D9682A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82">
    <w:name w:val="rvts82"/>
    <w:basedOn w:val="a0"/>
    <w:rsid w:val="00D9682A"/>
  </w:style>
  <w:style w:type="character" w:customStyle="1" w:styleId="rvts46">
    <w:name w:val="rvts46"/>
    <w:basedOn w:val="a0"/>
    <w:rsid w:val="00D9682A"/>
  </w:style>
  <w:style w:type="paragraph" w:customStyle="1" w:styleId="rvps7">
    <w:name w:val="rvps7"/>
    <w:basedOn w:val="a"/>
    <w:rsid w:val="00D9682A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ListParagraph">
    <w:name w:val="List Paragraph"/>
    <w:basedOn w:val="a"/>
    <w:rsid w:val="008F0CDC"/>
    <w:pPr>
      <w:spacing w:after="160" w:line="259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paragraph" w:customStyle="1" w:styleId="rvps4">
    <w:name w:val="rvps4"/>
    <w:basedOn w:val="a"/>
    <w:rsid w:val="00761062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5">
    <w:name w:val="rvps15"/>
    <w:basedOn w:val="a"/>
    <w:rsid w:val="00761062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SSMSC</Company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khrystych</dc:creator>
  <cp:keywords/>
  <dc:description/>
  <cp:lastModifiedBy>Руслан Кисляк</cp:lastModifiedBy>
  <cp:revision>2</cp:revision>
  <cp:lastPrinted>2020-03-03T09:37:00Z</cp:lastPrinted>
  <dcterms:created xsi:type="dcterms:W3CDTF">2020-04-13T08:14:00Z</dcterms:created>
  <dcterms:modified xsi:type="dcterms:W3CDTF">2020-04-13T08:14:00Z</dcterms:modified>
</cp:coreProperties>
</file>