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93D28" w14:textId="77777777" w:rsidR="004A2AAF" w:rsidRPr="00E133DC" w:rsidRDefault="004A2AAF" w:rsidP="004A2AAF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0" w:name="_GoBack"/>
      <w:bookmarkEnd w:id="0"/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</w:t>
      </w:r>
      <w:r w:rsidR="0066528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</w:p>
    <w:p w14:paraId="666BDC81" w14:textId="101F0982" w:rsidR="004A2AAF" w:rsidRDefault="004A2AAF" w:rsidP="004A2AAF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610F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порядок </w:t>
      </w:r>
      <w:r w:rsidR="00610F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складання та подання </w:t>
      </w:r>
      <w:r w:rsidR="00610F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адміністративних даних щодо діяльності управителів </w:t>
      </w:r>
      <w:r w:rsidRPr="004B1A3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Національної комісії з цінних паперів та фондового ринку</w:t>
      </w: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2F72AD0" w14:textId="797FECE4" w:rsidR="004A2AAF" w:rsidRPr="00DB797C" w:rsidRDefault="004A2AAF" w:rsidP="004A2AAF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(підпункт </w:t>
      </w:r>
      <w:r w:rsidR="00610FC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3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</w:t>
      </w:r>
      <w:r w:rsidR="00610FC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4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ІІ)</w:t>
      </w:r>
    </w:p>
    <w:p w14:paraId="6F324141" w14:textId="3BAFD413" w:rsidR="004A2AAF" w:rsidRDefault="00ED1EE4" w:rsidP="004A2AAF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hyperlink r:id="rId6" w:anchor="n81" w:history="1">
        <w:hyperlink r:id="rId7" w:anchor="n81" w:history="1">
          <w:r w:rsidR="004A2AAF" w:rsidRPr="00610FC4">
            <w:rPr>
              <w:b/>
              <w:sz w:val="28"/>
              <w:szCs w:val="28"/>
            </w:rPr>
            <w:t xml:space="preserve">Довідка про </w:t>
          </w:r>
          <w:r w:rsidR="00DC5228" w:rsidRPr="00610FC4">
            <w:rPr>
              <w:b/>
              <w:sz w:val="28"/>
              <w:szCs w:val="28"/>
            </w:rPr>
            <w:t>погіршення</w:t>
          </w:r>
          <w:r w:rsidR="004A2AAF" w:rsidRPr="00610FC4">
            <w:rPr>
              <w:b/>
              <w:sz w:val="28"/>
              <w:szCs w:val="28"/>
            </w:rPr>
            <w:t xml:space="preserve"> споживчих властивостей об’єктів інвестування </w:t>
          </w:r>
        </w:hyperlink>
        <w:r w:rsidR="004A2AAF" w:rsidRPr="00610FC4">
          <w:rPr>
            <w:b/>
            <w:sz w:val="28"/>
            <w:szCs w:val="28"/>
          </w:rPr>
          <w:t xml:space="preserve"> </w:t>
        </w:r>
      </w:hyperlink>
    </w:p>
    <w:p w14:paraId="6367B072" w14:textId="77777777" w:rsidR="00610FC4" w:rsidRPr="00610FC4" w:rsidRDefault="00610FC4" w:rsidP="004A2AAF">
      <w:pPr>
        <w:pStyle w:val="rvps14"/>
        <w:spacing w:before="150" w:beforeAutospacing="0" w:after="150" w:afterAutospacing="0"/>
        <w:jc w:val="center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9317"/>
      </w:tblGrid>
      <w:tr w:rsidR="004A2AAF" w:rsidRPr="00610FC4" w14:paraId="6964680F" w14:textId="77777777" w:rsidTr="00610FC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E56B1" w14:textId="77777777" w:rsidR="004A2AAF" w:rsidRPr="00610FC4" w:rsidRDefault="004A2AAF" w:rsidP="00610FC4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1</w:t>
            </w:r>
          </w:p>
        </w:tc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0BCB6" w14:textId="77777777" w:rsidR="004A2AAF" w:rsidRPr="00610FC4" w:rsidRDefault="004A2AAF" w:rsidP="009221E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Код за ЄДРПОУ Управителя</w:t>
            </w:r>
          </w:p>
        </w:tc>
      </w:tr>
      <w:tr w:rsidR="004A2AAF" w:rsidRPr="00610FC4" w14:paraId="24E974D8" w14:textId="77777777" w:rsidTr="00610FC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8EE66" w14:textId="77777777" w:rsidR="004A2AAF" w:rsidRPr="00610FC4" w:rsidRDefault="004A2AAF" w:rsidP="00610FC4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2</w:t>
            </w:r>
          </w:p>
        </w:tc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EAEED" w14:textId="77777777" w:rsidR="004A2AAF" w:rsidRPr="00610FC4" w:rsidRDefault="004A2AAF" w:rsidP="009221E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Найменування Управителя</w:t>
            </w:r>
          </w:p>
        </w:tc>
      </w:tr>
      <w:tr w:rsidR="004A2AAF" w:rsidRPr="00610FC4" w14:paraId="606A9B23" w14:textId="77777777" w:rsidTr="00610FC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344588" w14:textId="77777777" w:rsidR="004A2AAF" w:rsidRPr="00610FC4" w:rsidRDefault="004A2AAF" w:rsidP="00610FC4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3</w:t>
            </w:r>
          </w:p>
        </w:tc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C3BB0" w14:textId="77777777" w:rsidR="004A2AAF" w:rsidRPr="00610FC4" w:rsidRDefault="004A2AAF" w:rsidP="009221E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Дата, на яку складено Дані</w:t>
            </w:r>
          </w:p>
        </w:tc>
      </w:tr>
      <w:tr w:rsidR="004A2AAF" w:rsidRPr="00610FC4" w14:paraId="23E1FAA9" w14:textId="77777777" w:rsidTr="00610FC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CE8380" w14:textId="77777777" w:rsidR="004A2AAF" w:rsidRPr="00610FC4" w:rsidRDefault="004A2AAF" w:rsidP="00610FC4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4</w:t>
            </w:r>
          </w:p>
        </w:tc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7B405" w14:textId="77777777" w:rsidR="004A2AAF" w:rsidRPr="00610FC4" w:rsidRDefault="004A2AAF" w:rsidP="009221E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Номер ФФБ/міжнародний ідентифікаційний номер цінного папера ФОН</w:t>
            </w:r>
          </w:p>
        </w:tc>
      </w:tr>
      <w:tr w:rsidR="004A2AAF" w:rsidRPr="00610FC4" w14:paraId="054DE7C6" w14:textId="77777777" w:rsidTr="00610FC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9ECE1" w14:textId="77777777" w:rsidR="004A2AAF" w:rsidRPr="00610FC4" w:rsidRDefault="004A2AAF" w:rsidP="00610FC4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5</w:t>
            </w:r>
          </w:p>
        </w:tc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E13228" w14:textId="77777777" w:rsidR="004A2AAF" w:rsidRPr="00610FC4" w:rsidRDefault="004A2AAF" w:rsidP="009221E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Найменування ФФБ/ФОН</w:t>
            </w:r>
          </w:p>
        </w:tc>
      </w:tr>
      <w:tr w:rsidR="004A2AAF" w:rsidRPr="00610FC4" w14:paraId="38074779" w14:textId="77777777" w:rsidTr="00610FC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15619" w14:textId="77777777" w:rsidR="004A2AAF" w:rsidRPr="00610FC4" w:rsidRDefault="004A2AAF" w:rsidP="00610FC4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6</w:t>
            </w:r>
          </w:p>
        </w:tc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10B547" w14:textId="77777777" w:rsidR="004A2AAF" w:rsidRPr="00610FC4" w:rsidRDefault="004A2AAF" w:rsidP="009221E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Місцезнаходження об'єкта будівництва, область</w:t>
            </w:r>
            <w:r w:rsidRPr="00610FC4">
              <w:rPr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4A2AAF" w:rsidRPr="00610FC4" w14:paraId="53F2FCB1" w14:textId="77777777" w:rsidTr="00610FC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DCF44" w14:textId="77777777" w:rsidR="004A2AAF" w:rsidRPr="00610FC4" w:rsidRDefault="004A2AAF" w:rsidP="00610FC4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7</w:t>
            </w:r>
          </w:p>
        </w:tc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5232A" w14:textId="77777777" w:rsidR="004A2AAF" w:rsidRPr="00610FC4" w:rsidRDefault="004A2AAF" w:rsidP="009221E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Місцезнаходження об'єкта будівництва, населений пункт</w:t>
            </w:r>
          </w:p>
        </w:tc>
      </w:tr>
      <w:tr w:rsidR="004A2AAF" w:rsidRPr="00610FC4" w14:paraId="6526584A" w14:textId="77777777" w:rsidTr="00610FC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4E480" w14:textId="77777777" w:rsidR="004A2AAF" w:rsidRPr="00610FC4" w:rsidRDefault="004A2AAF" w:rsidP="00610FC4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8</w:t>
            </w:r>
          </w:p>
        </w:tc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EBFF2" w14:textId="77777777" w:rsidR="004A2AAF" w:rsidRPr="00610FC4" w:rsidRDefault="004A2AAF" w:rsidP="009221E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Місцезнаходження об'єкта будівництва, вулиця, будинок</w:t>
            </w:r>
          </w:p>
        </w:tc>
      </w:tr>
      <w:tr w:rsidR="004A2AAF" w:rsidRPr="00610FC4" w14:paraId="1A9E59E1" w14:textId="77777777" w:rsidTr="00610FC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603A0" w14:textId="77777777" w:rsidR="004A2AAF" w:rsidRPr="00610FC4" w:rsidRDefault="004A2AAF" w:rsidP="00610FC4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9</w:t>
            </w:r>
          </w:p>
        </w:tc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5C473" w14:textId="77777777" w:rsidR="004A2AAF" w:rsidRPr="00610FC4" w:rsidRDefault="004A2AAF" w:rsidP="009221E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Інформація про забудовника: код за ЄДРПОУ</w:t>
            </w:r>
          </w:p>
        </w:tc>
      </w:tr>
      <w:tr w:rsidR="004A2AAF" w:rsidRPr="00610FC4" w14:paraId="65B217AF" w14:textId="77777777" w:rsidTr="00610FC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AC802" w14:textId="77777777" w:rsidR="004A2AAF" w:rsidRPr="00610FC4" w:rsidRDefault="004A2AAF" w:rsidP="00610FC4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10</w:t>
            </w:r>
          </w:p>
        </w:tc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7C235" w14:textId="77777777" w:rsidR="004A2AAF" w:rsidRPr="00610FC4" w:rsidRDefault="004A2AAF" w:rsidP="009221E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Інформація про забудовника: найменування</w:t>
            </w:r>
          </w:p>
        </w:tc>
      </w:tr>
      <w:tr w:rsidR="004A2AAF" w:rsidRPr="00610FC4" w14:paraId="5CC57A44" w14:textId="77777777" w:rsidTr="00610FC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389C2" w14:textId="77777777" w:rsidR="004A2AAF" w:rsidRPr="00610FC4" w:rsidRDefault="004A2AAF" w:rsidP="00610FC4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11</w:t>
            </w:r>
          </w:p>
        </w:tc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8DAFA" w14:textId="77777777" w:rsidR="004A2AAF" w:rsidRPr="00610FC4" w:rsidRDefault="004A2AAF" w:rsidP="009221E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Реквізити договору з забудовником</w:t>
            </w:r>
          </w:p>
        </w:tc>
      </w:tr>
      <w:tr w:rsidR="004A2AAF" w:rsidRPr="00610FC4" w14:paraId="2004BA31" w14:textId="77777777" w:rsidTr="00610FC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06D8E" w14:textId="77777777" w:rsidR="004A2AAF" w:rsidRPr="00610FC4" w:rsidRDefault="004A2AAF" w:rsidP="00610FC4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12</w:t>
            </w:r>
          </w:p>
        </w:tc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794D1" w14:textId="77777777" w:rsidR="004A2AAF" w:rsidRPr="00610FC4" w:rsidRDefault="004A2AAF" w:rsidP="009221E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Строк уведення в експлуатацію об'єкта будівництва згідно з договором із забудовником</w:t>
            </w:r>
          </w:p>
        </w:tc>
      </w:tr>
      <w:tr w:rsidR="004A2AAF" w:rsidRPr="00610FC4" w14:paraId="69FF0999" w14:textId="77777777" w:rsidTr="00610FC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7C057" w14:textId="77777777" w:rsidR="004A2AAF" w:rsidRPr="00610FC4" w:rsidRDefault="004A2AAF" w:rsidP="00610FC4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13</w:t>
            </w:r>
          </w:p>
        </w:tc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AC1F0" w14:textId="15A7478A" w:rsidR="004A2AAF" w:rsidRPr="00610FC4" w:rsidRDefault="004A2AAF" w:rsidP="004A2AA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 xml:space="preserve">Стисла інформація щодо </w:t>
            </w:r>
            <w:hyperlink r:id="rId8" w:anchor="n81" w:history="1">
              <w:hyperlink r:id="rId9" w:anchor="n81" w:history="1">
                <w:r w:rsidRPr="00610FC4">
                  <w:rPr>
                    <w:sz w:val="28"/>
                    <w:szCs w:val="28"/>
                  </w:rPr>
                  <w:t xml:space="preserve"> </w:t>
                </w:r>
                <w:r w:rsidR="00DC5228" w:rsidRPr="00610FC4">
                  <w:rPr>
                    <w:sz w:val="28"/>
                    <w:szCs w:val="28"/>
                  </w:rPr>
                  <w:t>погіршення</w:t>
                </w:r>
                <w:r w:rsidRPr="00610FC4">
                  <w:rPr>
                    <w:sz w:val="28"/>
                    <w:szCs w:val="28"/>
                  </w:rPr>
                  <w:t xml:space="preserve"> споживчих властивостей об</w:t>
                </w:r>
                <w:r w:rsidRPr="00610FC4">
                  <w:rPr>
                    <w:sz w:val="28"/>
                    <w:szCs w:val="28"/>
                    <w:lang w:val="en-US"/>
                  </w:rPr>
                  <w:t>’</w:t>
                </w:r>
                <w:r w:rsidRPr="00610FC4">
                  <w:rPr>
                    <w:sz w:val="28"/>
                    <w:szCs w:val="28"/>
                  </w:rPr>
                  <w:t xml:space="preserve">єктів інвестування </w:t>
                </w:r>
              </w:hyperlink>
            </w:hyperlink>
          </w:p>
        </w:tc>
      </w:tr>
      <w:tr w:rsidR="004A2AAF" w:rsidRPr="00B12F8E" w14:paraId="5395A46E" w14:textId="77777777" w:rsidTr="00610FC4">
        <w:trPr>
          <w:trHeight w:val="75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0249F" w14:textId="77777777" w:rsidR="004A2AAF" w:rsidRPr="00610FC4" w:rsidRDefault="004A2AAF" w:rsidP="00610FC4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14</w:t>
            </w:r>
          </w:p>
        </w:tc>
        <w:tc>
          <w:tcPr>
            <w:tcW w:w="9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9D323" w14:textId="77777777" w:rsidR="004A2AAF" w:rsidRPr="00A31A7E" w:rsidRDefault="004A2AAF" w:rsidP="009221E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10FC4">
              <w:rPr>
                <w:sz w:val="28"/>
                <w:szCs w:val="28"/>
              </w:rPr>
              <w:t>Примітки</w:t>
            </w:r>
          </w:p>
        </w:tc>
      </w:tr>
    </w:tbl>
    <w:p w14:paraId="2CDE875C" w14:textId="699204BC" w:rsidR="00610FC4" w:rsidRPr="00610FC4" w:rsidRDefault="00610FC4" w:rsidP="00610FC4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vertAlign w:val="superscript"/>
          <w:lang w:val="en-US" w:eastAsia="uk-UA"/>
        </w:rPr>
      </w:pPr>
      <w:bookmarkStart w:id="1" w:name="n181"/>
      <w:bookmarkStart w:id="2" w:name="n182"/>
      <w:bookmarkEnd w:id="1"/>
      <w:bookmarkEnd w:id="2"/>
      <w:r w:rsidRPr="00610FC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vertAlign w:val="superscript"/>
          <w:lang w:val="en-US" w:eastAsia="uk-UA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vertAlign w:val="superscript"/>
          <w:lang w:val="en-US" w:eastAsia="uk-UA"/>
        </w:rPr>
        <w:t>____________________________</w:t>
      </w:r>
      <w:r w:rsidRPr="00610FC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vertAlign w:val="superscript"/>
          <w:lang w:val="en-US" w:eastAsia="uk-UA"/>
        </w:rPr>
        <w:t>___</w:t>
      </w:r>
    </w:p>
    <w:p w14:paraId="46340CF2" w14:textId="7243C4B7" w:rsidR="004A2AAF" w:rsidRPr="00610FC4" w:rsidRDefault="004A2AAF" w:rsidP="00610FC4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</w:rPr>
      </w:pPr>
      <w:r w:rsidRPr="00610FC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vertAlign w:val="superscript"/>
          <w:lang w:eastAsia="uk-UA"/>
        </w:rPr>
        <w:t xml:space="preserve">1 </w:t>
      </w:r>
      <w:r w:rsidRPr="00610FC4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Заповнюється відповідно до </w:t>
      </w:r>
      <w:hyperlink r:id="rId10" w:anchor="n110" w:tgtFrame="_blank" w:history="1">
        <w:r w:rsidRPr="00610FC4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Pr="00610FC4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 Системи довідників та класифікаторів.</w:t>
      </w:r>
    </w:p>
    <w:p w14:paraId="31927008" w14:textId="77777777" w:rsidR="006E0B38" w:rsidRDefault="006E0B38" w:rsidP="00610FC4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</w:p>
    <w:p w14:paraId="194C0FE3" w14:textId="77777777" w:rsidR="006E0B38" w:rsidRPr="004D12D8" w:rsidRDefault="006E0B38" w:rsidP="006E0B3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Директор департаменту методології</w:t>
      </w:r>
    </w:p>
    <w:p w14:paraId="160A32D0" w14:textId="77777777" w:rsidR="006E0B38" w:rsidRPr="004D12D8" w:rsidRDefault="006E0B38" w:rsidP="006E0B3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регулювання професійних учасників</w:t>
      </w:r>
    </w:p>
    <w:p w14:paraId="204C03A5" w14:textId="77777777" w:rsidR="006E0B38" w:rsidRPr="004D12D8" w:rsidRDefault="006E0B38" w:rsidP="006E0B3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D12D8">
        <w:rPr>
          <w:bCs/>
          <w:sz w:val="28"/>
          <w:szCs w:val="28"/>
          <w:lang w:eastAsia="en-US"/>
        </w:rPr>
        <w:t>ринку цінних паперів</w:t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  <w:t>Ірина КУРОЧКІНА</w:t>
      </w:r>
    </w:p>
    <w:sectPr w:rsidR="006E0B38" w:rsidRPr="004D12D8" w:rsidSect="00610FC4">
      <w:headerReference w:type="default" r:id="rId11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A2303" w14:textId="77777777" w:rsidR="00ED1EE4" w:rsidRDefault="00ED1EE4">
      <w:pPr>
        <w:spacing w:after="0" w:line="240" w:lineRule="auto"/>
      </w:pPr>
      <w:r>
        <w:separator/>
      </w:r>
    </w:p>
  </w:endnote>
  <w:endnote w:type="continuationSeparator" w:id="0">
    <w:p w14:paraId="460DB23A" w14:textId="77777777" w:rsidR="00ED1EE4" w:rsidRDefault="00ED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C31C2" w14:textId="77777777" w:rsidR="00ED1EE4" w:rsidRDefault="00ED1EE4">
      <w:pPr>
        <w:spacing w:after="0" w:line="240" w:lineRule="auto"/>
      </w:pPr>
      <w:r>
        <w:separator/>
      </w:r>
    </w:p>
  </w:footnote>
  <w:footnote w:type="continuationSeparator" w:id="0">
    <w:p w14:paraId="4429BF5D" w14:textId="77777777" w:rsidR="00ED1EE4" w:rsidRDefault="00ED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EE4982" w14:textId="31B8ECC6" w:rsidR="001A24E6" w:rsidRDefault="004A2AAF">
        <w:pPr>
          <w:pStyle w:val="a3"/>
          <w:jc w:val="center"/>
          <w:rPr>
            <w:rFonts w:ascii="Times New Roman" w:hAnsi="Times New Roman" w:cs="Times New Roman"/>
          </w:rPr>
        </w:pPr>
        <w:r w:rsidRPr="001A24E6">
          <w:rPr>
            <w:rFonts w:ascii="Times New Roman" w:hAnsi="Times New Roman" w:cs="Times New Roman"/>
          </w:rPr>
          <w:fldChar w:fldCharType="begin"/>
        </w:r>
        <w:r w:rsidRPr="001A24E6">
          <w:rPr>
            <w:rFonts w:ascii="Times New Roman" w:hAnsi="Times New Roman" w:cs="Times New Roman"/>
          </w:rPr>
          <w:instrText>PAGE   \* MERGEFORMAT</w:instrText>
        </w:r>
        <w:r w:rsidRPr="001A24E6">
          <w:rPr>
            <w:rFonts w:ascii="Times New Roman" w:hAnsi="Times New Roman" w:cs="Times New Roman"/>
          </w:rPr>
          <w:fldChar w:fldCharType="separate"/>
        </w:r>
        <w:r w:rsidR="00610FC4">
          <w:rPr>
            <w:rFonts w:ascii="Times New Roman" w:hAnsi="Times New Roman" w:cs="Times New Roman"/>
            <w:noProof/>
          </w:rPr>
          <w:t>2</w:t>
        </w:r>
        <w:r w:rsidRPr="001A24E6">
          <w:rPr>
            <w:rFonts w:ascii="Times New Roman" w:hAnsi="Times New Roman" w:cs="Times New Roman"/>
          </w:rPr>
          <w:fldChar w:fldCharType="end"/>
        </w:r>
      </w:p>
      <w:p w14:paraId="3786CC94" w14:textId="77777777" w:rsidR="001A24E6" w:rsidRDefault="00ED1EE4">
        <w:pPr>
          <w:pStyle w:val="a3"/>
          <w:jc w:val="center"/>
          <w:rPr>
            <w:rFonts w:ascii="Times New Roman" w:hAnsi="Times New Roman" w:cs="Times New Roman"/>
          </w:rPr>
        </w:pPr>
      </w:p>
      <w:p w14:paraId="49632720" w14:textId="77777777" w:rsidR="001A24E6" w:rsidRDefault="00ED1EE4">
        <w:pPr>
          <w:pStyle w:val="a3"/>
          <w:jc w:val="center"/>
          <w:rPr>
            <w:rFonts w:ascii="Times New Roman" w:hAnsi="Times New Roman" w:cs="Times New Roman"/>
          </w:rPr>
        </w:pPr>
      </w:p>
      <w:p w14:paraId="7BE0DCE6" w14:textId="77777777" w:rsidR="001A24E6" w:rsidRPr="001A24E6" w:rsidRDefault="004A2AAF" w:rsidP="001A24E6">
        <w:pPr>
          <w:pStyle w:val="a3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Продовження додатка </w:t>
        </w:r>
        <w:r>
          <w:rPr>
            <w:rFonts w:ascii="Times New Roman" w:hAnsi="Times New Roman" w:cs="Times New Roman"/>
            <w:sz w:val="28"/>
            <w:szCs w:val="28"/>
            <w:lang w:val="ru-RU"/>
          </w:rPr>
          <w:t>9</w:t>
        </w:r>
      </w:p>
    </w:sdtContent>
  </w:sdt>
  <w:p w14:paraId="7C87616E" w14:textId="77777777" w:rsidR="001A24E6" w:rsidRDefault="00ED1E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F"/>
    <w:rsid w:val="000245E4"/>
    <w:rsid w:val="00111C37"/>
    <w:rsid w:val="004A2AAF"/>
    <w:rsid w:val="00610FC4"/>
    <w:rsid w:val="00663099"/>
    <w:rsid w:val="00665281"/>
    <w:rsid w:val="006E0B38"/>
    <w:rsid w:val="006F73C9"/>
    <w:rsid w:val="00727926"/>
    <w:rsid w:val="0093169B"/>
    <w:rsid w:val="009C07AB"/>
    <w:rsid w:val="00DC5228"/>
    <w:rsid w:val="00DF347D"/>
    <w:rsid w:val="00ED1EE4"/>
    <w:rsid w:val="00F0242F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037A"/>
  <w15:docId w15:val="{B877887C-D685-4897-83C4-7863807A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A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AAF"/>
  </w:style>
  <w:style w:type="paragraph" w:customStyle="1" w:styleId="rvps14">
    <w:name w:val="rvps14"/>
    <w:basedOn w:val="a"/>
    <w:rsid w:val="004A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6E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737-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1737-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737-1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zakon.rada.gov.ua/laws/show/z0831-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z1737-1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 Кисляк</cp:lastModifiedBy>
  <cp:revision>2</cp:revision>
  <dcterms:created xsi:type="dcterms:W3CDTF">2020-05-15T08:25:00Z</dcterms:created>
  <dcterms:modified xsi:type="dcterms:W3CDTF">2020-05-15T08:25:00Z</dcterms:modified>
</cp:coreProperties>
</file>