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4F" w:rsidRPr="00DE06A7" w:rsidRDefault="00A7274F" w:rsidP="00A7274F">
      <w:pPr>
        <w:shd w:val="clear" w:color="auto" w:fill="FFFFFF"/>
        <w:spacing w:before="300" w:after="450" w:line="240" w:lineRule="auto"/>
        <w:ind w:left="5245" w:right="225"/>
        <w:jc w:val="both"/>
        <w:rPr>
          <w:rFonts w:ascii="Times New Roman" w:eastAsia="Times New Roman" w:hAnsi="Times New Roman" w:cs="Times New Roman"/>
          <w:b/>
          <w:bCs/>
          <w:color w:val="000000"/>
          <w:sz w:val="32"/>
          <w:szCs w:val="32"/>
          <w:lang w:eastAsia="uk-UA"/>
        </w:rPr>
      </w:pPr>
      <w:bookmarkStart w:id="0" w:name="n16"/>
      <w:bookmarkStart w:id="1" w:name="_GoBack"/>
      <w:bookmarkEnd w:id="0"/>
      <w:bookmarkEnd w:id="1"/>
      <w:r w:rsidRPr="00DE06A7">
        <w:rPr>
          <w:rFonts w:ascii="Times New Roman" w:hAnsi="Times New Roman" w:cs="Times New Roman"/>
          <w:sz w:val="28"/>
        </w:rPr>
        <w:t>ЗАТВЕРДЖЕНО</w:t>
      </w:r>
      <w:r w:rsidRPr="00DE06A7">
        <w:rPr>
          <w:rFonts w:ascii="Times New Roman" w:hAnsi="Times New Roman" w:cs="Times New Roman"/>
          <w:sz w:val="28"/>
        </w:rPr>
        <w:br/>
        <w:t>Рішення Національної комісії з цінних паперів та фондового ринку ________2020 року №_____</w:t>
      </w:r>
    </w:p>
    <w:p w:rsidR="00A7274F" w:rsidRPr="00DE06A7" w:rsidRDefault="00A7274F" w:rsidP="008251CA">
      <w:pPr>
        <w:shd w:val="clear" w:color="auto" w:fill="FFFFFF"/>
        <w:spacing w:before="300" w:after="450" w:line="240" w:lineRule="auto"/>
        <w:ind w:left="225" w:right="225"/>
        <w:jc w:val="center"/>
        <w:rPr>
          <w:rFonts w:ascii="Times New Roman" w:eastAsia="Times New Roman" w:hAnsi="Times New Roman" w:cs="Times New Roman"/>
          <w:b/>
          <w:bCs/>
          <w:color w:val="000000"/>
          <w:sz w:val="32"/>
          <w:szCs w:val="32"/>
          <w:lang w:eastAsia="uk-UA"/>
        </w:rPr>
      </w:pPr>
    </w:p>
    <w:p w:rsidR="008251CA" w:rsidRPr="00DE06A7" w:rsidRDefault="00175FA5" w:rsidP="008251CA">
      <w:pPr>
        <w:shd w:val="clear" w:color="auto" w:fill="FFFFFF"/>
        <w:spacing w:before="300" w:after="450" w:line="240" w:lineRule="auto"/>
        <w:ind w:left="225" w:right="225"/>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ПОЛОЖЕННЯ</w:t>
      </w:r>
      <w:r w:rsidR="00B63C41" w:rsidRPr="00DE06A7">
        <w:rPr>
          <w:rFonts w:ascii="Times New Roman" w:eastAsia="Times New Roman" w:hAnsi="Times New Roman" w:cs="Times New Roman"/>
          <w:color w:val="000000"/>
          <w:sz w:val="24"/>
          <w:szCs w:val="24"/>
          <w:lang w:eastAsia="uk-UA"/>
        </w:rPr>
        <w:br/>
      </w:r>
      <w:r w:rsidR="00B63C41" w:rsidRPr="00DE06A7">
        <w:rPr>
          <w:rFonts w:ascii="Times New Roman" w:eastAsia="Times New Roman" w:hAnsi="Times New Roman" w:cs="Times New Roman"/>
          <w:b/>
          <w:bCs/>
          <w:color w:val="000000"/>
          <w:sz w:val="32"/>
          <w:szCs w:val="32"/>
          <w:lang w:eastAsia="uk-UA"/>
        </w:rPr>
        <w:t xml:space="preserve">про порядок здійснення емісії </w:t>
      </w:r>
      <w:r w:rsidR="003A2F18" w:rsidRPr="00DE06A7">
        <w:rPr>
          <w:rFonts w:ascii="Times New Roman" w:eastAsia="Times New Roman" w:hAnsi="Times New Roman" w:cs="Times New Roman"/>
          <w:b/>
          <w:bCs/>
          <w:color w:val="000000"/>
          <w:sz w:val="32"/>
          <w:szCs w:val="32"/>
          <w:lang w:eastAsia="uk-UA"/>
        </w:rPr>
        <w:t>сертифікатів фонду операцій з нерухомістю</w:t>
      </w:r>
      <w:bookmarkStart w:id="2" w:name="n17"/>
      <w:bookmarkEnd w:id="2"/>
      <w:r w:rsidR="008251CA" w:rsidRPr="00DE06A7">
        <w:rPr>
          <w:rFonts w:ascii="Times New Roman" w:eastAsia="Times New Roman" w:hAnsi="Times New Roman" w:cs="Times New Roman"/>
          <w:b/>
          <w:bCs/>
          <w:color w:val="000000"/>
          <w:sz w:val="32"/>
          <w:szCs w:val="32"/>
          <w:lang w:eastAsia="uk-UA"/>
        </w:rPr>
        <w:t xml:space="preserve"> та їх обігу</w:t>
      </w:r>
    </w:p>
    <w:p w:rsidR="00B63C41" w:rsidRDefault="00B63C41" w:rsidP="009F3C9A">
      <w:pPr>
        <w:shd w:val="clear" w:color="auto" w:fill="FFFFFF"/>
        <w:spacing w:after="0" w:line="240" w:lineRule="auto"/>
        <w:ind w:right="225"/>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І. Загальні положення</w:t>
      </w:r>
    </w:p>
    <w:p w:rsidR="00977555" w:rsidRPr="00977555" w:rsidRDefault="00977555"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 w:name="n18"/>
      <w:bookmarkEnd w:id="3"/>
      <w:r w:rsidRPr="00977555">
        <w:rPr>
          <w:rFonts w:ascii="Times New Roman" w:eastAsia="Times New Roman" w:hAnsi="Times New Roman" w:cs="Times New Roman"/>
          <w:color w:val="000000"/>
          <w:sz w:val="28"/>
          <w:szCs w:val="28"/>
          <w:lang w:eastAsia="uk-UA"/>
        </w:rPr>
        <w:t>1. Це Положення установлює порядок здійснення емісії</w:t>
      </w:r>
      <w:r w:rsidR="001B08E2" w:rsidRPr="00977555">
        <w:rPr>
          <w:rFonts w:ascii="Times New Roman" w:eastAsia="Times New Roman" w:hAnsi="Times New Roman" w:cs="Times New Roman"/>
          <w:color w:val="000000"/>
          <w:sz w:val="28"/>
          <w:szCs w:val="28"/>
          <w:lang w:eastAsia="uk-UA"/>
        </w:rPr>
        <w:t>, обігу</w:t>
      </w:r>
      <w:r w:rsidR="007768DC" w:rsidRPr="00977555">
        <w:rPr>
          <w:rFonts w:ascii="Times New Roman" w:eastAsia="Times New Roman" w:hAnsi="Times New Roman" w:cs="Times New Roman"/>
          <w:color w:val="000000"/>
          <w:sz w:val="28"/>
          <w:szCs w:val="28"/>
          <w:lang w:eastAsia="uk-UA"/>
        </w:rPr>
        <w:t xml:space="preserve"> </w:t>
      </w:r>
      <w:r w:rsidR="001528CA" w:rsidRPr="00977555">
        <w:rPr>
          <w:rStyle w:val="rvts23"/>
          <w:rFonts w:ascii="Times New Roman" w:hAnsi="Times New Roman" w:cs="Times New Roman"/>
          <w:bCs/>
          <w:color w:val="000000"/>
          <w:sz w:val="28"/>
          <w:szCs w:val="28"/>
        </w:rPr>
        <w:t>сертифікатів фонду операцій з нерухомістю</w:t>
      </w:r>
      <w:r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 xml:space="preserve">(далі – сертифікати ФОН), </w:t>
      </w:r>
      <w:r w:rsidRPr="00977555">
        <w:rPr>
          <w:rFonts w:ascii="Times New Roman" w:eastAsia="Times New Roman" w:hAnsi="Times New Roman" w:cs="Times New Roman"/>
          <w:color w:val="000000"/>
          <w:sz w:val="28"/>
          <w:szCs w:val="28"/>
          <w:lang w:eastAsia="uk-UA"/>
        </w:rPr>
        <w:t>реєстрації випуску</w:t>
      </w:r>
      <w:r w:rsidR="007768DC"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1528CA"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та затвердження проспекту</w:t>
      </w:r>
      <w:r w:rsidR="007768DC"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затвердження змін та/або доповнень до проспекту</w:t>
      </w:r>
      <w:r w:rsidR="007768DC"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погодження змін до рішення про емісію</w:t>
      </w:r>
      <w:r w:rsidR="007768DC"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1528CA"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 xml:space="preserve">в Національній комісії з цінних паперів та фондового ринку (далі - реєструвальний орган), надання до реєструвального органу звіту про результати </w:t>
      </w:r>
      <w:r w:rsidR="00AD11BE">
        <w:rPr>
          <w:rFonts w:ascii="Times New Roman" w:eastAsia="Times New Roman" w:hAnsi="Times New Roman" w:cs="Times New Roman"/>
          <w:color w:val="000000"/>
          <w:sz w:val="28"/>
          <w:szCs w:val="28"/>
          <w:lang w:eastAsia="uk-UA"/>
        </w:rPr>
        <w:t xml:space="preserve">викупу </w:t>
      </w:r>
      <w:r w:rsidRPr="00977555">
        <w:rPr>
          <w:rFonts w:ascii="Times New Roman" w:eastAsia="Times New Roman" w:hAnsi="Times New Roman" w:cs="Times New Roman"/>
          <w:color w:val="000000"/>
          <w:sz w:val="28"/>
          <w:szCs w:val="28"/>
          <w:lang w:eastAsia="uk-UA"/>
        </w:rPr>
        <w:t>та скасування реєстрації випуску цих</w:t>
      </w:r>
      <w:r w:rsidR="007768DC" w:rsidRPr="00977555">
        <w:rPr>
          <w:rFonts w:ascii="Times New Roman" w:eastAsia="Times New Roman" w:hAnsi="Times New Roman" w:cs="Times New Roman"/>
          <w:color w:val="000000"/>
          <w:sz w:val="28"/>
          <w:szCs w:val="28"/>
          <w:lang w:eastAsia="uk-UA"/>
        </w:rPr>
        <w:t xml:space="preserve"> </w:t>
      </w:r>
      <w:r w:rsidR="001528C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 w:name="n19"/>
      <w:bookmarkStart w:id="5" w:name="n20"/>
      <w:bookmarkEnd w:id="4"/>
      <w:bookmarkEnd w:id="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У цьому Положенні терміни вживаються у таких значеннях:</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6" w:name="n21"/>
      <w:bookmarkStart w:id="7" w:name="n22"/>
      <w:bookmarkStart w:id="8" w:name="n23"/>
      <w:bookmarkStart w:id="9" w:name="n24"/>
      <w:bookmarkEnd w:id="6"/>
      <w:bookmarkEnd w:id="7"/>
      <w:bookmarkEnd w:id="8"/>
      <w:bookmarkEnd w:id="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кваліфіковані інвестори у фінансові інструменти (далі - кваліфіковані інвестори) - інвестори у фінансові інструменти, які володіють вміннями, досвідом та знаннями в галузі ринків капіталу, достатніми для прийняття ними інвестиційних рішень щодо вчинення правочинів щодо фінансових інструментів.</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 w:name="n25"/>
      <w:bookmarkStart w:id="11" w:name="n26"/>
      <w:bookmarkStart w:id="12" w:name="n27"/>
      <w:bookmarkEnd w:id="10"/>
      <w:bookmarkEnd w:id="11"/>
      <w:bookmarkEnd w:id="1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фінансова звітність - звітність (для банків - за відповідними формами, що визначені нормативно-правовими актами щодо складання фінансової звітності банків України, затвердженими постановами Правління Національного банку України, які діяли на відповідні звітні дати; для інших юридичних осіб - фінансова звітність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зі: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 w:name="n28"/>
      <w:bookmarkEnd w:id="13"/>
      <w:r w:rsidRPr="00977555">
        <w:rPr>
          <w:rFonts w:ascii="Times New Roman" w:eastAsia="Times New Roman" w:hAnsi="Times New Roman" w:cs="Times New Roman"/>
          <w:color w:val="000000"/>
          <w:sz w:val="28"/>
          <w:szCs w:val="28"/>
          <w:lang w:eastAsia="uk-UA"/>
        </w:rPr>
        <w:t>звіту про фінансовий стан на кінець періоду;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 w:name="n29"/>
      <w:bookmarkEnd w:id="14"/>
      <w:r w:rsidRPr="00977555">
        <w:rPr>
          <w:rFonts w:ascii="Times New Roman" w:eastAsia="Times New Roman" w:hAnsi="Times New Roman" w:cs="Times New Roman"/>
          <w:color w:val="000000"/>
          <w:sz w:val="28"/>
          <w:szCs w:val="28"/>
          <w:lang w:eastAsia="uk-UA"/>
        </w:rPr>
        <w:t>звіту про прибутки та збитки та інший сукупний дохід за період;</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 w:name="n30"/>
      <w:bookmarkEnd w:id="15"/>
      <w:r w:rsidRPr="00977555">
        <w:rPr>
          <w:rFonts w:ascii="Times New Roman" w:eastAsia="Times New Roman" w:hAnsi="Times New Roman" w:cs="Times New Roman"/>
          <w:color w:val="000000"/>
          <w:sz w:val="28"/>
          <w:szCs w:val="28"/>
          <w:lang w:eastAsia="uk-UA"/>
        </w:rPr>
        <w:t>звіту про зміни у власному капіталі за період;</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 w:name="n31"/>
      <w:bookmarkEnd w:id="16"/>
      <w:r w:rsidRPr="00977555">
        <w:rPr>
          <w:rFonts w:ascii="Times New Roman" w:eastAsia="Times New Roman" w:hAnsi="Times New Roman" w:cs="Times New Roman"/>
          <w:color w:val="000000"/>
          <w:sz w:val="28"/>
          <w:szCs w:val="28"/>
          <w:lang w:eastAsia="uk-UA"/>
        </w:rPr>
        <w:t>звіту про рух грошових коштів за період;</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7" w:name="n32"/>
      <w:bookmarkEnd w:id="17"/>
      <w:r w:rsidRPr="00977555">
        <w:rPr>
          <w:rFonts w:ascii="Times New Roman" w:eastAsia="Times New Roman" w:hAnsi="Times New Roman" w:cs="Times New Roman"/>
          <w:color w:val="000000"/>
          <w:sz w:val="28"/>
          <w:szCs w:val="28"/>
          <w:lang w:eastAsia="uk-UA"/>
        </w:rPr>
        <w:t>приміток до фінансової звітності;</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 w:name="n33"/>
      <w:bookmarkEnd w:id="18"/>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Терміни «андеррайтинг», «випуск цінних паперів», «міжнародний ідентифікаційний номер цінних паперів», «емісія цінних паперів», </w:t>
      </w:r>
      <w:r w:rsidR="001D204E" w:rsidRPr="00977555">
        <w:rPr>
          <w:rFonts w:ascii="Times New Roman" w:eastAsia="Times New Roman" w:hAnsi="Times New Roman" w:cs="Times New Roman"/>
          <w:color w:val="000000"/>
          <w:sz w:val="28"/>
          <w:szCs w:val="28"/>
          <w:lang w:eastAsia="uk-UA"/>
        </w:rPr>
        <w:t xml:space="preserve">«конвертація цінних паперів», </w:t>
      </w:r>
      <w:r w:rsidR="0014052D" w:rsidRPr="00977555">
        <w:rPr>
          <w:rFonts w:ascii="Times New Roman" w:eastAsia="Times New Roman" w:hAnsi="Times New Roman" w:cs="Times New Roman"/>
          <w:color w:val="000000"/>
          <w:sz w:val="28"/>
          <w:szCs w:val="28"/>
          <w:lang w:eastAsia="uk-UA"/>
        </w:rPr>
        <w:t xml:space="preserve">«оферент» </w:t>
      </w:r>
      <w:r w:rsidRPr="00977555">
        <w:rPr>
          <w:rFonts w:ascii="Times New Roman" w:eastAsia="Times New Roman" w:hAnsi="Times New Roman" w:cs="Times New Roman"/>
          <w:color w:val="000000"/>
          <w:sz w:val="28"/>
          <w:szCs w:val="28"/>
          <w:lang w:eastAsia="uk-UA"/>
        </w:rPr>
        <w:t>«розміщення цінних паперів», «проспект цінних паперів», «публічна пропозиція»,</w:t>
      </w:r>
      <w:r w:rsidR="00F87CE5"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«принцип мовчазної згоди», вживаються відповідно до </w:t>
      </w:r>
      <w:hyperlink r:id="rId8" w:tgtFrame="_blank" w:history="1">
        <w:r w:rsidRPr="00977555">
          <w:rPr>
            <w:rFonts w:ascii="Times New Roman" w:eastAsia="Times New Roman" w:hAnsi="Times New Roman" w:cs="Times New Roman"/>
            <w:sz w:val="28"/>
            <w:szCs w:val="28"/>
            <w:lang w:eastAsia="uk-UA"/>
          </w:rPr>
          <w:t>Закону України</w:t>
        </w:r>
      </w:hyperlink>
      <w:r w:rsidRPr="00977555">
        <w:rPr>
          <w:rFonts w:ascii="Times New Roman" w:eastAsia="Times New Roman" w:hAnsi="Times New Roman" w:cs="Times New Roman"/>
          <w:color w:val="000000"/>
          <w:sz w:val="28"/>
          <w:szCs w:val="28"/>
          <w:lang w:eastAsia="uk-UA"/>
        </w:rPr>
        <w:t> «Про цінні папери та фондовий ринок».</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E31882" w:rsidRPr="00977555" w:rsidRDefault="00E3188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Терміни </w:t>
      </w:r>
      <w:r w:rsidR="00C8292D" w:rsidRPr="00977555">
        <w:rPr>
          <w:rFonts w:ascii="Times New Roman" w:eastAsia="Times New Roman" w:hAnsi="Times New Roman" w:cs="Times New Roman"/>
          <w:color w:val="000000"/>
          <w:sz w:val="28"/>
          <w:szCs w:val="28"/>
          <w:lang w:eastAsia="uk-UA"/>
        </w:rPr>
        <w:t xml:space="preserve">«інвестиційна декларація», </w:t>
      </w:r>
      <w:r w:rsidRPr="00977555">
        <w:rPr>
          <w:rFonts w:ascii="Times New Roman" w:eastAsia="Times New Roman" w:hAnsi="Times New Roman" w:cs="Times New Roman"/>
          <w:color w:val="000000"/>
          <w:sz w:val="28"/>
          <w:szCs w:val="28"/>
          <w:lang w:eastAsia="uk-UA"/>
        </w:rPr>
        <w:t xml:space="preserve">«Правила ФОН», </w:t>
      </w:r>
      <w:r w:rsidR="00881B83" w:rsidRPr="00977555">
        <w:rPr>
          <w:rFonts w:ascii="Times New Roman" w:eastAsia="Times New Roman" w:hAnsi="Times New Roman" w:cs="Times New Roman"/>
          <w:color w:val="000000"/>
          <w:sz w:val="28"/>
          <w:szCs w:val="28"/>
          <w:lang w:eastAsia="uk-UA"/>
        </w:rPr>
        <w:t>«управитель»</w:t>
      </w:r>
      <w:r w:rsidR="00EC31C0" w:rsidRPr="00977555">
        <w:rPr>
          <w:rFonts w:ascii="Times New Roman" w:eastAsia="Times New Roman" w:hAnsi="Times New Roman" w:cs="Times New Roman"/>
          <w:color w:val="000000"/>
          <w:sz w:val="28"/>
          <w:szCs w:val="28"/>
          <w:lang w:eastAsia="uk-UA"/>
        </w:rPr>
        <w:t>, «фонд фінансування будівництва»,</w:t>
      </w:r>
      <w:r w:rsidR="00881B83"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«фонд операцій з нерухомістю», «чисті активи фонду операцій з нерухомістю» вживаються відповідно до</w:t>
      </w:r>
      <w:r w:rsidR="00D748FA" w:rsidRPr="00977555">
        <w:rPr>
          <w:rFonts w:ascii="Times New Roman" w:eastAsia="Times New Roman" w:hAnsi="Times New Roman" w:cs="Times New Roman"/>
          <w:color w:val="000000"/>
          <w:sz w:val="28"/>
          <w:szCs w:val="28"/>
          <w:lang w:eastAsia="uk-UA"/>
        </w:rPr>
        <w:t xml:space="preserve"> </w:t>
      </w:r>
      <w:hyperlink r:id="rId9" w:tgtFrame="_blank" w:history="1">
        <w:r w:rsidRPr="00977555">
          <w:rPr>
            <w:rFonts w:ascii="Times New Roman" w:eastAsia="Times New Roman" w:hAnsi="Times New Roman" w:cs="Times New Roman"/>
            <w:color w:val="000000"/>
            <w:sz w:val="28"/>
            <w:szCs w:val="28"/>
            <w:lang w:eastAsia="uk-UA"/>
          </w:rPr>
          <w:t>Закону України</w:t>
        </w:r>
      </w:hyperlink>
      <w:r w:rsidRPr="00977555">
        <w:rPr>
          <w:rFonts w:ascii="Times New Roman" w:eastAsia="Times New Roman" w:hAnsi="Times New Roman" w:cs="Times New Roman"/>
          <w:color w:val="000000"/>
          <w:sz w:val="28"/>
          <w:szCs w:val="28"/>
          <w:lang w:eastAsia="uk-UA"/>
        </w:rPr>
        <w:t xml:space="preserve"> «Про фінансово-кредитні механізми і управління майном при будівництві житла та операціях з нерухомістю</w:t>
      </w:r>
      <w:r w:rsidRPr="00977555">
        <w:rPr>
          <w:rFonts w:ascii="Times New Roman" w:eastAsia="Times New Roman" w:hAnsi="Times New Roman" w:cs="Times New Roman"/>
          <w:sz w:val="28"/>
          <w:szCs w:val="28"/>
          <w:lang w:eastAsia="uk-UA"/>
        </w:rPr>
        <w:t>».</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 w:name="n34"/>
      <w:bookmarkStart w:id="20" w:name="n35"/>
      <w:bookmarkStart w:id="21" w:name="n36"/>
      <w:bookmarkStart w:id="22" w:name="n37"/>
      <w:bookmarkStart w:id="23" w:name="n38"/>
      <w:bookmarkStart w:id="24" w:name="n39"/>
      <w:bookmarkStart w:id="25" w:name="n40"/>
      <w:bookmarkStart w:id="26" w:name="n41"/>
      <w:bookmarkStart w:id="27" w:name="n42"/>
      <w:bookmarkStart w:id="28" w:name="n43"/>
      <w:bookmarkStart w:id="29" w:name="n44"/>
      <w:bookmarkStart w:id="30" w:name="n45"/>
      <w:bookmarkStart w:id="31" w:name="n46"/>
      <w:bookmarkStart w:id="32" w:name="n47"/>
      <w:bookmarkStart w:id="33" w:name="n48"/>
      <w:bookmarkStart w:id="34" w:name="n49"/>
      <w:bookmarkStart w:id="35" w:name="n50"/>
      <w:bookmarkStart w:id="36" w:name="n51"/>
      <w:bookmarkStart w:id="37" w:name="n52"/>
      <w:bookmarkStart w:id="38" w:name="n53"/>
      <w:bookmarkStart w:id="39" w:name="n54"/>
      <w:bookmarkStart w:id="40" w:name="n5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D22AA4" w:rsidRPr="00977555" w:rsidRDefault="006A3EE4"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w:t>
      </w:r>
      <w:r w:rsidR="00D22AA4" w:rsidRPr="00977555">
        <w:rPr>
          <w:rFonts w:ascii="Times New Roman" w:eastAsia="Times New Roman" w:hAnsi="Times New Roman" w:cs="Times New Roman"/>
          <w:color w:val="000000"/>
          <w:sz w:val="28"/>
          <w:szCs w:val="28"/>
          <w:lang w:eastAsia="uk-UA"/>
        </w:rPr>
        <w:t xml:space="preserve">. Емітентом сертифікатів ФОН може бути банк або небанківська фінансова установа за умови отримання </w:t>
      </w:r>
      <w:r w:rsidR="007768DC" w:rsidRPr="00977555">
        <w:rPr>
          <w:rFonts w:ascii="Times New Roman" w:eastAsia="Times New Roman" w:hAnsi="Times New Roman" w:cs="Times New Roman"/>
          <w:color w:val="000000"/>
          <w:sz w:val="28"/>
          <w:szCs w:val="28"/>
          <w:lang w:eastAsia="uk-UA"/>
        </w:rPr>
        <w:t xml:space="preserve">від реєструвального органу </w:t>
      </w:r>
      <w:r w:rsidR="00D22AA4" w:rsidRPr="00977555">
        <w:rPr>
          <w:rFonts w:ascii="Times New Roman" w:eastAsia="Times New Roman" w:hAnsi="Times New Roman" w:cs="Times New Roman"/>
          <w:color w:val="000000"/>
          <w:sz w:val="28"/>
          <w:szCs w:val="28"/>
          <w:lang w:eastAsia="uk-UA"/>
        </w:rPr>
        <w:t>ліцензії на діяльність з управління майном для фінансування об’єктів будівництва та/або здійснення операцій з нерухомістю.</w:t>
      </w:r>
    </w:p>
    <w:p w:rsidR="0064473C" w:rsidRPr="00977555" w:rsidRDefault="0064473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Залучені до фонду операцій з нерухомістю кошти управитель фонду операцій з нерухомістю використовує в інтересах власників сертифікатів на умовах управління майном для здійснення операцій з нерухомістю в порядку, визначеному Правилами ФОН, з метою отримання прибутку.</w:t>
      </w:r>
    </w:p>
    <w:p w:rsidR="0064473C" w:rsidRPr="00977555" w:rsidRDefault="0064473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Під операціями з нерухомістю розуміються дії управителя фонду операцій з нерухомістю щодо використання майна фонду операцій з нерухомістю шляхом:</w:t>
      </w:r>
    </w:p>
    <w:p w:rsidR="0064473C" w:rsidRPr="00977555" w:rsidRDefault="0064473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фінансування будівництва на умовах договору із забудовником для подальшого набуття управителем фонду операцій з нерухомістю у власність споруджених об’єктів будівництва або здійснення управителем фонду операцій з нерухомістю операцій з набутими правами вимоги на профінансовані об’єкти будівництва, або отримання коштів від забудовника у розмірі та в порядку, встановлених договором;</w:t>
      </w:r>
    </w:p>
    <w:p w:rsidR="00270CBE" w:rsidRPr="00977555" w:rsidRDefault="0064473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та/або участі у фонді фінансува</w:t>
      </w:r>
      <w:r w:rsidR="005E2C72" w:rsidRPr="00977555">
        <w:rPr>
          <w:rFonts w:ascii="Times New Roman" w:eastAsia="Times New Roman" w:hAnsi="Times New Roman" w:cs="Times New Roman"/>
          <w:color w:val="000000"/>
          <w:sz w:val="28"/>
          <w:szCs w:val="28"/>
          <w:lang w:eastAsia="uk-UA"/>
        </w:rPr>
        <w:t>н</w:t>
      </w:r>
      <w:r w:rsidRPr="00977555">
        <w:rPr>
          <w:rFonts w:ascii="Times New Roman" w:eastAsia="Times New Roman" w:hAnsi="Times New Roman" w:cs="Times New Roman"/>
          <w:color w:val="000000"/>
          <w:sz w:val="28"/>
          <w:szCs w:val="28"/>
          <w:lang w:eastAsia="uk-UA"/>
        </w:rPr>
        <w:t>ня будівництва для подальшого набуття управителем фонду операцій з нерухомістю у власність проінвестованих об’єктів інвестування або подальшого набуття прав вимоги на проінвестовані об’єкти інвестування та здійснення з ними операцій з нерухомістю.</w:t>
      </w:r>
      <w:r w:rsidR="00270CBE" w:rsidRPr="00977555">
        <w:rPr>
          <w:rFonts w:ascii="Times New Roman" w:eastAsia="Times New Roman" w:hAnsi="Times New Roman" w:cs="Times New Roman"/>
          <w:color w:val="000000"/>
          <w:sz w:val="28"/>
          <w:szCs w:val="28"/>
          <w:lang w:eastAsia="uk-UA"/>
        </w:rPr>
        <w:t xml:space="preserve">  </w:t>
      </w:r>
    </w:p>
    <w:p w:rsidR="00270CBE" w:rsidRPr="00977555" w:rsidRDefault="00270CBE"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Якщо в Правилах ФОН передбачено використання коштів </w:t>
      </w:r>
      <w:r w:rsidR="006C2087" w:rsidRPr="00977555">
        <w:rPr>
          <w:rFonts w:ascii="Times New Roman" w:eastAsia="Times New Roman" w:hAnsi="Times New Roman" w:cs="Times New Roman"/>
          <w:color w:val="000000"/>
          <w:sz w:val="28"/>
          <w:szCs w:val="28"/>
          <w:lang w:eastAsia="uk-UA"/>
        </w:rPr>
        <w:t>фонду операцій з нерухомістю</w:t>
      </w:r>
      <w:r w:rsidRPr="00977555">
        <w:rPr>
          <w:rFonts w:ascii="Times New Roman" w:eastAsia="Times New Roman" w:hAnsi="Times New Roman" w:cs="Times New Roman"/>
          <w:color w:val="000000"/>
          <w:sz w:val="28"/>
          <w:szCs w:val="28"/>
          <w:lang w:eastAsia="uk-UA"/>
        </w:rPr>
        <w:t xml:space="preserve"> для фінансування будівництва, управитель зобов’язаний укласти договір із забудовником. В цьому випадку </w:t>
      </w:r>
      <w:r w:rsidR="006C2087" w:rsidRPr="00977555">
        <w:rPr>
          <w:rFonts w:ascii="Times New Roman" w:eastAsia="Times New Roman" w:hAnsi="Times New Roman" w:cs="Times New Roman"/>
          <w:color w:val="000000"/>
          <w:sz w:val="28"/>
          <w:szCs w:val="28"/>
          <w:lang w:eastAsia="uk-UA"/>
        </w:rPr>
        <w:t xml:space="preserve">фонд операцій з нерухомістю </w:t>
      </w:r>
      <w:r w:rsidRPr="00977555">
        <w:rPr>
          <w:rFonts w:ascii="Times New Roman" w:eastAsia="Times New Roman" w:hAnsi="Times New Roman" w:cs="Times New Roman"/>
          <w:color w:val="000000"/>
          <w:sz w:val="28"/>
          <w:szCs w:val="28"/>
          <w:lang w:eastAsia="uk-UA"/>
        </w:rPr>
        <w:t xml:space="preserve">створюється для конкретного об’єкта будівництва. </w:t>
      </w:r>
    </w:p>
    <w:p w:rsidR="00270CBE" w:rsidRPr="00977555" w:rsidRDefault="00270CBE"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У разі якщо фінансування спорудження об’єкта будівництва не забезпечується у повному обсязі шляхом емісії сертифікатів ФОН, забудовник має право для завершення будівництва використати інші дозволені засоби.</w:t>
      </w:r>
    </w:p>
    <w:p w:rsidR="00270CBE" w:rsidRPr="00977555" w:rsidRDefault="00270CBE"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Якщо в Правилах ФОН передбачено використання коштів  </w:t>
      </w:r>
      <w:r w:rsidR="006C2087" w:rsidRPr="00977555">
        <w:rPr>
          <w:rFonts w:ascii="Times New Roman" w:eastAsia="Times New Roman" w:hAnsi="Times New Roman" w:cs="Times New Roman"/>
          <w:color w:val="000000"/>
          <w:sz w:val="28"/>
          <w:szCs w:val="28"/>
          <w:lang w:eastAsia="uk-UA"/>
        </w:rPr>
        <w:t xml:space="preserve">фонду операцій з нерухомістю </w:t>
      </w:r>
      <w:r w:rsidRPr="00977555">
        <w:rPr>
          <w:rFonts w:ascii="Times New Roman" w:eastAsia="Times New Roman" w:hAnsi="Times New Roman" w:cs="Times New Roman"/>
          <w:color w:val="000000"/>
          <w:sz w:val="28"/>
          <w:szCs w:val="28"/>
          <w:lang w:eastAsia="uk-UA"/>
        </w:rPr>
        <w:t>для здійснення інших операцій, у тому числі спрямування коштів до</w:t>
      </w:r>
      <w:r w:rsidR="006C2087" w:rsidRPr="00977555">
        <w:rPr>
          <w:rFonts w:ascii="Times New Roman" w:eastAsia="Times New Roman" w:hAnsi="Times New Roman" w:cs="Times New Roman"/>
          <w:color w:val="000000"/>
          <w:sz w:val="28"/>
          <w:szCs w:val="28"/>
          <w:lang w:eastAsia="uk-UA"/>
        </w:rPr>
        <w:t xml:space="preserve"> фонду фінансування будівництва</w:t>
      </w:r>
      <w:r w:rsidRPr="00977555">
        <w:rPr>
          <w:rFonts w:ascii="Times New Roman" w:eastAsia="Times New Roman" w:hAnsi="Times New Roman" w:cs="Times New Roman"/>
          <w:color w:val="000000"/>
          <w:sz w:val="28"/>
          <w:szCs w:val="28"/>
          <w:lang w:eastAsia="uk-UA"/>
        </w:rPr>
        <w:t xml:space="preserve">, управитель  </w:t>
      </w:r>
      <w:r w:rsidR="006C2087" w:rsidRPr="00977555">
        <w:rPr>
          <w:rFonts w:ascii="Times New Roman" w:eastAsia="Times New Roman" w:hAnsi="Times New Roman" w:cs="Times New Roman"/>
          <w:color w:val="000000"/>
          <w:sz w:val="28"/>
          <w:szCs w:val="28"/>
          <w:lang w:eastAsia="uk-UA"/>
        </w:rPr>
        <w:t xml:space="preserve">фонду операцій з нерухомістю </w:t>
      </w:r>
      <w:r w:rsidRPr="00977555">
        <w:rPr>
          <w:rFonts w:ascii="Times New Roman" w:eastAsia="Times New Roman" w:hAnsi="Times New Roman" w:cs="Times New Roman"/>
          <w:color w:val="000000"/>
          <w:sz w:val="28"/>
          <w:szCs w:val="28"/>
          <w:lang w:eastAsia="uk-UA"/>
        </w:rPr>
        <w:t>договір із забудовником не укладає.</w:t>
      </w:r>
    </w:p>
    <w:p w:rsidR="009F3C9A" w:rsidRDefault="009F3C9A" w:rsidP="00977555">
      <w:pPr>
        <w:shd w:val="clear" w:color="auto" w:fill="FFFFFF"/>
        <w:spacing w:after="0" w:line="240" w:lineRule="auto"/>
        <w:ind w:firstLine="567"/>
        <w:jc w:val="both"/>
        <w:rPr>
          <w:rFonts w:ascii="Times New Roman" w:hAnsi="Times New Roman" w:cs="Times New Roman"/>
          <w:color w:val="000000"/>
          <w:sz w:val="28"/>
          <w:szCs w:val="28"/>
        </w:rPr>
      </w:pPr>
    </w:p>
    <w:p w:rsidR="00270CBE" w:rsidRPr="00977555" w:rsidRDefault="006A3EE4" w:rsidP="00977555">
      <w:pPr>
        <w:shd w:val="clear" w:color="auto" w:fill="FFFFFF"/>
        <w:spacing w:after="0" w:line="240" w:lineRule="auto"/>
        <w:ind w:firstLine="567"/>
        <w:jc w:val="both"/>
        <w:rPr>
          <w:color w:val="000000"/>
          <w:sz w:val="28"/>
          <w:szCs w:val="28"/>
        </w:rPr>
      </w:pPr>
      <w:r w:rsidRPr="00977555">
        <w:rPr>
          <w:rFonts w:ascii="Times New Roman" w:hAnsi="Times New Roman" w:cs="Times New Roman"/>
          <w:color w:val="000000"/>
          <w:sz w:val="28"/>
          <w:szCs w:val="28"/>
        </w:rPr>
        <w:lastRenderedPageBreak/>
        <w:t>4</w:t>
      </w:r>
      <w:r w:rsidR="00D22AA4" w:rsidRPr="00977555">
        <w:rPr>
          <w:rFonts w:ascii="Times New Roman" w:hAnsi="Times New Roman" w:cs="Times New Roman"/>
          <w:color w:val="000000"/>
          <w:sz w:val="28"/>
          <w:szCs w:val="28"/>
        </w:rPr>
        <w:t xml:space="preserve">. </w:t>
      </w:r>
      <w:r w:rsidR="00270CBE" w:rsidRPr="00977555">
        <w:rPr>
          <w:rFonts w:ascii="Times New Roman" w:eastAsia="Times New Roman" w:hAnsi="Times New Roman" w:cs="Times New Roman"/>
          <w:color w:val="000000"/>
          <w:sz w:val="28"/>
          <w:szCs w:val="28"/>
          <w:lang w:eastAsia="uk-UA"/>
        </w:rPr>
        <w:t xml:space="preserve">Для створення фонду операцій з нерухомістю фінансова установа має розробити та затвердити: Правила ФОН, інвестиційну декларацію та проспект сертифікатів ФОН; </w:t>
      </w:r>
      <w:r w:rsidR="00270CBE" w:rsidRPr="00977555">
        <w:rPr>
          <w:rFonts w:ascii="Times New Roman" w:hAnsi="Times New Roman" w:cs="Times New Roman"/>
          <w:color w:val="000000"/>
          <w:sz w:val="28"/>
          <w:szCs w:val="28"/>
        </w:rPr>
        <w:t>укласти договір із забудовником</w:t>
      </w:r>
      <w:r w:rsidR="00270CBE" w:rsidRPr="00977555">
        <w:rPr>
          <w:rFonts w:ascii="Times New Roman" w:eastAsia="Times New Roman" w:hAnsi="Times New Roman" w:cs="Times New Roman"/>
          <w:color w:val="000000"/>
          <w:sz w:val="28"/>
          <w:szCs w:val="28"/>
          <w:lang w:eastAsia="uk-UA"/>
        </w:rPr>
        <w:t>, а також здійснити емісію сертифікатів ФОН на суму, що не перевищує вартості об’єкта будівництва (у разі укла</w:t>
      </w:r>
      <w:r w:rsidR="00270CBE" w:rsidRPr="00977555">
        <w:rPr>
          <w:rFonts w:ascii="Times New Roman" w:hAnsi="Times New Roman" w:cs="Times New Roman"/>
          <w:color w:val="000000"/>
          <w:sz w:val="28"/>
          <w:szCs w:val="28"/>
        </w:rPr>
        <w:t>дання договору із забудовником).</w:t>
      </w:r>
    </w:p>
    <w:p w:rsidR="00D22AA4" w:rsidRPr="00977555" w:rsidRDefault="00D22AA4"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Реєстрація випуску сертифікатів ФОН, реєстрація випуску та затвердження проспекту сертифікатів ФОН може бути здійснена за умови виконання таких вимог:</w:t>
      </w:r>
    </w:p>
    <w:p w:rsidR="00D22AA4" w:rsidRPr="00977555" w:rsidRDefault="00D22AA4"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загальна номінальна вартість сертифікатів ФОН, випущених емітентом, не може перевищувати десятикратного розміру власного капіталу емітента;</w:t>
      </w:r>
    </w:p>
    <w:p w:rsidR="00D22AA4" w:rsidRPr="00977555" w:rsidRDefault="00D22AA4"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обсяг здійснюваного в рамках емісії випуску сертифікатів ФОН повинен бути в сумі, еквівалентній не менше ніж 100 тисячам євро за курсом Національного банку України на день прийняття рішення про емісію сертифікатів ФОН</w:t>
      </w:r>
      <w:r w:rsidR="005F537C" w:rsidRPr="00977555">
        <w:rPr>
          <w:color w:val="000000"/>
          <w:sz w:val="28"/>
          <w:szCs w:val="28"/>
        </w:rPr>
        <w:t>.</w:t>
      </w:r>
    </w:p>
    <w:p w:rsidR="00D22AA4" w:rsidRPr="00977555" w:rsidRDefault="005F537C"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О</w:t>
      </w:r>
      <w:r w:rsidR="00D22AA4" w:rsidRPr="00977555">
        <w:rPr>
          <w:color w:val="000000"/>
          <w:sz w:val="28"/>
          <w:szCs w:val="28"/>
        </w:rPr>
        <w:t>плата сертифікатів ФОН при їх розміщенні здійснюється виключно грошовими коштами.</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6A3EE4" w:rsidRPr="00977555" w:rsidRDefault="006A3EE4"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w:t>
      </w:r>
      <w:r w:rsidR="008F644D" w:rsidRPr="00977555">
        <w:rPr>
          <w:rFonts w:ascii="Times New Roman" w:eastAsia="Times New Roman" w:hAnsi="Times New Roman" w:cs="Times New Roman"/>
          <w:color w:val="000000"/>
          <w:sz w:val="28"/>
          <w:szCs w:val="28"/>
          <w:lang w:eastAsia="uk-UA"/>
        </w:rPr>
        <w:t>Усі сертифікати ФОН є іменними</w:t>
      </w:r>
      <w:r w:rsidR="008F644D" w:rsidRPr="00977555">
        <w:rPr>
          <w:rFonts w:ascii="Open Sans" w:eastAsia="Times New Roman" w:hAnsi="Open Sans" w:cs="Times New Roman"/>
          <w:color w:val="293A55"/>
          <w:sz w:val="28"/>
          <w:szCs w:val="28"/>
          <w:lang w:eastAsia="uk-UA"/>
        </w:rPr>
        <w:t xml:space="preserve">. </w:t>
      </w:r>
      <w:r w:rsidRPr="00977555">
        <w:rPr>
          <w:rFonts w:ascii="Times New Roman" w:eastAsia="Times New Roman" w:hAnsi="Times New Roman" w:cs="Times New Roman"/>
          <w:color w:val="000000"/>
          <w:sz w:val="28"/>
          <w:szCs w:val="28"/>
          <w:lang w:eastAsia="uk-UA"/>
        </w:rPr>
        <w:t>Сертифікати ФОН  існу</w:t>
      </w:r>
      <w:r w:rsidR="008F644D" w:rsidRPr="00977555">
        <w:rPr>
          <w:rFonts w:ascii="Times New Roman" w:eastAsia="Times New Roman" w:hAnsi="Times New Roman" w:cs="Times New Roman"/>
          <w:color w:val="000000"/>
          <w:sz w:val="28"/>
          <w:szCs w:val="28"/>
          <w:lang w:eastAsia="uk-UA"/>
        </w:rPr>
        <w:t>ють</w:t>
      </w:r>
      <w:r w:rsidRPr="00977555">
        <w:rPr>
          <w:rFonts w:ascii="Times New Roman" w:eastAsia="Times New Roman" w:hAnsi="Times New Roman" w:cs="Times New Roman"/>
          <w:color w:val="000000"/>
          <w:sz w:val="28"/>
          <w:szCs w:val="28"/>
          <w:lang w:eastAsia="uk-UA"/>
        </w:rPr>
        <w:t xml:space="preserve"> виключно у бездокументарній формі.</w:t>
      </w:r>
    </w:p>
    <w:p w:rsidR="009F3C9A" w:rsidRDefault="009F3C9A" w:rsidP="00977555">
      <w:pPr>
        <w:pStyle w:val="rvps2"/>
        <w:shd w:val="clear" w:color="auto" w:fill="FFFFFF"/>
        <w:spacing w:before="0" w:beforeAutospacing="0" w:after="0" w:afterAutospacing="0"/>
        <w:ind w:firstLine="567"/>
        <w:jc w:val="both"/>
        <w:rPr>
          <w:color w:val="000000"/>
          <w:sz w:val="28"/>
          <w:szCs w:val="28"/>
        </w:rPr>
      </w:pPr>
    </w:p>
    <w:p w:rsidR="00D748FA" w:rsidRPr="00977555" w:rsidRDefault="00421F5C"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6. Власник сертифікату ФОН може отримувати дохід</w:t>
      </w:r>
      <w:r w:rsidR="009F3C9A">
        <w:rPr>
          <w:color w:val="000000"/>
          <w:sz w:val="28"/>
          <w:szCs w:val="28"/>
        </w:rPr>
        <w:t xml:space="preserve"> за сертифікатами ФОН на умовах</w:t>
      </w:r>
      <w:r w:rsidR="001B08E2" w:rsidRPr="00977555">
        <w:rPr>
          <w:color w:val="000000"/>
          <w:sz w:val="28"/>
          <w:szCs w:val="28"/>
        </w:rPr>
        <w:t xml:space="preserve"> визначених </w:t>
      </w:r>
      <w:r w:rsidRPr="00977555">
        <w:rPr>
          <w:color w:val="000000"/>
          <w:sz w:val="28"/>
          <w:szCs w:val="28"/>
        </w:rPr>
        <w:t>Правил</w:t>
      </w:r>
      <w:r w:rsidR="001B08E2" w:rsidRPr="00977555">
        <w:rPr>
          <w:color w:val="000000"/>
          <w:sz w:val="28"/>
          <w:szCs w:val="28"/>
        </w:rPr>
        <w:t>ами</w:t>
      </w:r>
      <w:r w:rsidRPr="00977555">
        <w:rPr>
          <w:color w:val="000000"/>
          <w:sz w:val="28"/>
          <w:szCs w:val="28"/>
        </w:rPr>
        <w:t xml:space="preserve"> ФОН</w:t>
      </w:r>
      <w:r w:rsidR="001B08E2" w:rsidRPr="00977555">
        <w:rPr>
          <w:color w:val="000000"/>
          <w:sz w:val="28"/>
          <w:szCs w:val="28"/>
        </w:rPr>
        <w:t>,</w:t>
      </w:r>
      <w:r w:rsidRPr="00977555">
        <w:rPr>
          <w:color w:val="000000"/>
          <w:sz w:val="28"/>
          <w:szCs w:val="28"/>
        </w:rPr>
        <w:t xml:space="preserve"> </w:t>
      </w:r>
      <w:r w:rsidR="001B08E2" w:rsidRPr="00977555">
        <w:rPr>
          <w:color w:val="000000"/>
          <w:sz w:val="28"/>
          <w:szCs w:val="28"/>
        </w:rPr>
        <w:t>проспектом сертифікатів ФОН або рішенням про емісію сертифікатів ФОН</w:t>
      </w:r>
      <w:r w:rsidRPr="00977555">
        <w:rPr>
          <w:color w:val="000000"/>
          <w:sz w:val="28"/>
          <w:szCs w:val="28"/>
        </w:rPr>
        <w:t>.</w:t>
      </w:r>
    </w:p>
    <w:p w:rsidR="00B12FAB" w:rsidRPr="00977555" w:rsidRDefault="00421F5C"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 xml:space="preserve"> Після закінчення строку, на який був створений фонд операцій з нерухомістю</w:t>
      </w:r>
      <w:r w:rsidR="00BC7472" w:rsidRPr="00977555">
        <w:rPr>
          <w:color w:val="000000"/>
          <w:sz w:val="28"/>
          <w:szCs w:val="28"/>
        </w:rPr>
        <w:t xml:space="preserve"> (далі - ФОН)</w:t>
      </w:r>
      <w:r w:rsidRPr="00977555">
        <w:rPr>
          <w:color w:val="000000"/>
          <w:sz w:val="28"/>
          <w:szCs w:val="28"/>
        </w:rPr>
        <w:t>, власник сертифікатів ФОН при їх викупі емітентом має право на дохід у грошовій формі у сумі, що відповідає вартості частки чистих активів фонду операцій з нерухомістю</w:t>
      </w:r>
      <w:r w:rsidR="009F3C9A">
        <w:rPr>
          <w:color w:val="000000"/>
          <w:sz w:val="28"/>
          <w:szCs w:val="28"/>
        </w:rPr>
        <w:t>,</w:t>
      </w:r>
      <w:r w:rsidRPr="00977555">
        <w:rPr>
          <w:color w:val="000000"/>
          <w:sz w:val="28"/>
          <w:szCs w:val="28"/>
        </w:rPr>
        <w:t xml:space="preserve"> яка припадає на належну йому кількість сертифікатів ФОН.</w:t>
      </w:r>
    </w:p>
    <w:p w:rsidR="00D748FA" w:rsidRPr="00977555" w:rsidRDefault="00D748FA"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 xml:space="preserve">До закінчення строку обігу сертифікатів ФОН емітент не бере на себе зобов’язань щодо викупу таких сертифікатів. Після закінчення строку, на який був створений </w:t>
      </w:r>
      <w:r w:rsidR="00BC7472" w:rsidRPr="00977555">
        <w:rPr>
          <w:color w:val="000000"/>
          <w:sz w:val="28"/>
          <w:szCs w:val="28"/>
        </w:rPr>
        <w:t>ФОН</w:t>
      </w:r>
      <w:r w:rsidRPr="00977555">
        <w:rPr>
          <w:color w:val="000000"/>
          <w:sz w:val="28"/>
          <w:szCs w:val="28"/>
        </w:rPr>
        <w:t xml:space="preserve">, та виконання зобов’язань перед власниками сертифікатів ФОН, </w:t>
      </w:r>
      <w:r w:rsidR="006B482C" w:rsidRPr="00977555">
        <w:rPr>
          <w:color w:val="000000"/>
          <w:sz w:val="28"/>
          <w:szCs w:val="28"/>
        </w:rPr>
        <w:t>фонд операцій з нерухомістю</w:t>
      </w:r>
      <w:r w:rsidRPr="00977555">
        <w:rPr>
          <w:color w:val="000000"/>
          <w:sz w:val="28"/>
          <w:szCs w:val="28"/>
        </w:rPr>
        <w:t xml:space="preserve"> припиняє своє функціонування.</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 w:name="n56"/>
      <w:bookmarkStart w:id="42" w:name="n57"/>
      <w:bookmarkStart w:id="43" w:name="n58"/>
      <w:bookmarkStart w:id="44" w:name="n59"/>
      <w:bookmarkEnd w:id="41"/>
      <w:bookmarkEnd w:id="42"/>
      <w:bookmarkEnd w:id="43"/>
      <w:bookmarkEnd w:id="44"/>
    </w:p>
    <w:p w:rsidR="009F2EF5" w:rsidRPr="00977555" w:rsidRDefault="00421F5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w:t>
      </w:r>
      <w:r w:rsidR="00B63C41" w:rsidRPr="00977555">
        <w:rPr>
          <w:rFonts w:ascii="Times New Roman" w:eastAsia="Times New Roman" w:hAnsi="Times New Roman" w:cs="Times New Roman"/>
          <w:color w:val="000000"/>
          <w:sz w:val="28"/>
          <w:szCs w:val="28"/>
          <w:lang w:eastAsia="uk-UA"/>
        </w:rPr>
        <w:t xml:space="preserve">. </w:t>
      </w:r>
      <w:r w:rsidR="009F2EF5" w:rsidRPr="00977555">
        <w:rPr>
          <w:rFonts w:ascii="Times New Roman" w:eastAsia="Times New Roman" w:hAnsi="Times New Roman" w:cs="Times New Roman"/>
          <w:color w:val="000000"/>
          <w:sz w:val="28"/>
          <w:szCs w:val="28"/>
          <w:lang w:eastAsia="uk-UA"/>
        </w:rPr>
        <w:t xml:space="preserve">Емітент може прийняти рішення про </w:t>
      </w:r>
      <w:r w:rsidR="002A3598" w:rsidRPr="00977555">
        <w:rPr>
          <w:rFonts w:ascii="Times New Roman" w:eastAsia="Times New Roman" w:hAnsi="Times New Roman" w:cs="Times New Roman"/>
          <w:color w:val="000000"/>
          <w:sz w:val="28"/>
          <w:szCs w:val="28"/>
          <w:lang w:eastAsia="uk-UA"/>
        </w:rPr>
        <w:t>емісію</w:t>
      </w:r>
      <w:r w:rsidR="009F2EF5" w:rsidRPr="00977555">
        <w:rPr>
          <w:rFonts w:ascii="Times New Roman" w:eastAsia="Times New Roman" w:hAnsi="Times New Roman" w:cs="Times New Roman"/>
          <w:color w:val="000000"/>
          <w:sz w:val="28"/>
          <w:szCs w:val="28"/>
          <w:lang w:eastAsia="uk-UA"/>
        </w:rPr>
        <w:t xml:space="preserve"> сертифікатів ФОН після отримання ліцензії реєструвального органу на діяльність з управління майном для фінансування об’єктів будівництва та/або здійснення операцій з нерухомістю</w:t>
      </w:r>
      <w:r w:rsidR="006C6F98"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Стосовно кожної емісії </w:t>
      </w:r>
      <w:r w:rsidR="009F2EF5"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емітент приймає окреме рішення про емісію</w:t>
      </w:r>
      <w:r w:rsidR="009F2EF5"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9F3C9A" w:rsidRDefault="009F3C9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5" w:name="n60"/>
      <w:bookmarkEnd w:id="45"/>
    </w:p>
    <w:p w:rsidR="00B63C41" w:rsidRPr="00977555" w:rsidRDefault="00421F5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8</w:t>
      </w:r>
      <w:r w:rsidR="00B63C41" w:rsidRPr="00977555">
        <w:rPr>
          <w:rFonts w:ascii="Times New Roman" w:eastAsia="Times New Roman" w:hAnsi="Times New Roman" w:cs="Times New Roman"/>
          <w:color w:val="000000"/>
          <w:sz w:val="28"/>
          <w:szCs w:val="28"/>
          <w:lang w:eastAsia="uk-UA"/>
        </w:rPr>
        <w:t>. Рішення про емісію</w:t>
      </w:r>
      <w:r w:rsidR="006A3EE4"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приймається органом управління емітента, повноваження якого підтверджуються установчими документами емітента.</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6" w:name="n61"/>
      <w:bookmarkStart w:id="47" w:name="n62"/>
      <w:bookmarkEnd w:id="46"/>
      <w:bookmarkEnd w:id="47"/>
      <w:r w:rsidRPr="00977555">
        <w:rPr>
          <w:rFonts w:ascii="Times New Roman" w:eastAsia="Times New Roman" w:hAnsi="Times New Roman" w:cs="Times New Roman"/>
          <w:color w:val="000000"/>
          <w:sz w:val="28"/>
          <w:szCs w:val="28"/>
          <w:lang w:eastAsia="uk-UA"/>
        </w:rPr>
        <w:t>Емітент повинен надавати інвестору засвідчену копію рішення про емісію</w:t>
      </w:r>
      <w:r w:rsidR="006A3EE4"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на його запит, а також останню складену фінансову звітність </w:t>
      </w:r>
      <w:r w:rsidRPr="00977555">
        <w:rPr>
          <w:rFonts w:ascii="Times New Roman" w:eastAsia="Times New Roman" w:hAnsi="Times New Roman" w:cs="Times New Roman"/>
          <w:color w:val="000000"/>
          <w:sz w:val="28"/>
          <w:szCs w:val="28"/>
          <w:lang w:eastAsia="uk-UA"/>
        </w:rPr>
        <w:lastRenderedPageBreak/>
        <w:t>за звітний період, який передував кварталу, в якому до емітента звернувся інвестор.</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421F5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8" w:name="n63"/>
      <w:bookmarkEnd w:id="48"/>
      <w:r w:rsidRPr="00977555">
        <w:rPr>
          <w:rFonts w:ascii="Times New Roman" w:eastAsia="Times New Roman" w:hAnsi="Times New Roman" w:cs="Times New Roman"/>
          <w:color w:val="000000"/>
          <w:sz w:val="28"/>
          <w:szCs w:val="28"/>
          <w:lang w:eastAsia="uk-UA"/>
        </w:rPr>
        <w:t>9</w:t>
      </w:r>
      <w:r w:rsidR="00B63C41" w:rsidRPr="00977555">
        <w:rPr>
          <w:rFonts w:ascii="Times New Roman" w:eastAsia="Times New Roman" w:hAnsi="Times New Roman" w:cs="Times New Roman"/>
          <w:color w:val="000000"/>
          <w:sz w:val="28"/>
          <w:szCs w:val="28"/>
          <w:lang w:eastAsia="uk-UA"/>
        </w:rPr>
        <w:t xml:space="preserve">. Послідовність дій емітента, що спрямовані на реєстрацію випуску </w:t>
      </w:r>
      <w:r w:rsidR="003C50BB"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у реєструвальному органі, їх розміщення серед інвесторів в цінні папери здійснюються в порядку, встановленому цим Положенням.</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9" w:name="n64"/>
      <w:bookmarkEnd w:id="49"/>
      <w:r w:rsidRPr="00977555">
        <w:rPr>
          <w:rFonts w:ascii="Times New Roman" w:eastAsia="Times New Roman" w:hAnsi="Times New Roman" w:cs="Times New Roman"/>
          <w:color w:val="000000"/>
          <w:sz w:val="28"/>
          <w:szCs w:val="28"/>
          <w:lang w:eastAsia="uk-UA"/>
        </w:rPr>
        <w:t xml:space="preserve">Емісія </w:t>
      </w:r>
      <w:r w:rsidR="001E7FB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здійснюється емітентом самостійно або через андеррайтера, що уклав з емітентом договір про андеррайтинг.</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0" w:name="n65"/>
      <w:bookmarkEnd w:id="50"/>
      <w:r w:rsidRPr="00977555">
        <w:rPr>
          <w:rFonts w:ascii="Times New Roman" w:eastAsia="Times New Roman" w:hAnsi="Times New Roman" w:cs="Times New Roman"/>
          <w:color w:val="000000"/>
          <w:sz w:val="28"/>
          <w:szCs w:val="28"/>
          <w:lang w:eastAsia="uk-UA"/>
        </w:rPr>
        <w:t xml:space="preserve">У процесі емісії </w:t>
      </w:r>
      <w:r w:rsidR="002B587A"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 xml:space="preserve">договори з першими власниками щодо відчуження </w:t>
      </w:r>
      <w:r w:rsidR="002B587A"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 xml:space="preserve">укладаються до дати, визначеної рішенням про емісію </w:t>
      </w:r>
      <w:r w:rsidR="002B587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але не пізніше </w:t>
      </w:r>
      <w:r w:rsidR="00287518" w:rsidRPr="00977555">
        <w:rPr>
          <w:rFonts w:ascii="Times New Roman" w:eastAsia="Times New Roman" w:hAnsi="Times New Roman" w:cs="Times New Roman"/>
          <w:color w:val="000000"/>
          <w:sz w:val="28"/>
          <w:szCs w:val="28"/>
          <w:lang w:eastAsia="uk-UA"/>
        </w:rPr>
        <w:t>двох</w:t>
      </w:r>
      <w:r w:rsidR="002B587A"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місяців з дати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визначеної рішенням про емісію таких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крім випадку здійснення публічної пропозиції. У такому випадку договори з першими власниками укладаються не пізніше дати втрати чинності проспекту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а у разі здійснення публічної пропозиції без оформлення проспекту - не пізніше дванадцяти місяців з дати включення публічної пропозиції до переліку публічних пропозицій.</w:t>
      </w:r>
    </w:p>
    <w:p w:rsidR="002B587A" w:rsidRDefault="002B587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Забороняється укладати договори з першими власниками в процесі публічної пропозиції сертифікатів ФОН раніше ніж через 10 днів після оприлюднення проспекту сертифікатів ФОН в повному обсязі відповідно до вимог, встановлених Законом.</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421F5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1" w:name="n66"/>
      <w:bookmarkEnd w:id="51"/>
      <w:r w:rsidRPr="00977555">
        <w:rPr>
          <w:rFonts w:ascii="Times New Roman" w:eastAsia="Times New Roman" w:hAnsi="Times New Roman" w:cs="Times New Roman"/>
          <w:color w:val="000000"/>
          <w:sz w:val="28"/>
          <w:szCs w:val="28"/>
          <w:lang w:eastAsia="uk-UA"/>
        </w:rPr>
        <w:t>10</w:t>
      </w:r>
      <w:r w:rsidR="00B63C41" w:rsidRPr="00977555">
        <w:rPr>
          <w:rFonts w:ascii="Times New Roman" w:eastAsia="Times New Roman" w:hAnsi="Times New Roman" w:cs="Times New Roman"/>
          <w:color w:val="000000"/>
          <w:sz w:val="28"/>
          <w:szCs w:val="28"/>
          <w:lang w:eastAsia="uk-UA"/>
        </w:rPr>
        <w:t xml:space="preserve">. У разі емісії </w:t>
      </w:r>
      <w:r w:rsidR="001408D8"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їх розміщення здійснюється серед заздалегідь визначеного кола осіб, кількість некваліфікованих інвесторів серед яких не може дорівнювати або перевищувати 150 осіб, крім випадку здійснення публічної пропозиції емітентом у процесі емісії.</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1408D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2" w:name="n67"/>
      <w:bookmarkEnd w:id="52"/>
      <w:r w:rsidRPr="00977555">
        <w:rPr>
          <w:rFonts w:ascii="Times New Roman" w:eastAsia="Times New Roman" w:hAnsi="Times New Roman" w:cs="Times New Roman"/>
          <w:color w:val="000000"/>
          <w:sz w:val="28"/>
          <w:szCs w:val="28"/>
          <w:lang w:eastAsia="uk-UA"/>
        </w:rPr>
        <w:t>1</w:t>
      </w:r>
      <w:r w:rsidR="00421F5C" w:rsidRPr="00977555">
        <w:rPr>
          <w:rFonts w:ascii="Times New Roman" w:eastAsia="Times New Roman" w:hAnsi="Times New Roman" w:cs="Times New Roman"/>
          <w:color w:val="000000"/>
          <w:sz w:val="28"/>
          <w:szCs w:val="28"/>
          <w:lang w:eastAsia="uk-UA"/>
        </w:rPr>
        <w:t>1</w:t>
      </w:r>
      <w:r w:rsidR="00B63C41" w:rsidRPr="00977555">
        <w:rPr>
          <w:rFonts w:ascii="Times New Roman" w:eastAsia="Times New Roman" w:hAnsi="Times New Roman" w:cs="Times New Roman"/>
          <w:color w:val="000000"/>
          <w:sz w:val="28"/>
          <w:szCs w:val="28"/>
          <w:lang w:eastAsia="uk-UA"/>
        </w:rPr>
        <w:t xml:space="preserve">. У процесі емісії </w:t>
      </w:r>
      <w:r w:rsidR="00C82670"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може здійснюватись публічна пропозиція.</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3" w:name="n68"/>
      <w:bookmarkEnd w:id="53"/>
      <w:r w:rsidRPr="00977555">
        <w:rPr>
          <w:rFonts w:ascii="Times New Roman" w:eastAsia="Times New Roman" w:hAnsi="Times New Roman" w:cs="Times New Roman"/>
          <w:color w:val="000000"/>
          <w:sz w:val="28"/>
          <w:szCs w:val="28"/>
          <w:lang w:eastAsia="uk-UA"/>
        </w:rPr>
        <w:t xml:space="preserve">Публічна пропозиція </w:t>
      </w:r>
      <w:r w:rsidR="00C82670"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в процесі їх емісії здійснюється виключно за умови:</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4" w:name="n69"/>
      <w:bookmarkEnd w:id="54"/>
      <w:r w:rsidRPr="00977555">
        <w:rPr>
          <w:rFonts w:ascii="Times New Roman" w:eastAsia="Times New Roman" w:hAnsi="Times New Roman" w:cs="Times New Roman"/>
          <w:color w:val="000000"/>
          <w:sz w:val="28"/>
          <w:szCs w:val="28"/>
          <w:lang w:eastAsia="uk-UA"/>
        </w:rPr>
        <w:t>1) оприлюднення проспекту, затвердженого реєструвальним органом, якщо інше не встановлено законодавством;</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5" w:name="n70"/>
      <w:bookmarkEnd w:id="55"/>
      <w:r w:rsidRPr="00977555">
        <w:rPr>
          <w:rFonts w:ascii="Times New Roman" w:eastAsia="Times New Roman" w:hAnsi="Times New Roman" w:cs="Times New Roman"/>
          <w:color w:val="000000"/>
          <w:sz w:val="28"/>
          <w:szCs w:val="28"/>
          <w:lang w:eastAsia="uk-UA"/>
        </w:rPr>
        <w:t>2) виконання вимог </w:t>
      </w:r>
      <w:hyperlink r:id="rId10" w:anchor="n1345" w:tgtFrame="_blank" w:history="1">
        <w:r w:rsidRPr="00977555">
          <w:rPr>
            <w:rFonts w:ascii="Times New Roman" w:eastAsia="Times New Roman" w:hAnsi="Times New Roman" w:cs="Times New Roman"/>
            <w:sz w:val="28"/>
            <w:szCs w:val="28"/>
            <w:lang w:eastAsia="uk-UA"/>
          </w:rPr>
          <w:t>статті 29</w:t>
        </w:r>
      </w:hyperlink>
      <w:r w:rsidRPr="00977555">
        <w:rPr>
          <w:rFonts w:ascii="Times New Roman" w:eastAsia="Times New Roman" w:hAnsi="Times New Roman" w:cs="Times New Roman"/>
          <w:color w:val="000000"/>
          <w:sz w:val="28"/>
          <w:szCs w:val="28"/>
          <w:lang w:eastAsia="uk-UA"/>
        </w:rPr>
        <w:t> Закону України «Про цінні папери та фондовий ринок»;</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6" w:name="n71"/>
      <w:bookmarkEnd w:id="56"/>
      <w:r w:rsidRPr="00977555">
        <w:rPr>
          <w:rFonts w:ascii="Times New Roman" w:eastAsia="Times New Roman" w:hAnsi="Times New Roman" w:cs="Times New Roman"/>
          <w:color w:val="000000"/>
          <w:sz w:val="28"/>
          <w:szCs w:val="28"/>
          <w:lang w:eastAsia="uk-UA"/>
        </w:rPr>
        <w:t xml:space="preserve">3) реєстрації випуску </w:t>
      </w:r>
      <w:r w:rsidR="000857CE"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відповідно до вимог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7" w:name="n72"/>
      <w:bookmarkEnd w:id="57"/>
      <w:r w:rsidRPr="00977555">
        <w:rPr>
          <w:rFonts w:ascii="Times New Roman" w:eastAsia="Times New Roman" w:hAnsi="Times New Roman" w:cs="Times New Roman"/>
          <w:color w:val="000000"/>
          <w:sz w:val="28"/>
          <w:szCs w:val="28"/>
          <w:lang w:eastAsia="uk-UA"/>
        </w:rPr>
        <w:t xml:space="preserve">Здійснення публічної пропозиції </w:t>
      </w:r>
      <w:r w:rsidR="000857CE"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емітентом у процесі їх емісії можливе лише за умови дійсності проспекту</w:t>
      </w:r>
      <w:r w:rsidR="006A3EE4"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відповідно до вимог нормативно-правового акта реєструвального органу щодо здійснення публічної пропозиції.</w:t>
      </w:r>
    </w:p>
    <w:p w:rsidR="00DE06A7" w:rsidRPr="00977555" w:rsidRDefault="00DE06A7"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lastRenderedPageBreak/>
        <w:t>Здійснення публічної пропозиції сертифікатів ФОН оферентом відбувається відповідно до вимог нормативно-правового акта реєструвального органу щодо здійснення публічної пропозиції.</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8" w:name="n73"/>
      <w:bookmarkEnd w:id="58"/>
    </w:p>
    <w:p w:rsidR="00B63C41" w:rsidRPr="00977555" w:rsidRDefault="00C751D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421F5C" w:rsidRPr="00977555">
        <w:rPr>
          <w:rFonts w:ascii="Times New Roman" w:eastAsia="Times New Roman" w:hAnsi="Times New Roman" w:cs="Times New Roman"/>
          <w:color w:val="000000"/>
          <w:sz w:val="28"/>
          <w:szCs w:val="28"/>
          <w:lang w:eastAsia="uk-UA"/>
        </w:rPr>
        <w:t>2</w:t>
      </w:r>
      <w:r w:rsidR="00B63C41" w:rsidRPr="00977555">
        <w:rPr>
          <w:rFonts w:ascii="Times New Roman" w:eastAsia="Times New Roman" w:hAnsi="Times New Roman" w:cs="Times New Roman"/>
          <w:color w:val="000000"/>
          <w:sz w:val="28"/>
          <w:szCs w:val="28"/>
          <w:lang w:eastAsia="uk-UA"/>
        </w:rPr>
        <w:t xml:space="preserve">. Кожен інвестор в </w:t>
      </w:r>
      <w:r w:rsidR="000857CE" w:rsidRPr="00977555">
        <w:rPr>
          <w:rFonts w:ascii="Times New Roman" w:eastAsia="Times New Roman" w:hAnsi="Times New Roman" w:cs="Times New Roman"/>
          <w:color w:val="000000"/>
          <w:sz w:val="28"/>
          <w:szCs w:val="28"/>
          <w:lang w:eastAsia="uk-UA"/>
        </w:rPr>
        <w:t>сертифікат</w:t>
      </w:r>
      <w:r w:rsidRPr="00977555">
        <w:rPr>
          <w:rFonts w:ascii="Times New Roman" w:eastAsia="Times New Roman" w:hAnsi="Times New Roman" w:cs="Times New Roman"/>
          <w:color w:val="000000"/>
          <w:sz w:val="28"/>
          <w:szCs w:val="28"/>
          <w:lang w:eastAsia="uk-UA"/>
        </w:rPr>
        <w:t>и</w:t>
      </w:r>
      <w:r w:rsidR="000857CE" w:rsidRPr="00977555">
        <w:rPr>
          <w:rFonts w:ascii="Times New Roman" w:eastAsia="Times New Roman" w:hAnsi="Times New Roman" w:cs="Times New Roman"/>
          <w:color w:val="000000"/>
          <w:sz w:val="28"/>
          <w:szCs w:val="28"/>
          <w:lang w:eastAsia="uk-UA"/>
        </w:rPr>
        <w:t xml:space="preserve"> ФОН </w:t>
      </w:r>
      <w:r w:rsidR="00B63C41" w:rsidRPr="00977555">
        <w:rPr>
          <w:rFonts w:ascii="Times New Roman" w:eastAsia="Times New Roman" w:hAnsi="Times New Roman" w:cs="Times New Roman"/>
          <w:color w:val="000000"/>
          <w:sz w:val="28"/>
          <w:szCs w:val="28"/>
          <w:lang w:eastAsia="uk-UA"/>
        </w:rPr>
        <w:t xml:space="preserve">має оплатити вартість </w:t>
      </w:r>
      <w:r w:rsidR="000857CE"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у повному обсязі до дати затвердження результатів емісії відповідного випуску</w:t>
      </w:r>
      <w:r w:rsidR="006A3EE4" w:rsidRPr="00977555">
        <w:rPr>
          <w:rFonts w:ascii="Times New Roman" w:eastAsia="Times New Roman" w:hAnsi="Times New Roman" w:cs="Times New Roman"/>
          <w:color w:val="000000"/>
          <w:sz w:val="28"/>
          <w:szCs w:val="28"/>
          <w:lang w:eastAsia="uk-UA"/>
        </w:rPr>
        <w:t xml:space="preserve"> </w:t>
      </w:r>
      <w:r w:rsidR="000857CE"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59" w:name="n74"/>
      <w:bookmarkEnd w:id="59"/>
    </w:p>
    <w:p w:rsidR="00B63C41" w:rsidRPr="00977555" w:rsidRDefault="00C751D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421F5C" w:rsidRPr="00977555">
        <w:rPr>
          <w:rFonts w:ascii="Times New Roman" w:eastAsia="Times New Roman" w:hAnsi="Times New Roman" w:cs="Times New Roman"/>
          <w:color w:val="000000"/>
          <w:sz w:val="28"/>
          <w:szCs w:val="28"/>
          <w:lang w:eastAsia="uk-UA"/>
        </w:rPr>
        <w:t>3</w:t>
      </w:r>
      <w:r w:rsidR="00B63C41" w:rsidRPr="00977555">
        <w:rPr>
          <w:rFonts w:ascii="Times New Roman" w:eastAsia="Times New Roman" w:hAnsi="Times New Roman" w:cs="Times New Roman"/>
          <w:color w:val="000000"/>
          <w:sz w:val="28"/>
          <w:szCs w:val="28"/>
          <w:lang w:eastAsia="uk-UA"/>
        </w:rPr>
        <w:t xml:space="preserve">. Обіг </w:t>
      </w:r>
      <w:r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 xml:space="preserve">дозволяється після реєстрації реєструвальним органом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та видачі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60" w:name="n75"/>
      <w:bookmarkEnd w:id="60"/>
    </w:p>
    <w:p w:rsidR="00B63C41" w:rsidRPr="00977555" w:rsidRDefault="00C751D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421F5C" w:rsidRPr="00977555">
        <w:rPr>
          <w:rFonts w:ascii="Times New Roman" w:eastAsia="Times New Roman" w:hAnsi="Times New Roman" w:cs="Times New Roman"/>
          <w:color w:val="000000"/>
          <w:sz w:val="28"/>
          <w:szCs w:val="28"/>
          <w:lang w:eastAsia="uk-UA"/>
        </w:rPr>
        <w:t>4</w:t>
      </w:r>
      <w:r w:rsidR="00B63C41" w:rsidRPr="00977555">
        <w:rPr>
          <w:rFonts w:ascii="Times New Roman" w:eastAsia="Times New Roman" w:hAnsi="Times New Roman" w:cs="Times New Roman"/>
          <w:color w:val="000000"/>
          <w:sz w:val="28"/>
          <w:szCs w:val="28"/>
          <w:lang w:eastAsia="uk-UA"/>
        </w:rPr>
        <w:t xml:space="preserve">. Перехід права власності на </w:t>
      </w:r>
      <w:r w:rsidRPr="00977555">
        <w:rPr>
          <w:rFonts w:ascii="Times New Roman" w:eastAsia="Times New Roman" w:hAnsi="Times New Roman" w:cs="Times New Roman"/>
          <w:color w:val="000000"/>
          <w:sz w:val="28"/>
          <w:szCs w:val="28"/>
          <w:lang w:eastAsia="uk-UA"/>
        </w:rPr>
        <w:t>сертифікати ФОН</w:t>
      </w:r>
      <w:r w:rsidR="00B63C41" w:rsidRPr="00977555">
        <w:rPr>
          <w:rFonts w:ascii="Times New Roman" w:eastAsia="Times New Roman" w:hAnsi="Times New Roman" w:cs="Times New Roman"/>
          <w:color w:val="000000"/>
          <w:sz w:val="28"/>
          <w:szCs w:val="28"/>
          <w:lang w:eastAsia="uk-UA"/>
        </w:rPr>
        <w:t xml:space="preserve"> емітента до іншої особи не є підставою для звільнення емітента від виконання зобов’язань, що підтверджуються </w:t>
      </w:r>
      <w:r w:rsidRPr="00977555">
        <w:rPr>
          <w:rFonts w:ascii="Times New Roman" w:eastAsia="Times New Roman" w:hAnsi="Times New Roman" w:cs="Times New Roman"/>
          <w:color w:val="000000"/>
          <w:sz w:val="28"/>
          <w:szCs w:val="28"/>
          <w:lang w:eastAsia="uk-UA"/>
        </w:rPr>
        <w:t>сертифікатом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61" w:name="n76"/>
      <w:bookmarkStart w:id="62" w:name="n77"/>
      <w:bookmarkStart w:id="63" w:name="n78"/>
      <w:bookmarkStart w:id="64" w:name="n79"/>
      <w:bookmarkStart w:id="65" w:name="n80"/>
      <w:bookmarkStart w:id="66" w:name="n81"/>
      <w:bookmarkStart w:id="67" w:name="n82"/>
      <w:bookmarkStart w:id="68" w:name="n83"/>
      <w:bookmarkEnd w:id="61"/>
      <w:bookmarkEnd w:id="62"/>
      <w:bookmarkEnd w:id="63"/>
      <w:bookmarkEnd w:id="64"/>
      <w:bookmarkEnd w:id="65"/>
      <w:bookmarkEnd w:id="66"/>
      <w:bookmarkEnd w:id="67"/>
      <w:bookmarkEnd w:id="68"/>
    </w:p>
    <w:p w:rsidR="00B63C41" w:rsidRPr="00977555" w:rsidRDefault="00B6579D"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76230" w:rsidRPr="00977555">
        <w:rPr>
          <w:rFonts w:ascii="Times New Roman" w:eastAsia="Times New Roman" w:hAnsi="Times New Roman" w:cs="Times New Roman"/>
          <w:color w:val="000000"/>
          <w:sz w:val="28"/>
          <w:szCs w:val="28"/>
          <w:lang w:eastAsia="uk-UA"/>
        </w:rPr>
        <w:t>5</w:t>
      </w:r>
      <w:r w:rsidR="00B63C41" w:rsidRPr="00977555">
        <w:rPr>
          <w:rFonts w:ascii="Times New Roman" w:eastAsia="Times New Roman" w:hAnsi="Times New Roman" w:cs="Times New Roman"/>
          <w:color w:val="000000"/>
          <w:sz w:val="28"/>
          <w:szCs w:val="28"/>
          <w:lang w:eastAsia="uk-UA"/>
        </w:rPr>
        <w:t xml:space="preserve">. Визнання реєструвальним органом емісії </w:t>
      </w:r>
      <w:r w:rsidR="0077203C"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 xml:space="preserve">недобросовісною, тимчасове зупинення та поновлення розміщення </w:t>
      </w:r>
      <w:r w:rsidR="0077203C"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 також визнання емісії </w:t>
      </w:r>
      <w:r w:rsidR="0077203C"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недійсною відбуваються відповідно до нормативно-правового акта реєструвального органу, що встановлює порядок визнання емісії цінних паперів недобросовісною та недійсною.</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69" w:name="n84"/>
      <w:bookmarkEnd w:id="69"/>
    </w:p>
    <w:p w:rsidR="00B63C41" w:rsidRDefault="00B6579D"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76230" w:rsidRPr="00977555">
        <w:rPr>
          <w:rFonts w:ascii="Times New Roman" w:eastAsia="Times New Roman" w:hAnsi="Times New Roman" w:cs="Times New Roman"/>
          <w:color w:val="000000"/>
          <w:sz w:val="28"/>
          <w:szCs w:val="28"/>
          <w:lang w:eastAsia="uk-UA"/>
        </w:rPr>
        <w:t>6</w:t>
      </w:r>
      <w:r w:rsidR="00B63C41" w:rsidRPr="00977555">
        <w:rPr>
          <w:rFonts w:ascii="Times New Roman" w:eastAsia="Times New Roman" w:hAnsi="Times New Roman" w:cs="Times New Roman"/>
          <w:color w:val="000000"/>
          <w:sz w:val="28"/>
          <w:szCs w:val="28"/>
          <w:lang w:eastAsia="uk-UA"/>
        </w:rPr>
        <w:t>. Кваліфікованими інвесторами є:</w:t>
      </w:r>
    </w:p>
    <w:p w:rsidR="00C6055B" w:rsidRPr="00977555"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0" w:name="n85"/>
      <w:bookmarkEnd w:id="70"/>
      <w:r w:rsidRPr="00977555">
        <w:rPr>
          <w:rFonts w:ascii="Times New Roman" w:eastAsia="Times New Roman" w:hAnsi="Times New Roman" w:cs="Times New Roman"/>
          <w:color w:val="000000"/>
          <w:sz w:val="28"/>
          <w:szCs w:val="28"/>
          <w:lang w:eastAsia="uk-UA"/>
        </w:rPr>
        <w:t>1) міжнародні фінансові організації;</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1" w:name="n86"/>
      <w:bookmarkEnd w:id="7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іноземні держави та їх центральні банки;</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2" w:name="n87"/>
      <w:bookmarkEnd w:id="7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 держава Україна в особі уповноважених нею органів державної влади, Національний банк України;</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3" w:name="n88"/>
      <w:bookmarkEnd w:id="7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 професійні учасники ринку цінних паперів, банки та страхові компанії;</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4" w:name="n89"/>
      <w:bookmarkEnd w:id="7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 юридичні особи, у тому числі створені за законодавством іншої держави, якщо вони відповідають принаймні двом з таких критеріїв: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5" w:name="n90"/>
      <w:bookmarkEnd w:id="75"/>
      <w:r w:rsidRPr="00977555">
        <w:rPr>
          <w:rFonts w:ascii="Times New Roman" w:eastAsia="Times New Roman" w:hAnsi="Times New Roman" w:cs="Times New Roman"/>
          <w:color w:val="000000"/>
          <w:sz w:val="28"/>
          <w:szCs w:val="28"/>
          <w:lang w:eastAsia="uk-UA"/>
        </w:rPr>
        <w:t>підсумок балансу становить не менше 20 мільйонів євро по курсу Національного банку України станом на день останньої річної звітності;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6" w:name="n91"/>
      <w:bookmarkEnd w:id="76"/>
      <w:r w:rsidRPr="00977555">
        <w:rPr>
          <w:rFonts w:ascii="Times New Roman" w:eastAsia="Times New Roman" w:hAnsi="Times New Roman" w:cs="Times New Roman"/>
          <w:color w:val="000000"/>
          <w:sz w:val="28"/>
          <w:szCs w:val="28"/>
          <w:lang w:eastAsia="uk-UA"/>
        </w:rPr>
        <w:t>річний чистий дохід від реалізації товарів, робіт і послуг за останній фінансовий рік становить не менше 40 мільйонів євро по курсу Національного банку України станом на день останньої річної звітності;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7" w:name="n92"/>
      <w:bookmarkEnd w:id="77"/>
      <w:r w:rsidRPr="00977555">
        <w:rPr>
          <w:rFonts w:ascii="Times New Roman" w:eastAsia="Times New Roman" w:hAnsi="Times New Roman" w:cs="Times New Roman"/>
          <w:color w:val="000000"/>
          <w:sz w:val="28"/>
          <w:szCs w:val="28"/>
          <w:lang w:eastAsia="uk-UA"/>
        </w:rPr>
        <w:t>власні кошти становлять не менше 2 мільйонів євро по курсу Національного банку України станом на день останньої річної звітності.</w:t>
      </w:r>
    </w:p>
    <w:p w:rsidR="00C6055B" w:rsidRDefault="00C6055B"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78" w:name="n93"/>
      <w:bookmarkEnd w:id="78"/>
    </w:p>
    <w:p w:rsidR="00C6055B" w:rsidRDefault="00C6055B"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color w:val="000000"/>
          <w:sz w:val="28"/>
          <w:szCs w:val="28"/>
          <w:lang w:eastAsia="uk-UA"/>
        </w:rPr>
      </w:pPr>
      <w:r w:rsidRPr="00977555">
        <w:rPr>
          <w:rFonts w:ascii="Times New Roman" w:eastAsia="Times New Roman" w:hAnsi="Times New Roman" w:cs="Times New Roman"/>
          <w:b/>
          <w:bCs/>
          <w:color w:val="000000"/>
          <w:sz w:val="28"/>
          <w:szCs w:val="28"/>
          <w:lang w:eastAsia="uk-UA"/>
        </w:rPr>
        <w:lastRenderedPageBreak/>
        <w:t xml:space="preserve">ІІ. Порядок здійснення емісії </w:t>
      </w:r>
      <w:r w:rsidR="001F3F26" w:rsidRPr="00977555">
        <w:rPr>
          <w:rFonts w:ascii="Times New Roman" w:eastAsia="Times New Roman" w:hAnsi="Times New Roman" w:cs="Times New Roman"/>
          <w:color w:val="000000"/>
          <w:sz w:val="28"/>
          <w:szCs w:val="28"/>
          <w:lang w:eastAsia="uk-UA"/>
        </w:rPr>
        <w:t xml:space="preserve"> </w:t>
      </w:r>
      <w:r w:rsidR="001F3F26" w:rsidRPr="00977555">
        <w:rPr>
          <w:rFonts w:ascii="Times New Roman" w:eastAsia="Times New Roman" w:hAnsi="Times New Roman" w:cs="Times New Roman"/>
          <w:b/>
          <w:color w:val="000000"/>
          <w:sz w:val="28"/>
          <w:szCs w:val="28"/>
          <w:lang w:eastAsia="uk-UA"/>
        </w:rPr>
        <w:t>сертифікатів ФОН</w:t>
      </w:r>
    </w:p>
    <w:p w:rsidR="00C6055B" w:rsidRPr="00977555" w:rsidRDefault="00C6055B"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79" w:name="n94"/>
      <w:bookmarkEnd w:id="79"/>
      <w:r w:rsidRPr="00977555">
        <w:rPr>
          <w:rFonts w:ascii="Times New Roman" w:eastAsia="Times New Roman" w:hAnsi="Times New Roman" w:cs="Times New Roman"/>
          <w:color w:val="000000"/>
          <w:sz w:val="28"/>
          <w:szCs w:val="28"/>
          <w:lang w:eastAsia="uk-UA"/>
        </w:rPr>
        <w:t>1.</w:t>
      </w:r>
      <w:r w:rsidR="00B6579D" w:rsidRPr="00977555">
        <w:rPr>
          <w:rFonts w:ascii="Times New Roman" w:eastAsia="Times New Roman" w:hAnsi="Times New Roman" w:cs="Times New Roman"/>
          <w:color w:val="000000"/>
          <w:sz w:val="28"/>
          <w:szCs w:val="28"/>
          <w:lang w:eastAsia="uk-UA"/>
        </w:rPr>
        <w:t xml:space="preserve"> Cертифікати ФОН </w:t>
      </w:r>
      <w:r w:rsidRPr="00977555">
        <w:rPr>
          <w:rFonts w:ascii="Times New Roman" w:eastAsia="Times New Roman" w:hAnsi="Times New Roman" w:cs="Times New Roman"/>
          <w:color w:val="000000"/>
          <w:sz w:val="28"/>
          <w:szCs w:val="28"/>
          <w:lang w:eastAsia="uk-UA"/>
        </w:rPr>
        <w:t xml:space="preserve">розміщуються </w:t>
      </w:r>
      <w:r w:rsidR="00B01357" w:rsidRPr="00977555">
        <w:rPr>
          <w:rFonts w:ascii="Times New Roman" w:eastAsia="Times New Roman" w:hAnsi="Times New Roman" w:cs="Times New Roman"/>
          <w:color w:val="000000"/>
          <w:sz w:val="28"/>
          <w:szCs w:val="28"/>
          <w:lang w:eastAsia="uk-UA"/>
        </w:rPr>
        <w:t>емітентами</w:t>
      </w:r>
      <w:r w:rsidRPr="00977555">
        <w:rPr>
          <w:rFonts w:ascii="Times New Roman" w:eastAsia="Times New Roman" w:hAnsi="Times New Roman" w:cs="Times New Roman"/>
          <w:color w:val="000000"/>
          <w:sz w:val="28"/>
          <w:szCs w:val="28"/>
          <w:lang w:eastAsia="uk-UA"/>
        </w:rPr>
        <w:t xml:space="preserve"> тільки після повної сплати свого статутного капіталу.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0" w:name="n95"/>
      <w:bookmarkStart w:id="81" w:name="n96"/>
      <w:bookmarkEnd w:id="80"/>
      <w:bookmarkEnd w:id="81"/>
      <w:r w:rsidRPr="00977555">
        <w:rPr>
          <w:rFonts w:ascii="Times New Roman" w:eastAsia="Times New Roman" w:hAnsi="Times New Roman" w:cs="Times New Roman"/>
          <w:color w:val="000000"/>
          <w:sz w:val="28"/>
          <w:szCs w:val="28"/>
          <w:lang w:eastAsia="uk-UA"/>
        </w:rPr>
        <w:t xml:space="preserve">Не допускається розміщення </w:t>
      </w:r>
      <w:r w:rsidR="001F3F26"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для формування і поповнення статутного капіталу емітента, а також покриття збитків від господарської діяльності шляхом зарахування доходу від продажу </w:t>
      </w:r>
      <w:r w:rsidR="001F3F26"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як результату поточної господарської діяльності.</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2" w:name="n97"/>
      <w:bookmarkEnd w:id="8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w:t>
      </w:r>
      <w:r w:rsidR="001F3F26" w:rsidRPr="00977555">
        <w:rPr>
          <w:rFonts w:ascii="Times New Roman" w:eastAsia="Times New Roman" w:hAnsi="Times New Roman" w:cs="Times New Roman"/>
          <w:color w:val="000000"/>
          <w:sz w:val="28"/>
          <w:szCs w:val="28"/>
          <w:lang w:eastAsia="uk-UA"/>
        </w:rPr>
        <w:t>Сертифікат ФОН</w:t>
      </w:r>
      <w:r w:rsidRPr="00977555">
        <w:rPr>
          <w:rFonts w:ascii="Times New Roman" w:eastAsia="Times New Roman" w:hAnsi="Times New Roman" w:cs="Times New Roman"/>
          <w:color w:val="000000"/>
          <w:sz w:val="28"/>
          <w:szCs w:val="28"/>
          <w:lang w:eastAsia="uk-UA"/>
        </w:rPr>
        <w:t xml:space="preserve"> має номінальну вартість, визначену в національній валюті, кратну 1 гривні.</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3" w:name="n98"/>
      <w:bookmarkEnd w:id="8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Продаж </w:t>
      </w:r>
      <w:r w:rsidR="0093754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здійснюється в національній валюті.</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4" w:name="n99"/>
      <w:bookmarkStart w:id="85" w:name="n100"/>
      <w:bookmarkEnd w:id="84"/>
      <w:bookmarkEnd w:id="8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Емісія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серед заздалегідь визначеного кола осіб без здійснення публічної пропозиції здійснюється за такими етапами:</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6" w:name="n101"/>
      <w:bookmarkEnd w:id="8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 прийняття органом (особою) емітента, уповноваженим приймати такі рішення, рішень про: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7" w:name="n102"/>
      <w:bookmarkEnd w:id="87"/>
      <w:r w:rsidRPr="00977555">
        <w:rPr>
          <w:rFonts w:ascii="Times New Roman" w:eastAsia="Times New Roman" w:hAnsi="Times New Roman" w:cs="Times New Roman"/>
          <w:color w:val="000000"/>
          <w:sz w:val="28"/>
          <w:szCs w:val="28"/>
          <w:lang w:eastAsia="uk-UA"/>
        </w:rPr>
        <w:t xml:space="preserve">емісію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8" w:name="n103"/>
      <w:bookmarkEnd w:id="88"/>
      <w:r w:rsidRPr="00977555">
        <w:rPr>
          <w:rFonts w:ascii="Times New Roman" w:eastAsia="Times New Roman" w:hAnsi="Times New Roman" w:cs="Times New Roman"/>
          <w:color w:val="000000"/>
          <w:sz w:val="28"/>
          <w:szCs w:val="28"/>
          <w:lang w:eastAsia="uk-UA"/>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89" w:name="n104"/>
      <w:bookmarkEnd w:id="89"/>
      <w:r w:rsidRPr="00977555">
        <w:rPr>
          <w:rFonts w:ascii="Times New Roman" w:eastAsia="Times New Roman" w:hAnsi="Times New Roman" w:cs="Times New Roman"/>
          <w:color w:val="000000"/>
          <w:sz w:val="28"/>
          <w:szCs w:val="28"/>
          <w:lang w:eastAsia="uk-UA"/>
        </w:rPr>
        <w:t>залучення до розміщення андеррайтера;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0" w:name="n105"/>
      <w:bookmarkEnd w:id="90"/>
      <w:r w:rsidRPr="00977555">
        <w:rPr>
          <w:rFonts w:ascii="Times New Roman" w:eastAsia="Times New Roman" w:hAnsi="Times New Roman" w:cs="Times New Roman"/>
          <w:color w:val="000000"/>
          <w:sz w:val="28"/>
          <w:szCs w:val="28"/>
          <w:lang w:eastAsia="uk-UA"/>
        </w:rPr>
        <w:t xml:space="preserve">зміни дат початку та закінчення розміщення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1" w:name="n106"/>
      <w:bookmarkEnd w:id="91"/>
      <w:r w:rsidRPr="00977555">
        <w:rPr>
          <w:rFonts w:ascii="Times New Roman" w:eastAsia="Times New Roman" w:hAnsi="Times New Roman" w:cs="Times New Roman"/>
          <w:color w:val="000000"/>
          <w:sz w:val="28"/>
          <w:szCs w:val="28"/>
          <w:lang w:eastAsia="uk-UA"/>
        </w:rPr>
        <w:t xml:space="preserve">внесення змін до рішення про емісію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2" w:name="n107"/>
      <w:bookmarkStart w:id="93" w:name="n108"/>
      <w:bookmarkEnd w:id="92"/>
      <w:bookmarkEnd w:id="93"/>
      <w:r w:rsidRPr="00977555">
        <w:rPr>
          <w:rFonts w:ascii="Times New Roman" w:eastAsia="Times New Roman" w:hAnsi="Times New Roman" w:cs="Times New Roman"/>
          <w:color w:val="000000"/>
          <w:sz w:val="28"/>
          <w:szCs w:val="28"/>
          <w:lang w:eastAsia="uk-UA"/>
        </w:rPr>
        <w:t xml:space="preserve">прийняття рішення про дострокове закінчення розміщення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умови, що на запланований обсяг </w:t>
      </w:r>
      <w:r w:rsidR="005D014C"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укладено договори з першими власниками та </w:t>
      </w:r>
      <w:r w:rsidR="005D014C"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повністю оплачено);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4" w:name="n109"/>
      <w:bookmarkEnd w:id="94"/>
      <w:r w:rsidRPr="00977555">
        <w:rPr>
          <w:rFonts w:ascii="Times New Roman" w:eastAsia="Times New Roman" w:hAnsi="Times New Roman" w:cs="Times New Roman"/>
          <w:color w:val="000000"/>
          <w:sz w:val="28"/>
          <w:szCs w:val="28"/>
          <w:lang w:eastAsia="uk-UA"/>
        </w:rPr>
        <w:t xml:space="preserve">затвердження результатів емісії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5" w:name="n110"/>
      <w:bookmarkEnd w:id="95"/>
      <w:r w:rsidRPr="00977555">
        <w:rPr>
          <w:rFonts w:ascii="Times New Roman" w:eastAsia="Times New Roman" w:hAnsi="Times New Roman" w:cs="Times New Roman"/>
          <w:color w:val="000000"/>
          <w:sz w:val="28"/>
          <w:szCs w:val="28"/>
          <w:lang w:eastAsia="uk-UA"/>
        </w:rPr>
        <w:t xml:space="preserve">затвердження звіту про результати емісії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6" w:name="n111"/>
      <w:bookmarkEnd w:id="96"/>
      <w:r w:rsidRPr="00977555">
        <w:rPr>
          <w:rFonts w:ascii="Times New Roman" w:eastAsia="Times New Roman" w:hAnsi="Times New Roman" w:cs="Times New Roman"/>
          <w:color w:val="000000"/>
          <w:sz w:val="28"/>
          <w:szCs w:val="28"/>
          <w:lang w:eastAsia="uk-UA"/>
        </w:rPr>
        <w:t xml:space="preserve">прийняття рішення про відмову від емісії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7" w:name="n112"/>
      <w:bookmarkEnd w:id="97"/>
      <w:r w:rsidRPr="00977555">
        <w:rPr>
          <w:rFonts w:ascii="Times New Roman" w:eastAsia="Times New Roman" w:hAnsi="Times New Roman" w:cs="Times New Roman"/>
          <w:color w:val="000000"/>
          <w:sz w:val="28"/>
          <w:szCs w:val="28"/>
          <w:lang w:eastAsia="uk-UA"/>
        </w:rPr>
        <w:t xml:space="preserve">прийняття рішення про проведення конвертації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8" w:name="n113"/>
      <w:bookmarkEnd w:id="98"/>
      <w:r w:rsidRPr="00977555">
        <w:rPr>
          <w:rFonts w:ascii="Times New Roman" w:eastAsia="Times New Roman" w:hAnsi="Times New Roman" w:cs="Times New Roman"/>
          <w:color w:val="000000"/>
          <w:sz w:val="28"/>
          <w:szCs w:val="28"/>
          <w:lang w:eastAsia="uk-UA"/>
        </w:rPr>
        <w:t xml:space="preserve">прийняття рішення про емісію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99" w:name="n114"/>
      <w:bookmarkEnd w:id="99"/>
      <w:r w:rsidRPr="00977555">
        <w:rPr>
          <w:rFonts w:ascii="Times New Roman" w:eastAsia="Times New Roman" w:hAnsi="Times New Roman" w:cs="Times New Roman"/>
          <w:color w:val="000000"/>
          <w:sz w:val="28"/>
          <w:szCs w:val="28"/>
          <w:lang w:eastAsia="uk-UA"/>
        </w:rPr>
        <w:t xml:space="preserve">затвердження результатів конвертації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0" w:name="n115"/>
      <w:bookmarkEnd w:id="100"/>
      <w:r w:rsidRPr="00977555">
        <w:rPr>
          <w:rFonts w:ascii="Times New Roman" w:eastAsia="Times New Roman" w:hAnsi="Times New Roman" w:cs="Times New Roman"/>
          <w:color w:val="000000"/>
          <w:sz w:val="28"/>
          <w:szCs w:val="28"/>
          <w:lang w:eastAsia="uk-UA"/>
        </w:rPr>
        <w:t xml:space="preserve">прийняття рішення про відмову від проведення конвертації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1" w:name="n116"/>
      <w:bookmarkStart w:id="102" w:name="n117"/>
      <w:bookmarkStart w:id="103" w:name="n118"/>
      <w:bookmarkStart w:id="104" w:name="n119"/>
      <w:bookmarkEnd w:id="101"/>
      <w:bookmarkEnd w:id="102"/>
      <w:bookmarkEnd w:id="103"/>
      <w:bookmarkEnd w:id="104"/>
      <w:r w:rsidRPr="00977555">
        <w:rPr>
          <w:rFonts w:ascii="Times New Roman" w:eastAsia="Times New Roman" w:hAnsi="Times New Roman" w:cs="Times New Roman"/>
          <w:color w:val="000000"/>
          <w:sz w:val="28"/>
          <w:szCs w:val="28"/>
          <w:lang w:eastAsia="uk-UA"/>
        </w:rPr>
        <w:t xml:space="preserve">повернення внесків, внесених як плата за </w:t>
      </w:r>
      <w:r w:rsidR="00E5381E"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у разі визнання емісії недійсною або незатвердження в установлені законодавством строки результатів емісії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або у разі прийняття рішення про відмову від емісії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5" w:name="n120"/>
      <w:bookmarkEnd w:id="105"/>
      <w:r w:rsidRPr="00977555">
        <w:rPr>
          <w:rFonts w:ascii="Times New Roman" w:eastAsia="Times New Roman" w:hAnsi="Times New Roman" w:cs="Times New Roman"/>
          <w:color w:val="000000"/>
          <w:sz w:val="28"/>
          <w:szCs w:val="28"/>
          <w:lang w:eastAsia="uk-UA"/>
        </w:rPr>
        <w:t xml:space="preserve">визначення уповноважених осіб емітента, яким надаються повноваження здійснювати дії щодо забезпечення проведення розміщення </w:t>
      </w:r>
      <w:r w:rsidR="00E5381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процесі їх емісії;</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6" w:name="n121"/>
      <w:bookmarkEnd w:id="10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прийняття уповноваженим органом емітента у разі потреби рішення про залучення андеррайтера(ів) до розміщення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7" w:name="n122"/>
      <w:bookmarkEnd w:id="10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 укладення у разі потреби договору з андеррайтером;</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8" w:name="n123"/>
      <w:bookmarkEnd w:id="10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подання до реєструвального органу заяви, рішення про емісію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 всіх необхідних документів для реєстрації випуску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09" w:name="n124"/>
      <w:bookmarkEnd w:id="10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реєстрація реєструвальним органом випуску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видача тимчасового свідоцтва про реєстрацію випуску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0" w:name="n125"/>
      <w:bookmarkEnd w:id="11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укладення з Центральним депозитарієм цінних паперів договору про обслуговування випусків </w:t>
      </w:r>
      <w:r w:rsidR="00F342B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відсутності такого договору);</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1" w:name="n126"/>
      <w:bookmarkEnd w:id="11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7) присвоєння </w:t>
      </w:r>
      <w:r w:rsidR="00F342B8" w:rsidRPr="00977555">
        <w:rPr>
          <w:rFonts w:ascii="Times New Roman" w:eastAsia="Times New Roman" w:hAnsi="Times New Roman" w:cs="Times New Roman"/>
          <w:color w:val="000000"/>
          <w:sz w:val="28"/>
          <w:szCs w:val="28"/>
          <w:lang w:eastAsia="uk-UA"/>
        </w:rPr>
        <w:t xml:space="preserve"> сертифікатам ФОН</w:t>
      </w:r>
      <w:r w:rsidRPr="00977555">
        <w:rPr>
          <w:rFonts w:ascii="Times New Roman" w:eastAsia="Times New Roman" w:hAnsi="Times New Roman" w:cs="Times New Roman"/>
          <w:color w:val="000000"/>
          <w:sz w:val="28"/>
          <w:szCs w:val="28"/>
          <w:lang w:eastAsia="uk-UA"/>
        </w:rPr>
        <w:t xml:space="preserve"> міжнародного ідентифікаційного номера;</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2" w:name="n127"/>
      <w:bookmarkEnd w:id="11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8) надання Центральному депозитарію цінних паперів копії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оформлення і депонування тимчасового глобального сертифіката в Центральному депозитарії цінних паперів;</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3" w:name="n128"/>
      <w:bookmarkStart w:id="114" w:name="n129"/>
      <w:bookmarkEnd w:id="113"/>
      <w:bookmarkEnd w:id="114"/>
    </w:p>
    <w:p w:rsidR="00B63C41" w:rsidRPr="00977555" w:rsidRDefault="00B2706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9</w:t>
      </w:r>
      <w:r w:rsidR="00B63C41" w:rsidRPr="00977555">
        <w:rPr>
          <w:rFonts w:ascii="Times New Roman" w:eastAsia="Times New Roman" w:hAnsi="Times New Roman" w:cs="Times New Roman"/>
          <w:color w:val="000000"/>
          <w:sz w:val="28"/>
          <w:szCs w:val="28"/>
          <w:lang w:eastAsia="uk-UA"/>
        </w:rPr>
        <w:t xml:space="preserve">) розміщення </w:t>
      </w:r>
      <w:r w:rsidR="00736AF2"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5" w:name="n130"/>
      <w:bookmarkEnd w:id="115"/>
    </w:p>
    <w:p w:rsidR="00B63C41" w:rsidRPr="00977555" w:rsidRDefault="00736A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10</w:t>
      </w:r>
      <w:r w:rsidR="00B63C41" w:rsidRPr="00977555">
        <w:rPr>
          <w:rFonts w:ascii="Times New Roman" w:eastAsia="Times New Roman" w:hAnsi="Times New Roman" w:cs="Times New Roman"/>
          <w:color w:val="000000"/>
          <w:sz w:val="28"/>
          <w:szCs w:val="28"/>
          <w:lang w:eastAsia="uk-UA"/>
        </w:rPr>
        <w:t xml:space="preserve">) затвердження результатів емісії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6" w:name="n131"/>
      <w:bookmarkEnd w:id="116"/>
    </w:p>
    <w:p w:rsidR="00B63C41" w:rsidRPr="00977555" w:rsidRDefault="00736A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11</w:t>
      </w:r>
      <w:r w:rsidR="00B63C41" w:rsidRPr="00977555">
        <w:rPr>
          <w:rFonts w:ascii="Times New Roman" w:eastAsia="Times New Roman" w:hAnsi="Times New Roman" w:cs="Times New Roman"/>
          <w:color w:val="000000"/>
          <w:sz w:val="28"/>
          <w:szCs w:val="28"/>
          <w:lang w:eastAsia="uk-UA"/>
        </w:rPr>
        <w:t xml:space="preserve">) затвердження звіту про результати емісії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уповноваженим органом емітента;</w:t>
      </w:r>
    </w:p>
    <w:p w:rsidR="00B63C41" w:rsidRPr="00977555" w:rsidRDefault="00736A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7" w:name="n132"/>
      <w:bookmarkEnd w:id="117"/>
      <w:r w:rsidRPr="00977555">
        <w:rPr>
          <w:rFonts w:ascii="Times New Roman" w:eastAsia="Times New Roman" w:hAnsi="Times New Roman" w:cs="Times New Roman"/>
          <w:color w:val="000000"/>
          <w:sz w:val="28"/>
          <w:szCs w:val="28"/>
          <w:lang w:eastAsia="uk-UA"/>
        </w:rPr>
        <w:t>12</w:t>
      </w:r>
      <w:r w:rsidR="00B63C41" w:rsidRPr="00977555">
        <w:rPr>
          <w:rFonts w:ascii="Times New Roman" w:eastAsia="Times New Roman" w:hAnsi="Times New Roman" w:cs="Times New Roman"/>
          <w:color w:val="000000"/>
          <w:sz w:val="28"/>
          <w:szCs w:val="28"/>
          <w:lang w:eastAsia="uk-UA"/>
        </w:rPr>
        <w:t xml:space="preserve">) подання до реєструвального органу заяви і всіх необхідних документів для реєстрації звіту про результати емісії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8" w:name="n133"/>
      <w:bookmarkEnd w:id="118"/>
    </w:p>
    <w:p w:rsidR="00B63C41" w:rsidRPr="00977555" w:rsidRDefault="00736A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13</w:t>
      </w:r>
      <w:r w:rsidR="00B63C41" w:rsidRPr="00977555">
        <w:rPr>
          <w:rFonts w:ascii="Times New Roman" w:eastAsia="Times New Roman" w:hAnsi="Times New Roman" w:cs="Times New Roman"/>
          <w:color w:val="000000"/>
          <w:sz w:val="28"/>
          <w:szCs w:val="28"/>
          <w:lang w:eastAsia="uk-UA"/>
        </w:rPr>
        <w:t xml:space="preserve">) реєстрація реєструвальним органом звіту про результати емісії </w:t>
      </w:r>
      <w:r w:rsidRPr="00977555">
        <w:rPr>
          <w:rFonts w:ascii="Times New Roman" w:eastAsia="Times New Roman" w:hAnsi="Times New Roman" w:cs="Times New Roman"/>
          <w:color w:val="000000"/>
          <w:sz w:val="28"/>
          <w:szCs w:val="28"/>
          <w:lang w:eastAsia="uk-UA"/>
        </w:rPr>
        <w:t xml:space="preserve"> сертифікатів ФОН</w:t>
      </w:r>
      <w:r w:rsidR="00B63C41" w:rsidRPr="00977555">
        <w:rPr>
          <w:rFonts w:ascii="Times New Roman" w:eastAsia="Times New Roman" w:hAnsi="Times New Roman" w:cs="Times New Roman"/>
          <w:color w:val="000000"/>
          <w:sz w:val="28"/>
          <w:szCs w:val="28"/>
          <w:lang w:eastAsia="uk-UA"/>
        </w:rPr>
        <w:t xml:space="preserve"> та видача свідоцтва про реєстрацію випуску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анулювання тимчасового свідоцтва про реєстрацію випуску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19" w:name="n134"/>
      <w:bookmarkEnd w:id="119"/>
    </w:p>
    <w:p w:rsidR="00B63C41" w:rsidRPr="00977555" w:rsidRDefault="00736A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14</w:t>
      </w:r>
      <w:r w:rsidR="00B63C41" w:rsidRPr="00977555">
        <w:rPr>
          <w:rFonts w:ascii="Times New Roman" w:eastAsia="Times New Roman" w:hAnsi="Times New Roman" w:cs="Times New Roman"/>
          <w:color w:val="000000"/>
          <w:sz w:val="28"/>
          <w:szCs w:val="28"/>
          <w:lang w:eastAsia="uk-UA"/>
        </w:rPr>
        <w:t>) оформлення та депонування глобального сертифіката в Центральному депозитарії цінних паперів;</w:t>
      </w:r>
    </w:p>
    <w:p w:rsidR="00C6055B" w:rsidRDefault="00C6055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0" w:name="n135"/>
      <w:bookmarkStart w:id="121" w:name="n136"/>
      <w:bookmarkEnd w:id="120"/>
      <w:bookmarkEnd w:id="12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Емісія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із здійсненням публічної пропозиції здійснюється за такими етапами:</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2" w:name="n137"/>
      <w:bookmarkEnd w:id="12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 прийняття органом (особою) емітента, уповноваженим приймати такі рішення, рішень про: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3" w:name="n138"/>
      <w:bookmarkEnd w:id="123"/>
      <w:r w:rsidRPr="00977555">
        <w:rPr>
          <w:rFonts w:ascii="Times New Roman" w:eastAsia="Times New Roman" w:hAnsi="Times New Roman" w:cs="Times New Roman"/>
          <w:color w:val="000000"/>
          <w:sz w:val="28"/>
          <w:szCs w:val="28"/>
          <w:lang w:eastAsia="uk-UA"/>
        </w:rPr>
        <w:lastRenderedPageBreak/>
        <w:t xml:space="preserve">емісію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із здійсненням публічної пропозиції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4" w:name="n139"/>
      <w:bookmarkEnd w:id="124"/>
      <w:r w:rsidRPr="00977555">
        <w:rPr>
          <w:rFonts w:ascii="Times New Roman" w:eastAsia="Times New Roman" w:hAnsi="Times New Roman" w:cs="Times New Roman"/>
          <w:color w:val="000000"/>
          <w:sz w:val="28"/>
          <w:szCs w:val="28"/>
          <w:lang w:eastAsia="uk-UA"/>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5" w:name="n140"/>
      <w:bookmarkEnd w:id="125"/>
      <w:r w:rsidRPr="00977555">
        <w:rPr>
          <w:rFonts w:ascii="Times New Roman" w:eastAsia="Times New Roman" w:hAnsi="Times New Roman" w:cs="Times New Roman"/>
          <w:color w:val="000000"/>
          <w:sz w:val="28"/>
          <w:szCs w:val="28"/>
          <w:lang w:eastAsia="uk-UA"/>
        </w:rPr>
        <w:t>залучення до розміщення андеррайтера;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6" w:name="n141"/>
      <w:bookmarkEnd w:id="126"/>
      <w:r w:rsidRPr="00977555">
        <w:rPr>
          <w:rFonts w:ascii="Times New Roman" w:eastAsia="Times New Roman" w:hAnsi="Times New Roman" w:cs="Times New Roman"/>
          <w:color w:val="000000"/>
          <w:sz w:val="28"/>
          <w:szCs w:val="28"/>
          <w:lang w:eastAsia="uk-UA"/>
        </w:rPr>
        <w:t xml:space="preserve">оформлення проспекту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додатків до проспекту </w:t>
      </w:r>
      <w:r w:rsidR="00906265"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7" w:name="n142"/>
      <w:bookmarkEnd w:id="127"/>
      <w:r w:rsidRPr="00977555">
        <w:rPr>
          <w:rFonts w:ascii="Times New Roman" w:eastAsia="Times New Roman" w:hAnsi="Times New Roman" w:cs="Times New Roman"/>
          <w:color w:val="000000"/>
          <w:sz w:val="28"/>
          <w:szCs w:val="28"/>
          <w:lang w:eastAsia="uk-UA"/>
        </w:rPr>
        <w:t xml:space="preserve">оформлення публічної пропозиції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8" w:name="n143"/>
      <w:bookmarkEnd w:id="128"/>
      <w:r w:rsidRPr="00977555">
        <w:rPr>
          <w:rFonts w:ascii="Times New Roman" w:eastAsia="Times New Roman" w:hAnsi="Times New Roman" w:cs="Times New Roman"/>
          <w:color w:val="000000"/>
          <w:sz w:val="28"/>
          <w:szCs w:val="28"/>
          <w:lang w:eastAsia="uk-UA"/>
        </w:rPr>
        <w:t>зміни дат початку та закінчення дії публічної пропозиції;</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29" w:name="n144"/>
      <w:bookmarkEnd w:id="129"/>
      <w:r w:rsidRPr="00977555">
        <w:rPr>
          <w:rFonts w:ascii="Times New Roman" w:eastAsia="Times New Roman" w:hAnsi="Times New Roman" w:cs="Times New Roman"/>
          <w:color w:val="000000"/>
          <w:sz w:val="28"/>
          <w:szCs w:val="28"/>
          <w:lang w:eastAsia="uk-UA"/>
        </w:rPr>
        <w:t xml:space="preserve">внесення змін та/або доповнень до проспекту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додатків до проспекту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0" w:name="n145"/>
      <w:bookmarkEnd w:id="130"/>
      <w:r w:rsidRPr="00977555">
        <w:rPr>
          <w:rFonts w:ascii="Times New Roman" w:eastAsia="Times New Roman" w:hAnsi="Times New Roman" w:cs="Times New Roman"/>
          <w:color w:val="000000"/>
          <w:sz w:val="28"/>
          <w:szCs w:val="28"/>
          <w:lang w:eastAsia="uk-UA"/>
        </w:rPr>
        <w:t xml:space="preserve">внесення змін до рішення про емісію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1" w:name="n146"/>
      <w:bookmarkStart w:id="132" w:name="n147"/>
      <w:bookmarkStart w:id="133" w:name="n148"/>
      <w:bookmarkEnd w:id="131"/>
      <w:bookmarkEnd w:id="132"/>
      <w:bookmarkEnd w:id="133"/>
      <w:r w:rsidRPr="00977555">
        <w:rPr>
          <w:rFonts w:ascii="Times New Roman" w:eastAsia="Times New Roman" w:hAnsi="Times New Roman" w:cs="Times New Roman"/>
          <w:color w:val="000000"/>
          <w:sz w:val="28"/>
          <w:szCs w:val="28"/>
          <w:lang w:eastAsia="uk-UA"/>
        </w:rPr>
        <w:t xml:space="preserve">прийняття рішення про дострокове закінчення розміщення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умови, що на запланований обсяг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укладено договори з першими власниками та </w:t>
      </w:r>
      <w:r w:rsidR="00906265" w:rsidRPr="00977555">
        <w:rPr>
          <w:rFonts w:ascii="Times New Roman" w:eastAsia="Times New Roman" w:hAnsi="Times New Roman" w:cs="Times New Roman"/>
          <w:color w:val="000000"/>
          <w:sz w:val="28"/>
          <w:szCs w:val="28"/>
          <w:lang w:eastAsia="uk-UA"/>
        </w:rPr>
        <w:t xml:space="preserve"> сертифікат</w:t>
      </w:r>
      <w:r w:rsidR="00C714BF" w:rsidRPr="00977555">
        <w:rPr>
          <w:rFonts w:ascii="Times New Roman" w:eastAsia="Times New Roman" w:hAnsi="Times New Roman" w:cs="Times New Roman"/>
          <w:color w:val="000000"/>
          <w:sz w:val="28"/>
          <w:szCs w:val="28"/>
          <w:lang w:eastAsia="uk-UA"/>
        </w:rPr>
        <w:t>и</w:t>
      </w:r>
      <w:r w:rsidR="00906265" w:rsidRPr="00977555">
        <w:rPr>
          <w:rFonts w:ascii="Times New Roman" w:eastAsia="Times New Roman" w:hAnsi="Times New Roman" w:cs="Times New Roman"/>
          <w:color w:val="000000"/>
          <w:sz w:val="28"/>
          <w:szCs w:val="28"/>
          <w:lang w:eastAsia="uk-UA"/>
        </w:rPr>
        <w:t xml:space="preserve"> ФОН</w:t>
      </w:r>
      <w:r w:rsidRPr="00977555">
        <w:rPr>
          <w:rFonts w:ascii="Times New Roman" w:eastAsia="Times New Roman" w:hAnsi="Times New Roman" w:cs="Times New Roman"/>
          <w:color w:val="000000"/>
          <w:sz w:val="28"/>
          <w:szCs w:val="28"/>
          <w:lang w:eastAsia="uk-UA"/>
        </w:rPr>
        <w:t xml:space="preserve"> повністю оплачено);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4" w:name="n149"/>
      <w:bookmarkEnd w:id="134"/>
      <w:r w:rsidRPr="00977555">
        <w:rPr>
          <w:rFonts w:ascii="Times New Roman" w:eastAsia="Times New Roman" w:hAnsi="Times New Roman" w:cs="Times New Roman"/>
          <w:color w:val="000000"/>
          <w:sz w:val="28"/>
          <w:szCs w:val="28"/>
          <w:lang w:eastAsia="uk-UA"/>
        </w:rPr>
        <w:t xml:space="preserve">затвердження результатів емісії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5" w:name="n150"/>
      <w:bookmarkEnd w:id="135"/>
      <w:r w:rsidRPr="00977555">
        <w:rPr>
          <w:rFonts w:ascii="Times New Roman" w:eastAsia="Times New Roman" w:hAnsi="Times New Roman" w:cs="Times New Roman"/>
          <w:color w:val="000000"/>
          <w:sz w:val="28"/>
          <w:szCs w:val="28"/>
          <w:lang w:eastAsia="uk-UA"/>
        </w:rPr>
        <w:t xml:space="preserve">затвердження звіту про результати емісії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6" w:name="n151"/>
      <w:bookmarkEnd w:id="136"/>
      <w:r w:rsidRPr="00977555">
        <w:rPr>
          <w:rFonts w:ascii="Times New Roman" w:eastAsia="Times New Roman" w:hAnsi="Times New Roman" w:cs="Times New Roman"/>
          <w:color w:val="000000"/>
          <w:sz w:val="28"/>
          <w:szCs w:val="28"/>
          <w:lang w:eastAsia="uk-UA"/>
        </w:rPr>
        <w:t xml:space="preserve">прийняття рішення про відмову від емісії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7" w:name="n152"/>
      <w:bookmarkEnd w:id="137"/>
      <w:r w:rsidRPr="00977555">
        <w:rPr>
          <w:rFonts w:ascii="Times New Roman" w:eastAsia="Times New Roman" w:hAnsi="Times New Roman" w:cs="Times New Roman"/>
          <w:color w:val="000000"/>
          <w:sz w:val="28"/>
          <w:szCs w:val="28"/>
          <w:lang w:eastAsia="uk-UA"/>
        </w:rPr>
        <w:t xml:space="preserve">прийняття рішення про проведення конвертації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8" w:name="n153"/>
      <w:bookmarkEnd w:id="138"/>
      <w:r w:rsidRPr="00977555">
        <w:rPr>
          <w:rFonts w:ascii="Times New Roman" w:eastAsia="Times New Roman" w:hAnsi="Times New Roman" w:cs="Times New Roman"/>
          <w:color w:val="000000"/>
          <w:sz w:val="28"/>
          <w:szCs w:val="28"/>
          <w:lang w:eastAsia="uk-UA"/>
        </w:rPr>
        <w:t xml:space="preserve">прийняття рішення про емісію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39" w:name="n154"/>
      <w:bookmarkEnd w:id="139"/>
      <w:r w:rsidRPr="00977555">
        <w:rPr>
          <w:rFonts w:ascii="Times New Roman" w:eastAsia="Times New Roman" w:hAnsi="Times New Roman" w:cs="Times New Roman"/>
          <w:color w:val="000000"/>
          <w:sz w:val="28"/>
          <w:szCs w:val="28"/>
          <w:lang w:eastAsia="uk-UA"/>
        </w:rPr>
        <w:t xml:space="preserve">затвердження результатів конвертації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0" w:name="n155"/>
      <w:bookmarkEnd w:id="140"/>
      <w:r w:rsidRPr="00977555">
        <w:rPr>
          <w:rFonts w:ascii="Times New Roman" w:eastAsia="Times New Roman" w:hAnsi="Times New Roman" w:cs="Times New Roman"/>
          <w:color w:val="000000"/>
          <w:sz w:val="28"/>
          <w:szCs w:val="28"/>
          <w:lang w:eastAsia="uk-UA"/>
        </w:rPr>
        <w:t xml:space="preserve">прийняття рішення про відмову від проведення конвертації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1" w:name="n156"/>
      <w:bookmarkStart w:id="142" w:name="n157"/>
      <w:bookmarkStart w:id="143" w:name="n158"/>
      <w:bookmarkStart w:id="144" w:name="n159"/>
      <w:bookmarkEnd w:id="141"/>
      <w:bookmarkEnd w:id="142"/>
      <w:bookmarkEnd w:id="143"/>
      <w:bookmarkEnd w:id="144"/>
      <w:r w:rsidRPr="00977555">
        <w:rPr>
          <w:rFonts w:ascii="Times New Roman" w:eastAsia="Times New Roman" w:hAnsi="Times New Roman" w:cs="Times New Roman"/>
          <w:color w:val="000000"/>
          <w:sz w:val="28"/>
          <w:szCs w:val="28"/>
          <w:lang w:eastAsia="uk-UA"/>
        </w:rPr>
        <w:t xml:space="preserve">повернення внесків, внесених як плата за </w:t>
      </w:r>
      <w:r w:rsidR="00906265"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у разі визнання емісії недійсною або незатвердження в установлені законодавством строки результатів емісії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або у разі прийняття рішення про відмову від емісії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5" w:name="n160"/>
      <w:bookmarkEnd w:id="145"/>
      <w:r w:rsidRPr="00977555">
        <w:rPr>
          <w:rFonts w:ascii="Times New Roman" w:eastAsia="Times New Roman" w:hAnsi="Times New Roman" w:cs="Times New Roman"/>
          <w:color w:val="000000"/>
          <w:sz w:val="28"/>
          <w:szCs w:val="28"/>
          <w:lang w:eastAsia="uk-UA"/>
        </w:rPr>
        <w:t xml:space="preserve">визначення уповноважених осіб емітента, яким надаються повноваження здійснювати дії щодо забезпечення проведення розміщення </w:t>
      </w:r>
      <w:r w:rsidR="00906265"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процесі їх емісії;</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6" w:name="n161"/>
      <w:bookmarkEnd w:id="14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прийняття уповноваженим органом емітента у разі потреби рішення про залучення андеррайтера(ів) до розміщення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7" w:name="n162"/>
      <w:bookmarkEnd w:id="14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 укладення у разі потреби договору з андеррайтером;</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8" w:name="n163"/>
      <w:bookmarkEnd w:id="14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подання заяви, рішення про емісію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 всіх необхідних документів для реєстрації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оформлення проспекту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до реєструвального органу;</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49" w:name="n164"/>
      <w:bookmarkEnd w:id="14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реєстрація реєструвальним органом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w:t>
      </w:r>
      <w:r w:rsidRPr="00977555">
        <w:rPr>
          <w:rFonts w:ascii="Times New Roman" w:eastAsia="Times New Roman" w:hAnsi="Times New Roman" w:cs="Times New Roman"/>
          <w:color w:val="000000"/>
          <w:sz w:val="28"/>
          <w:szCs w:val="28"/>
          <w:lang w:eastAsia="uk-UA"/>
        </w:rPr>
        <w:lastRenderedPageBreak/>
        <w:t xml:space="preserve">оформлення такого проспекту), видача тимчасового свідоцтва про реєстрацію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0" w:name="n165"/>
      <w:bookmarkEnd w:id="15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оприлюднення емітентом затвердженого проспекту </w:t>
      </w:r>
      <w:r w:rsidR="00750D27" w:rsidRPr="00977555">
        <w:rPr>
          <w:rFonts w:ascii="Times New Roman" w:eastAsia="Times New Roman" w:hAnsi="Times New Roman" w:cs="Times New Roman"/>
          <w:color w:val="000000"/>
          <w:sz w:val="28"/>
          <w:szCs w:val="28"/>
          <w:lang w:eastAsia="uk-UA"/>
        </w:rPr>
        <w:t xml:space="preserve"> сертифікатів ФОН</w:t>
      </w:r>
      <w:r w:rsidR="00750D27" w:rsidRPr="00977555" w:rsidDel="00750D27">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шляхом та у строки, визначені </w:t>
      </w:r>
      <w:hyperlink r:id="rId11" w:anchor="n1511" w:tgtFrame="_blank" w:history="1">
        <w:r w:rsidRPr="00977555">
          <w:rPr>
            <w:rFonts w:ascii="Times New Roman" w:eastAsia="Times New Roman" w:hAnsi="Times New Roman" w:cs="Times New Roman"/>
            <w:sz w:val="28"/>
            <w:szCs w:val="28"/>
            <w:lang w:eastAsia="uk-UA"/>
          </w:rPr>
          <w:t>статтею 38</w:t>
        </w:r>
      </w:hyperlink>
      <w:r w:rsidR="00032D56" w:rsidRPr="00977555">
        <w:rPr>
          <w:rFonts w:ascii="Times New Roman" w:eastAsia="Times New Roman" w:hAnsi="Times New Roman" w:cs="Times New Roman"/>
          <w:sz w:val="28"/>
          <w:szCs w:val="28"/>
          <w:vertAlign w:val="superscript"/>
          <w:lang w:eastAsia="uk-UA"/>
        </w:rPr>
        <w:t>1</w:t>
      </w:r>
      <w:r w:rsidRPr="00977555">
        <w:rPr>
          <w:rFonts w:ascii="Times New Roman" w:eastAsia="Times New Roman" w:hAnsi="Times New Roman" w:cs="Times New Roman"/>
          <w:color w:val="000000"/>
          <w:sz w:val="28"/>
          <w:szCs w:val="28"/>
          <w:lang w:eastAsia="uk-UA"/>
        </w:rPr>
        <w:t> Закону України «Про цінні папери та фондовий ринок» (у разі оформлення проспекту</w:t>
      </w:r>
      <w:r w:rsidR="00750D27"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1" w:name="n166"/>
      <w:bookmarkEnd w:id="15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 оприлюднення емітентом не пізніше наступного робочого дня у спосіб, визначений для оприлюднення проспекту</w:t>
      </w:r>
      <w:r w:rsidR="00750D27"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повідомлення про те, яким чином оприлюднено проспект</w:t>
      </w:r>
      <w:r w:rsidR="00750D27"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і де з ним можна ознайомитися потенційним інвесторам (у разі оформлення проспекту</w:t>
      </w:r>
      <w:r w:rsidR="00750D27"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2" w:name="n167"/>
      <w:bookmarkEnd w:id="15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8) укладення з Центральним депозитарієм цінних паперів договору про обслуговування випусків </w:t>
      </w:r>
      <w:r w:rsidR="00A7414F" w:rsidRPr="00977555">
        <w:rPr>
          <w:rFonts w:ascii="Times New Roman" w:eastAsia="Times New Roman" w:hAnsi="Times New Roman" w:cs="Times New Roman"/>
          <w:color w:val="000000"/>
          <w:sz w:val="28"/>
          <w:szCs w:val="28"/>
          <w:lang w:eastAsia="uk-UA"/>
        </w:rPr>
        <w:t>сертифікатів ФОН (за відсутності такого договору)</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3" w:name="n168"/>
      <w:bookmarkEnd w:id="15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9) присвоєння </w:t>
      </w:r>
      <w:r w:rsidR="00D83090" w:rsidRPr="00977555">
        <w:rPr>
          <w:rFonts w:ascii="Times New Roman" w:eastAsia="Times New Roman" w:hAnsi="Times New Roman" w:cs="Times New Roman"/>
          <w:color w:val="000000"/>
          <w:sz w:val="28"/>
          <w:szCs w:val="28"/>
          <w:lang w:eastAsia="uk-UA"/>
        </w:rPr>
        <w:t xml:space="preserve"> сертифікатам ФОН</w:t>
      </w:r>
      <w:r w:rsidRPr="00977555">
        <w:rPr>
          <w:rFonts w:ascii="Times New Roman" w:eastAsia="Times New Roman" w:hAnsi="Times New Roman" w:cs="Times New Roman"/>
          <w:color w:val="000000"/>
          <w:sz w:val="28"/>
          <w:szCs w:val="28"/>
          <w:lang w:eastAsia="uk-UA"/>
        </w:rPr>
        <w:t xml:space="preserve"> міжнародного ідентифікаційного номера;</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4" w:name="n169"/>
      <w:bookmarkEnd w:id="15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10) оформлення та депонування тимчасового глобального сертифіката в Центральному депозитарії цінних паперів;</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5" w:name="n170"/>
      <w:bookmarkEnd w:id="15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11) подання до реєструвального органу документів про здійснення публічної пропозиції;</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6" w:name="n171"/>
      <w:bookmarkEnd w:id="15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12) оприлюднення емітентом публічної пропозиції у спосіб, передбачений </w:t>
      </w:r>
      <w:hyperlink r:id="rId12" w:anchor="n1511" w:tgtFrame="_blank" w:history="1">
        <w:r w:rsidRPr="00977555">
          <w:rPr>
            <w:rFonts w:ascii="Times New Roman" w:eastAsia="Times New Roman" w:hAnsi="Times New Roman" w:cs="Times New Roman"/>
            <w:sz w:val="28"/>
            <w:szCs w:val="28"/>
            <w:lang w:eastAsia="uk-UA"/>
          </w:rPr>
          <w:t>статтею 38</w:t>
        </w:r>
      </w:hyperlink>
      <w:r w:rsidR="004A46C2" w:rsidRPr="00977555">
        <w:rPr>
          <w:rFonts w:ascii="Times New Roman" w:eastAsia="Times New Roman" w:hAnsi="Times New Roman" w:cs="Times New Roman"/>
          <w:sz w:val="28"/>
          <w:szCs w:val="28"/>
          <w:vertAlign w:val="superscript"/>
          <w:lang w:eastAsia="uk-UA"/>
        </w:rPr>
        <w:t>1</w:t>
      </w:r>
      <w:r w:rsidR="004A46C2" w:rsidRPr="00977555">
        <w:rPr>
          <w:rFonts w:ascii="Times New Roman" w:eastAsia="Times New Roman" w:hAnsi="Times New Roman" w:cs="Times New Roman"/>
          <w:sz w:val="28"/>
          <w:szCs w:val="28"/>
          <w:lang w:eastAsia="uk-UA"/>
        </w:rPr>
        <w:t xml:space="preserve"> </w:t>
      </w:r>
      <w:r w:rsidRPr="00977555">
        <w:rPr>
          <w:rFonts w:ascii="Times New Roman" w:eastAsia="Times New Roman" w:hAnsi="Times New Roman" w:cs="Times New Roman"/>
          <w:color w:val="000000"/>
          <w:sz w:val="28"/>
          <w:szCs w:val="28"/>
          <w:lang w:eastAsia="uk-UA"/>
        </w:rPr>
        <w:t>Закону України «Про цінні папери та фондовий ринок»;</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7" w:name="n172"/>
      <w:bookmarkEnd w:id="15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13) розміщення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шляхом здійснення публічної пропозиції;</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8" w:name="n173"/>
      <w:bookmarkEnd w:id="15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14) затвердження результатів емісії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59" w:name="n174"/>
      <w:bookmarkEnd w:id="15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15) затвердження звіту про результати емісії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уповноваженим органом емітента;</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0" w:name="n175"/>
      <w:bookmarkEnd w:id="16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16) подання до реєструвального органу заяви і всіх необхідних документів для реєстрації звіту про результати емісії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1" w:name="n176"/>
      <w:bookmarkEnd w:id="16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17) реєстрація реєструвальним органом звіту про результати емісії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видача свідоцтва про реєстрацію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анулювання тимчасового свідоцтва про реєстрацію випуску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2" w:name="n177"/>
      <w:bookmarkEnd w:id="16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lastRenderedPageBreak/>
        <w:t>18) оформлення та депонування глобального сертифіката в Центральному депозитарії цінних паперів;</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3" w:name="n178"/>
      <w:bookmarkEnd w:id="16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19) оприлюднення звіту про результати емісії </w:t>
      </w:r>
      <w:r w:rsidR="00750D2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спосіб, визначений </w:t>
      </w:r>
      <w:hyperlink r:id="rId13" w:tgtFrame="_blank" w:history="1">
        <w:r w:rsidRPr="00977555">
          <w:rPr>
            <w:rFonts w:ascii="Times New Roman" w:eastAsia="Times New Roman" w:hAnsi="Times New Roman" w:cs="Times New Roman"/>
            <w:sz w:val="28"/>
            <w:szCs w:val="28"/>
            <w:lang w:eastAsia="uk-UA"/>
          </w:rPr>
          <w:t>Законом України</w:t>
        </w:r>
      </w:hyperlink>
      <w:r w:rsidRPr="00977555">
        <w:rPr>
          <w:rFonts w:ascii="Times New Roman" w:eastAsia="Times New Roman" w:hAnsi="Times New Roman" w:cs="Times New Roman"/>
          <w:color w:val="000000"/>
          <w:sz w:val="28"/>
          <w:szCs w:val="28"/>
          <w:lang w:eastAsia="uk-UA"/>
        </w:rPr>
        <w:t> «Про цінні папери та фондовий ринок», не пізніше 3 робочих днів після реєстрації цього звіту реєструвальним органом.</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64" w:name="n179"/>
      <w:bookmarkStart w:id="165" w:name="n180"/>
      <w:bookmarkStart w:id="166" w:name="n181"/>
      <w:bookmarkStart w:id="167" w:name="n182"/>
      <w:bookmarkStart w:id="168" w:name="n183"/>
      <w:bookmarkStart w:id="169" w:name="n184"/>
      <w:bookmarkStart w:id="170" w:name="n185"/>
      <w:bookmarkStart w:id="171" w:name="n186"/>
      <w:bookmarkStart w:id="172" w:name="n187"/>
      <w:bookmarkStart w:id="173" w:name="n188"/>
      <w:bookmarkStart w:id="174" w:name="n189"/>
      <w:bookmarkStart w:id="175" w:name="n190"/>
      <w:bookmarkEnd w:id="164"/>
      <w:bookmarkEnd w:id="165"/>
      <w:bookmarkEnd w:id="166"/>
      <w:bookmarkEnd w:id="167"/>
      <w:bookmarkEnd w:id="168"/>
      <w:bookmarkEnd w:id="169"/>
      <w:bookmarkEnd w:id="170"/>
      <w:bookmarkEnd w:id="171"/>
      <w:bookmarkEnd w:id="172"/>
      <w:bookmarkEnd w:id="173"/>
      <w:bookmarkEnd w:id="174"/>
      <w:bookmarkEnd w:id="175"/>
    </w:p>
    <w:p w:rsidR="00B63C41" w:rsidRPr="00977555" w:rsidRDefault="00C714B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6</w:t>
      </w:r>
      <w:r w:rsidR="00B63C41" w:rsidRPr="00977555">
        <w:rPr>
          <w:rFonts w:ascii="Times New Roman" w:eastAsia="Times New Roman" w:hAnsi="Times New Roman" w:cs="Times New Roman"/>
          <w:color w:val="000000"/>
          <w:sz w:val="28"/>
          <w:szCs w:val="28"/>
          <w:lang w:eastAsia="uk-UA"/>
        </w:rPr>
        <w:t xml:space="preserve">. Перехід права власності на </w:t>
      </w:r>
      <w:r w:rsidR="00557881" w:rsidRPr="00977555">
        <w:rPr>
          <w:rFonts w:ascii="Times New Roman" w:eastAsia="Times New Roman" w:hAnsi="Times New Roman" w:cs="Times New Roman"/>
          <w:color w:val="000000"/>
          <w:sz w:val="28"/>
          <w:szCs w:val="28"/>
          <w:lang w:eastAsia="uk-UA"/>
        </w:rPr>
        <w:t>сертифікати ФОН</w:t>
      </w:r>
      <w:r w:rsidR="00B63C41" w:rsidRPr="00977555">
        <w:rPr>
          <w:rFonts w:ascii="Times New Roman" w:eastAsia="Times New Roman" w:hAnsi="Times New Roman" w:cs="Times New Roman"/>
          <w:color w:val="000000"/>
          <w:sz w:val="28"/>
          <w:szCs w:val="28"/>
          <w:lang w:eastAsia="uk-UA"/>
        </w:rPr>
        <w:t xml:space="preserve"> від першого власника до емітента у період після закінчення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та до дати реєстрації реєструвальним органом звіту про результати емісії </w:t>
      </w:r>
      <w:r w:rsidR="00557881"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і видачі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дозволяється у разі: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76" w:name="n191"/>
      <w:bookmarkEnd w:id="176"/>
      <w:r w:rsidRPr="00977555">
        <w:rPr>
          <w:rFonts w:ascii="Times New Roman" w:eastAsia="Times New Roman" w:hAnsi="Times New Roman" w:cs="Times New Roman"/>
          <w:color w:val="000000"/>
          <w:sz w:val="28"/>
          <w:szCs w:val="28"/>
          <w:lang w:eastAsia="uk-UA"/>
        </w:rPr>
        <w:t xml:space="preserve">незатвердження уповноваженим органом емітента в установлені законодавством строки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77" w:name="n192"/>
      <w:bookmarkEnd w:id="177"/>
      <w:r w:rsidRPr="00977555">
        <w:rPr>
          <w:rFonts w:ascii="Times New Roman" w:eastAsia="Times New Roman" w:hAnsi="Times New Roman" w:cs="Times New Roman"/>
          <w:color w:val="000000"/>
          <w:sz w:val="28"/>
          <w:szCs w:val="28"/>
          <w:lang w:eastAsia="uk-UA"/>
        </w:rPr>
        <w:t>визнання емісії недійсною;</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78" w:name="n193"/>
      <w:bookmarkEnd w:id="178"/>
      <w:r w:rsidRPr="00977555">
        <w:rPr>
          <w:rFonts w:ascii="Times New Roman" w:eastAsia="Times New Roman" w:hAnsi="Times New Roman" w:cs="Times New Roman"/>
          <w:color w:val="000000"/>
          <w:sz w:val="28"/>
          <w:szCs w:val="28"/>
          <w:lang w:eastAsia="uk-UA"/>
        </w:rPr>
        <w:t xml:space="preserve">відмови реєструвального органу в реєстрації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79" w:name="n194"/>
      <w:bookmarkEnd w:id="179"/>
    </w:p>
    <w:p w:rsidR="00B63C41" w:rsidRPr="00977555" w:rsidRDefault="00C714B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w:t>
      </w:r>
      <w:r w:rsidR="00B63C41" w:rsidRPr="00977555">
        <w:rPr>
          <w:rFonts w:ascii="Times New Roman" w:eastAsia="Times New Roman" w:hAnsi="Times New Roman" w:cs="Times New Roman"/>
          <w:color w:val="000000"/>
          <w:sz w:val="28"/>
          <w:szCs w:val="28"/>
          <w:lang w:eastAsia="uk-UA"/>
        </w:rPr>
        <w:t xml:space="preserve">. У разі прийняття реєструвальним органом рішення про визнання емісії </w:t>
      </w:r>
      <w:r w:rsidR="00557881"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недійсною протягом етапів, передбачених підпунктами </w:t>
      </w:r>
      <w:r w:rsidR="00557881" w:rsidRPr="00977555">
        <w:rPr>
          <w:rFonts w:ascii="Times New Roman" w:eastAsia="Times New Roman" w:hAnsi="Times New Roman" w:cs="Times New Roman"/>
          <w:color w:val="000000"/>
          <w:sz w:val="28"/>
          <w:szCs w:val="28"/>
          <w:lang w:eastAsia="uk-UA"/>
        </w:rPr>
        <w:t>9</w:t>
      </w:r>
      <w:r w:rsidR="00093038">
        <w:rPr>
          <w:rFonts w:ascii="Times New Roman" w:eastAsia="Times New Roman" w:hAnsi="Times New Roman" w:cs="Times New Roman"/>
          <w:color w:val="000000"/>
          <w:sz w:val="28"/>
          <w:szCs w:val="28"/>
          <w:lang w:eastAsia="uk-UA"/>
        </w:rPr>
        <w:t xml:space="preserve"> </w:t>
      </w:r>
      <w:r w:rsidR="00557881" w:rsidRPr="00977555">
        <w:rPr>
          <w:rFonts w:ascii="Times New Roman" w:eastAsia="Times New Roman" w:hAnsi="Times New Roman" w:cs="Times New Roman"/>
          <w:color w:val="000000"/>
          <w:sz w:val="28"/>
          <w:szCs w:val="28"/>
          <w:lang w:eastAsia="uk-UA"/>
        </w:rPr>
        <w:t>-</w:t>
      </w:r>
      <w:r w:rsidR="00093038">
        <w:rPr>
          <w:rFonts w:ascii="Times New Roman" w:eastAsia="Times New Roman" w:hAnsi="Times New Roman" w:cs="Times New Roman"/>
          <w:color w:val="000000"/>
          <w:sz w:val="28"/>
          <w:szCs w:val="28"/>
          <w:lang w:eastAsia="uk-UA"/>
        </w:rPr>
        <w:t xml:space="preserve"> </w:t>
      </w:r>
      <w:r w:rsidR="00557881" w:rsidRPr="00977555">
        <w:rPr>
          <w:rFonts w:ascii="Times New Roman" w:eastAsia="Times New Roman" w:hAnsi="Times New Roman" w:cs="Times New Roman"/>
          <w:color w:val="000000"/>
          <w:sz w:val="28"/>
          <w:szCs w:val="28"/>
          <w:lang w:eastAsia="uk-UA"/>
        </w:rPr>
        <w:t>11</w:t>
      </w:r>
      <w:r w:rsidR="00B63C41" w:rsidRPr="00977555">
        <w:rPr>
          <w:rFonts w:ascii="Times New Roman" w:eastAsia="Times New Roman" w:hAnsi="Times New Roman" w:cs="Times New Roman"/>
          <w:color w:val="000000"/>
          <w:sz w:val="28"/>
          <w:szCs w:val="28"/>
          <w:lang w:eastAsia="uk-UA"/>
        </w:rPr>
        <w:t xml:space="preserve"> пункту 4, підпунктами 13</w:t>
      </w:r>
      <w:r w:rsidR="00093038">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w:t>
      </w:r>
      <w:r w:rsidR="00093038">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15 пункту 5 цього розділу, емітент (уповноважений орган емітента):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0" w:name="n195"/>
      <w:bookmarkEnd w:id="180"/>
      <w:r w:rsidRPr="00977555">
        <w:rPr>
          <w:rFonts w:ascii="Times New Roman" w:eastAsia="Times New Roman" w:hAnsi="Times New Roman" w:cs="Times New Roman"/>
          <w:color w:val="000000"/>
          <w:sz w:val="28"/>
          <w:szCs w:val="28"/>
          <w:lang w:eastAsia="uk-UA"/>
        </w:rPr>
        <w:t xml:space="preserve">персонально повідомляє перших власників </w:t>
      </w:r>
      <w:r w:rsidR="0055788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 визнання емісії </w:t>
      </w:r>
      <w:r w:rsidR="0055788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недійсною;</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1" w:name="n196"/>
      <w:bookmarkEnd w:id="181"/>
      <w:r w:rsidRPr="00977555">
        <w:rPr>
          <w:rFonts w:ascii="Times New Roman" w:eastAsia="Times New Roman" w:hAnsi="Times New Roman" w:cs="Times New Roman"/>
          <w:color w:val="000000"/>
          <w:sz w:val="28"/>
          <w:szCs w:val="28"/>
          <w:lang w:eastAsia="uk-UA"/>
        </w:rPr>
        <w:t xml:space="preserve">повертає першим власникам внески, внесені ними як плата за </w:t>
      </w:r>
      <w:r w:rsidR="00557881"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емісія яких визнана недійсною, в порядку та строк, визначені рішенням про емісію </w:t>
      </w:r>
      <w:r w:rsidR="0055788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5788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але не більше шести місяців з дати прийняття рішення про визнання емісії </w:t>
      </w:r>
      <w:r w:rsidR="0055788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недійсною.</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2" w:name="n197"/>
      <w:bookmarkEnd w:id="182"/>
    </w:p>
    <w:p w:rsidR="00B63C41" w:rsidRPr="00977555" w:rsidRDefault="00C714B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8</w:t>
      </w:r>
      <w:r w:rsidR="00B63C41" w:rsidRPr="00977555">
        <w:rPr>
          <w:rFonts w:ascii="Times New Roman" w:eastAsia="Times New Roman" w:hAnsi="Times New Roman" w:cs="Times New Roman"/>
          <w:color w:val="000000"/>
          <w:sz w:val="28"/>
          <w:szCs w:val="28"/>
          <w:lang w:eastAsia="uk-UA"/>
        </w:rPr>
        <w:t xml:space="preserve">. У разі прийняття рішення про відмову від емісії </w:t>
      </w:r>
      <w:r w:rsidR="00A13C7D"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після початку розміщення </w:t>
      </w:r>
      <w:r w:rsidR="00A13C7D"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емітент (уповноважений орган емітента):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3" w:name="n198"/>
      <w:bookmarkEnd w:id="183"/>
      <w:r w:rsidRPr="00977555">
        <w:rPr>
          <w:rFonts w:ascii="Times New Roman" w:eastAsia="Times New Roman" w:hAnsi="Times New Roman" w:cs="Times New Roman"/>
          <w:color w:val="000000"/>
          <w:sz w:val="28"/>
          <w:szCs w:val="28"/>
          <w:lang w:eastAsia="uk-UA"/>
        </w:rPr>
        <w:t xml:space="preserve">протягом 5 робочих днів після прийняття рішення про відмову від емісії оприлюднює інформацію про відмову від емісії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 </w:t>
      </w:r>
      <w:r w:rsidR="00562C5A" w:rsidRPr="00977555">
        <w:rPr>
          <w:rFonts w:ascii="Open Sans" w:eastAsia="Times New Roman" w:hAnsi="Open Sans" w:cs="Times New Roman"/>
          <w:color w:val="000000"/>
          <w:sz w:val="28"/>
          <w:szCs w:val="28"/>
          <w:lang w:eastAsia="uk-UA"/>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r w:rsidRPr="00977555">
        <w:rPr>
          <w:rFonts w:ascii="Times New Roman" w:eastAsia="Times New Roman" w:hAnsi="Times New Roman" w:cs="Times New Roman"/>
          <w:color w:val="000000"/>
          <w:sz w:val="28"/>
          <w:szCs w:val="28"/>
          <w:lang w:eastAsia="uk-UA"/>
        </w:rPr>
        <w:t xml:space="preserve"> та на власному вебсайті</w:t>
      </w:r>
      <w:r w:rsidR="00562C5A" w:rsidRPr="00977555">
        <w:rPr>
          <w:rFonts w:ascii="Times New Roman" w:eastAsia="Times New Roman" w:hAnsi="Times New Roman" w:cs="Times New Roman"/>
          <w:color w:val="000000"/>
          <w:sz w:val="28"/>
          <w:szCs w:val="28"/>
          <w:lang w:eastAsia="uk-UA"/>
        </w:rPr>
        <w:t>,</w:t>
      </w:r>
      <w:r w:rsidRPr="00977555">
        <w:rPr>
          <w:rFonts w:ascii="Times New Roman" w:eastAsia="Times New Roman" w:hAnsi="Times New Roman" w:cs="Times New Roman"/>
          <w:color w:val="000000"/>
          <w:sz w:val="28"/>
          <w:szCs w:val="28"/>
          <w:lang w:eastAsia="uk-UA"/>
        </w:rPr>
        <w:t xml:space="preserve"> або персонально повідомляє осіб, які відповідно до рішення про емісію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 учасниками такого розміщення, про відмову від емісії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4" w:name="n199"/>
      <w:bookmarkEnd w:id="184"/>
      <w:r w:rsidRPr="00977555">
        <w:rPr>
          <w:rFonts w:ascii="Times New Roman" w:eastAsia="Times New Roman" w:hAnsi="Times New Roman" w:cs="Times New Roman"/>
          <w:color w:val="000000"/>
          <w:sz w:val="28"/>
          <w:szCs w:val="28"/>
          <w:lang w:eastAsia="uk-UA"/>
        </w:rPr>
        <w:t xml:space="preserve">зупиняє розміщення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(якщо відповідне рішення прийнято до дати закінчення розміщення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визначеної рішенням про емісію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A13C7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5" w:name="n200"/>
      <w:bookmarkEnd w:id="185"/>
      <w:r w:rsidRPr="00977555">
        <w:rPr>
          <w:rFonts w:ascii="Times New Roman" w:eastAsia="Times New Roman" w:hAnsi="Times New Roman" w:cs="Times New Roman"/>
          <w:color w:val="000000"/>
          <w:sz w:val="28"/>
          <w:szCs w:val="28"/>
          <w:lang w:eastAsia="uk-UA"/>
        </w:rPr>
        <w:lastRenderedPageBreak/>
        <w:t xml:space="preserve">повертає першим власникам внески, внесені ними як плата за </w:t>
      </w:r>
      <w:r w:rsidR="00574EC7"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в порядку та строк, визначені рішенням про емісію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але не пізніше 30 календарних днів з дати прийняття рішення про відмову від емісії;</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6" w:name="n201"/>
      <w:bookmarkEnd w:id="186"/>
      <w:r w:rsidRPr="00977555">
        <w:rPr>
          <w:rFonts w:ascii="Times New Roman" w:eastAsia="Times New Roman" w:hAnsi="Times New Roman" w:cs="Times New Roman"/>
          <w:color w:val="000000"/>
          <w:sz w:val="28"/>
          <w:szCs w:val="28"/>
          <w:lang w:eastAsia="uk-UA"/>
        </w:rPr>
        <w:t xml:space="preserve">подає до реєструвального органу заяву та всі необхідні документи для реєстрації звіту про результати емісії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скасування реєстрації випуску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7" w:name="n202"/>
      <w:bookmarkEnd w:id="18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10. У разі незатвердження в установлені </w:t>
      </w:r>
      <w:hyperlink r:id="rId14" w:tgtFrame="_blank" w:history="1">
        <w:r w:rsidRPr="00977555">
          <w:rPr>
            <w:rFonts w:ascii="Times New Roman" w:eastAsia="Times New Roman" w:hAnsi="Times New Roman" w:cs="Times New Roman"/>
            <w:sz w:val="28"/>
            <w:szCs w:val="28"/>
            <w:lang w:eastAsia="uk-UA"/>
          </w:rPr>
          <w:t>Законом України</w:t>
        </w:r>
      </w:hyperlink>
      <w:r w:rsidRPr="00977555">
        <w:rPr>
          <w:rFonts w:ascii="Times New Roman" w:eastAsia="Times New Roman" w:hAnsi="Times New Roman" w:cs="Times New Roman"/>
          <w:color w:val="000000"/>
          <w:sz w:val="28"/>
          <w:szCs w:val="28"/>
          <w:lang w:eastAsia="uk-UA"/>
        </w:rPr>
        <w:t xml:space="preserve"> «Про цінні папери та фондовий ринок» строки результатів емісії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рішення про затвердження результатів емісії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емітент:</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8" w:name="n203"/>
      <w:bookmarkEnd w:id="188"/>
      <w:r w:rsidRPr="00977555">
        <w:rPr>
          <w:rFonts w:ascii="Times New Roman" w:eastAsia="Times New Roman" w:hAnsi="Times New Roman" w:cs="Times New Roman"/>
          <w:color w:val="000000"/>
          <w:sz w:val="28"/>
          <w:szCs w:val="28"/>
          <w:lang w:eastAsia="uk-UA"/>
        </w:rPr>
        <w:t xml:space="preserve">персонально повідомляє перших власників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протягом 5 робочих днів;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89" w:name="n204"/>
      <w:bookmarkEnd w:id="189"/>
      <w:r w:rsidRPr="00977555">
        <w:rPr>
          <w:rFonts w:ascii="Times New Roman" w:eastAsia="Times New Roman" w:hAnsi="Times New Roman" w:cs="Times New Roman"/>
          <w:color w:val="000000"/>
          <w:sz w:val="28"/>
          <w:szCs w:val="28"/>
          <w:lang w:eastAsia="uk-UA"/>
        </w:rPr>
        <w:t xml:space="preserve">повертає першим власникам </w:t>
      </w:r>
      <w:r w:rsidR="00574EC7"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 xml:space="preserve">внески, внесені ними як плата за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 порядку та строк, визначені рішенням про емісію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74EC7" w:rsidRPr="00977555">
        <w:rPr>
          <w:rFonts w:ascii="Times New Roman" w:eastAsia="Times New Roman" w:hAnsi="Times New Roman" w:cs="Times New Roman"/>
          <w:color w:val="000000"/>
          <w:sz w:val="28"/>
          <w:szCs w:val="28"/>
          <w:lang w:eastAsia="uk-UA"/>
        </w:rPr>
        <w:t xml:space="preserve"> сертифікатів ФОН</w:t>
      </w:r>
      <w:r w:rsidR="00574EC7" w:rsidRPr="00977555" w:rsidDel="00574EC7">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 (у разі його оформлення), але не більше шести місяців з дати закінчення розміщення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визначеної рішенням про емісію </w:t>
      </w:r>
      <w:r w:rsidR="00574EC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74EC7"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0" w:name="n205"/>
      <w:bookmarkEnd w:id="190"/>
      <w:r w:rsidRPr="00977555">
        <w:rPr>
          <w:rFonts w:ascii="Times New Roman" w:eastAsia="Times New Roman" w:hAnsi="Times New Roman" w:cs="Times New Roman"/>
          <w:color w:val="000000"/>
          <w:sz w:val="28"/>
          <w:szCs w:val="28"/>
          <w:lang w:eastAsia="uk-UA"/>
        </w:rPr>
        <w:t xml:space="preserve">подає до реєструвального органу заяву та всі необхідні документи для скасування реєстрації випуску </w:t>
      </w:r>
      <w:r w:rsidR="006B220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6B220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191" w:name="n206"/>
      <w:bookmarkEnd w:id="191"/>
    </w:p>
    <w:p w:rsidR="00B63C41" w:rsidRPr="00977555"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ІІІ. Реєстрація випуску </w:t>
      </w:r>
      <w:r w:rsidR="00537221"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реєстрація випуску та затвердження проспекту </w:t>
      </w:r>
      <w:r w:rsidR="00537221" w:rsidRPr="00977555">
        <w:rPr>
          <w:rFonts w:ascii="Times New Roman" w:eastAsia="Times New Roman" w:hAnsi="Times New Roman" w:cs="Times New Roman"/>
          <w:b/>
          <w:bCs/>
          <w:color w:val="000000"/>
          <w:sz w:val="28"/>
          <w:szCs w:val="28"/>
          <w:lang w:eastAsia="uk-UA"/>
        </w:rPr>
        <w:t xml:space="preserve"> сертифікатів ФОН</w:t>
      </w:r>
      <w:r w:rsidRPr="00977555">
        <w:rPr>
          <w:rFonts w:ascii="Times New Roman" w:eastAsia="Times New Roman" w:hAnsi="Times New Roman" w:cs="Times New Roman"/>
          <w:b/>
          <w:bCs/>
          <w:color w:val="000000"/>
          <w:sz w:val="28"/>
          <w:szCs w:val="28"/>
          <w:lang w:eastAsia="uk-UA"/>
        </w:rPr>
        <w:t xml:space="preserve">, реєстрація звіту про результати емісії </w:t>
      </w:r>
      <w:r w:rsidR="00537221" w:rsidRPr="00977555">
        <w:rPr>
          <w:rFonts w:ascii="Times New Roman" w:eastAsia="Times New Roman" w:hAnsi="Times New Roman" w:cs="Times New Roman"/>
          <w:b/>
          <w:bCs/>
          <w:color w:val="000000"/>
          <w:sz w:val="28"/>
          <w:szCs w:val="28"/>
          <w:lang w:eastAsia="uk-UA"/>
        </w:rPr>
        <w:t>сертифікатів ФОН</w:t>
      </w:r>
    </w:p>
    <w:p w:rsidR="00093038" w:rsidRDefault="00093038"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192" w:name="n207"/>
      <w:bookmarkEnd w:id="192"/>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1. Порядок реєстрації випуску </w:t>
      </w:r>
      <w:r w:rsidR="00537221"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реєстрації випуску та затвердження проспекту</w:t>
      </w:r>
      <w:r w:rsidR="00537221" w:rsidRPr="00977555">
        <w:rPr>
          <w:rFonts w:ascii="Times New Roman" w:eastAsia="Times New Roman" w:hAnsi="Times New Roman" w:cs="Times New Roman"/>
          <w:b/>
          <w:bCs/>
          <w:color w:val="000000"/>
          <w:sz w:val="28"/>
          <w:szCs w:val="28"/>
          <w:lang w:eastAsia="uk-UA"/>
        </w:rPr>
        <w:t xml:space="preserve"> сертифікатів ФОН</w:t>
      </w:r>
      <w:r w:rsidRPr="00977555">
        <w:rPr>
          <w:rFonts w:ascii="Times New Roman" w:eastAsia="Times New Roman" w:hAnsi="Times New Roman" w:cs="Times New Roman"/>
          <w:b/>
          <w:bCs/>
          <w:color w:val="000000"/>
          <w:sz w:val="28"/>
          <w:szCs w:val="28"/>
          <w:lang w:eastAsia="uk-UA"/>
        </w:rPr>
        <w:t xml:space="preserve">, затвердження змін та/або доповнень до проспекту </w:t>
      </w:r>
      <w:r w:rsidR="00537221"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погодження змін до рішення про емісію </w:t>
      </w:r>
      <w:r w:rsidR="00537221"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та реєстрації звіту про результати емісії </w:t>
      </w:r>
      <w:r w:rsidR="00537221" w:rsidRPr="00977555">
        <w:rPr>
          <w:rFonts w:ascii="Times New Roman" w:eastAsia="Times New Roman" w:hAnsi="Times New Roman" w:cs="Times New Roman"/>
          <w:b/>
          <w:bCs/>
          <w:color w:val="000000"/>
          <w:sz w:val="28"/>
          <w:szCs w:val="28"/>
          <w:lang w:eastAsia="uk-UA"/>
        </w:rPr>
        <w:t>сертифікатів ФОН</w:t>
      </w:r>
    </w:p>
    <w:p w:rsidR="00093038" w:rsidRPr="00977555" w:rsidRDefault="00093038"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3" w:name="n208"/>
      <w:bookmarkEnd w:id="193"/>
      <w:r w:rsidRPr="00977555">
        <w:rPr>
          <w:rFonts w:ascii="Times New Roman" w:eastAsia="Times New Roman" w:hAnsi="Times New Roman" w:cs="Times New Roman"/>
          <w:color w:val="000000"/>
          <w:sz w:val="28"/>
          <w:szCs w:val="28"/>
          <w:lang w:eastAsia="uk-UA"/>
        </w:rPr>
        <w:t xml:space="preserve">1. Реєстрація випуску </w:t>
      </w:r>
      <w:r w:rsidR="0053722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реєстрація випуску та затвердження проспекту </w:t>
      </w:r>
      <w:r w:rsidR="0053722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затвердження змін та/або доповнень до проспекту </w:t>
      </w:r>
      <w:r w:rsidR="0053722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погодження змін до рішення про емісію </w:t>
      </w:r>
      <w:r w:rsidR="0053722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реєстрація звіту про результати емісії </w:t>
      </w:r>
      <w:r w:rsidR="00537221"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здійснюються реєструвальним органом.</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4" w:name="n209"/>
      <w:bookmarkEnd w:id="19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Реєстрація випуску </w:t>
      </w:r>
      <w:r w:rsidR="00A74E42"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реєстрація випуску </w:t>
      </w:r>
      <w:r w:rsidR="00A74E42"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A74E42"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затвердження змін та/або доповнень до проспекту </w:t>
      </w:r>
      <w:r w:rsidR="00A74E42"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погодження змін до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реєстрація звіту про результати емісії </w:t>
      </w:r>
      <w:r w:rsidR="00A74E42" w:rsidRPr="00977555">
        <w:rPr>
          <w:rFonts w:ascii="Times New Roman" w:eastAsia="Times New Roman" w:hAnsi="Times New Roman" w:cs="Times New Roman"/>
          <w:color w:val="000000"/>
          <w:sz w:val="28"/>
          <w:szCs w:val="28"/>
          <w:lang w:eastAsia="uk-UA"/>
        </w:rPr>
        <w:t xml:space="preserve">сертифікатів </w:t>
      </w:r>
      <w:r w:rsidR="00A74E42" w:rsidRPr="00977555">
        <w:rPr>
          <w:rFonts w:ascii="Times New Roman" w:eastAsia="Times New Roman" w:hAnsi="Times New Roman" w:cs="Times New Roman"/>
          <w:color w:val="000000"/>
          <w:sz w:val="28"/>
          <w:szCs w:val="28"/>
          <w:lang w:eastAsia="uk-UA"/>
        </w:rPr>
        <w:lastRenderedPageBreak/>
        <w:t xml:space="preserve">ФОН </w:t>
      </w:r>
      <w:r w:rsidRPr="00977555">
        <w:rPr>
          <w:rFonts w:ascii="Times New Roman" w:eastAsia="Times New Roman" w:hAnsi="Times New Roman" w:cs="Times New Roman"/>
          <w:color w:val="000000"/>
          <w:sz w:val="28"/>
          <w:szCs w:val="28"/>
          <w:lang w:eastAsia="uk-UA"/>
        </w:rPr>
        <w:t>є підставою для внесення відповідної інформації до Державного реєстру випусків цінних паперів.</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5" w:name="n210"/>
      <w:bookmarkEnd w:id="19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Реєстрація реєструвальним органом випуску </w:t>
      </w:r>
      <w:r w:rsidR="0076091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затвердження проспекту </w:t>
      </w:r>
      <w:r w:rsidR="0076091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 може розглядатися як гарантія їх вартості. Реєструвальний орган відповідає лише за повноту інформації, що міститься у рішенні про емісію </w:t>
      </w:r>
      <w:r w:rsidR="00760919"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у документах, які подаються для затвердження проспекту</w:t>
      </w:r>
      <w:r w:rsidR="00760919" w:rsidRPr="00977555">
        <w:rPr>
          <w:rFonts w:ascii="Times New Roman" w:eastAsia="Times New Roman" w:hAnsi="Times New Roman" w:cs="Times New Roman"/>
          <w:color w:val="000000"/>
          <w:sz w:val="28"/>
          <w:szCs w:val="28"/>
          <w:lang w:eastAsia="uk-UA"/>
        </w:rPr>
        <w:t xml:space="preserve"> сертифікатів ФОН </w:t>
      </w:r>
      <w:r w:rsidRPr="00977555">
        <w:rPr>
          <w:rFonts w:ascii="Times New Roman" w:eastAsia="Times New Roman" w:hAnsi="Times New Roman" w:cs="Times New Roman"/>
          <w:color w:val="000000"/>
          <w:sz w:val="28"/>
          <w:szCs w:val="28"/>
          <w:lang w:eastAsia="uk-UA"/>
        </w:rPr>
        <w:t>, та за її відповідність вимогам законодавства.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6" w:name="n211"/>
      <w:bookmarkEnd w:id="196"/>
      <w:r w:rsidRPr="00977555">
        <w:rPr>
          <w:rFonts w:ascii="Times New Roman" w:eastAsia="Times New Roman" w:hAnsi="Times New Roman" w:cs="Times New Roman"/>
          <w:color w:val="000000"/>
          <w:sz w:val="28"/>
          <w:szCs w:val="28"/>
          <w:lang w:eastAsia="uk-UA"/>
        </w:rPr>
        <w:t>Емітент відповідає за достовірність відомостей, наведених у документах, що подаються до реєструвального органу для реєстрації випуску</w:t>
      </w:r>
      <w:r w:rsidR="00760919"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7" w:name="n212"/>
      <w:bookmarkEnd w:id="197"/>
      <w:r w:rsidRPr="00977555">
        <w:rPr>
          <w:rFonts w:ascii="Times New Roman" w:eastAsia="Times New Roman" w:hAnsi="Times New Roman" w:cs="Times New Roman"/>
          <w:color w:val="000000"/>
          <w:sz w:val="28"/>
          <w:szCs w:val="28"/>
          <w:lang w:eastAsia="uk-UA"/>
        </w:rPr>
        <w:t>Емітент відповідає за достовірність відомостей, наведених у документах, що подаються для затвердження проспекту</w:t>
      </w:r>
      <w:r w:rsidR="00760919"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8" w:name="n213"/>
      <w:bookmarkEnd w:id="19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У разі оформлення емітентом проспекту </w:t>
      </w:r>
      <w:r w:rsidR="00760919" w:rsidRPr="00977555">
        <w:rPr>
          <w:rFonts w:ascii="Times New Roman" w:eastAsia="Times New Roman" w:hAnsi="Times New Roman" w:cs="Times New Roman"/>
          <w:color w:val="000000"/>
          <w:sz w:val="28"/>
          <w:szCs w:val="28"/>
          <w:lang w:eastAsia="uk-UA"/>
        </w:rPr>
        <w:t xml:space="preserve">сертифікатів ФОН </w:t>
      </w:r>
      <w:r w:rsidRPr="00977555">
        <w:rPr>
          <w:rFonts w:ascii="Times New Roman" w:eastAsia="Times New Roman" w:hAnsi="Times New Roman" w:cs="Times New Roman"/>
          <w:color w:val="000000"/>
          <w:sz w:val="28"/>
          <w:szCs w:val="28"/>
          <w:lang w:eastAsia="uk-UA"/>
        </w:rPr>
        <w:t xml:space="preserve">реєстрація випуску </w:t>
      </w:r>
      <w:r w:rsidR="0076091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76091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здійснюються реєструвальним органом одночасно.</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199" w:name="n214"/>
      <w:bookmarkEnd w:id="19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 Реєструвальний орган:</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0" w:name="n215"/>
      <w:bookmarkEnd w:id="20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здійснює реєстрацію випуску </w:t>
      </w:r>
      <w:r w:rsidR="002F48D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(без здійснення публічної пропозиції) або відмовляє у відповідній реєстрації протягом 25 робочих днів після надходження заяви, рішення про емісію </w:t>
      </w:r>
      <w:r w:rsidR="002F48D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 всіх необхідних документів для реєстрації випуску </w:t>
      </w:r>
      <w:r w:rsidR="002F48D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1" w:name="n216"/>
      <w:bookmarkEnd w:id="20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здійснює реєстрацію випуску </w:t>
      </w:r>
      <w:r w:rsidR="002F48D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реєстрацію випуску </w:t>
      </w:r>
      <w:r w:rsidR="002F48D8"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35478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здійснення публічної пропозиції </w:t>
      </w:r>
      <w:r w:rsidR="0035478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або відмовляє у відповідній реєстрації (затвердженні) після надання всіх необхідних документів протягом:</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2" w:name="n217"/>
      <w:bookmarkEnd w:id="202"/>
      <w:r w:rsidRPr="00977555">
        <w:rPr>
          <w:rFonts w:ascii="Times New Roman" w:eastAsia="Times New Roman" w:hAnsi="Times New Roman" w:cs="Times New Roman"/>
          <w:color w:val="000000"/>
          <w:sz w:val="28"/>
          <w:szCs w:val="28"/>
          <w:lang w:eastAsia="uk-UA"/>
        </w:rPr>
        <w:t>20 робочих днів;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3" w:name="n218"/>
      <w:bookmarkEnd w:id="203"/>
      <w:r w:rsidRPr="00977555">
        <w:rPr>
          <w:rFonts w:ascii="Times New Roman" w:eastAsia="Times New Roman" w:hAnsi="Times New Roman" w:cs="Times New Roman"/>
          <w:color w:val="000000"/>
          <w:sz w:val="28"/>
          <w:szCs w:val="28"/>
          <w:lang w:eastAsia="uk-UA"/>
        </w:rPr>
        <w:t>10 робочих днів - у разі, якщо в емітента наявні цінні папери, допущені до торгів на фондовій біржі, та/або здійснювалася публічна пропозиція таких цінних паперів.</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4" w:name="n219"/>
      <w:bookmarkEnd w:id="20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здійснює реєстрацію звіту про результати емісії </w:t>
      </w:r>
      <w:r w:rsidR="00666FAB"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або відмовляє в реєстрації протягом 25 робочих днів з дати отримання заяви та всіх необхідних документів для реєстрації звіту про результати емісії </w:t>
      </w:r>
      <w:r w:rsidR="00666FAB"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5" w:name="n220"/>
      <w:bookmarkEnd w:id="20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 повертає у передбачений підпунктами 1</w:t>
      </w:r>
      <w:r w:rsidR="00093038">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w:t>
      </w:r>
      <w:r w:rsidR="00093038">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3 цього пункту строк документи емітентові без розгляду в разі їх подання не в повному обсязі або з порушенням встановлених реєструвальним органом вимог до їх оформлення.</w:t>
      </w:r>
    </w:p>
    <w:p w:rsidR="00093038" w:rsidRDefault="00093038"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6" w:name="n221"/>
      <w:bookmarkEnd w:id="20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lastRenderedPageBreak/>
        <w:t xml:space="preserve">6. Принцип мовчазної згоди не застосовується до процесу реєстрації випуску </w:t>
      </w:r>
      <w:r w:rsidR="00666FAB"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та затвердження проспекту </w:t>
      </w:r>
      <w:r w:rsidR="00666FAB"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7" w:name="n222"/>
      <w:bookmarkEnd w:id="20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7. Після реєстрації випуску </w:t>
      </w:r>
      <w:r w:rsidR="00013C6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затвердження проспекту </w:t>
      </w:r>
      <w:r w:rsidR="00013C6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реєстрації випуску </w:t>
      </w:r>
      <w:r w:rsidR="00013C6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емітенту видається тимчасове свідоцтво про реєстрацію випуску </w:t>
      </w:r>
      <w:r w:rsidR="00013C6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w:t>
      </w:r>
      <w:hyperlink r:id="rId15" w:anchor="n693" w:history="1">
        <w:r w:rsidRPr="00977555">
          <w:rPr>
            <w:rFonts w:ascii="Times New Roman" w:eastAsia="Times New Roman" w:hAnsi="Times New Roman" w:cs="Times New Roman"/>
            <w:color w:val="000000"/>
            <w:sz w:val="28"/>
            <w:szCs w:val="28"/>
            <w:lang w:eastAsia="uk-UA"/>
          </w:rPr>
          <w:t>додаток 1</w:t>
        </w:r>
      </w:hyperlink>
      <w:r w:rsidRPr="00977555">
        <w:rPr>
          <w:rFonts w:ascii="Times New Roman" w:eastAsia="Times New Roman" w:hAnsi="Times New Roman" w:cs="Times New Roman"/>
          <w:color w:val="000000"/>
          <w:sz w:val="28"/>
          <w:szCs w:val="28"/>
          <w:lang w:eastAsia="uk-UA"/>
        </w:rPr>
        <w:t xml:space="preserve">), яке є підставою для присвоєння </w:t>
      </w:r>
      <w:r w:rsidR="00013C67" w:rsidRPr="00977555">
        <w:rPr>
          <w:rFonts w:ascii="Times New Roman" w:eastAsia="Times New Roman" w:hAnsi="Times New Roman" w:cs="Times New Roman"/>
          <w:color w:val="000000"/>
          <w:sz w:val="28"/>
          <w:szCs w:val="28"/>
          <w:lang w:eastAsia="uk-UA"/>
        </w:rPr>
        <w:t>сертифікатам ФОН</w:t>
      </w:r>
      <w:r w:rsidRPr="00977555">
        <w:rPr>
          <w:rFonts w:ascii="Times New Roman" w:eastAsia="Times New Roman" w:hAnsi="Times New Roman" w:cs="Times New Roman"/>
          <w:color w:val="000000"/>
          <w:sz w:val="28"/>
          <w:szCs w:val="28"/>
          <w:lang w:eastAsia="uk-UA"/>
        </w:rPr>
        <w:t xml:space="preserve"> міжнародного ідентифікаційного номера, укладення з Центральним депозитарієм цінних паперів договору про обслуговування випусків цінних паперів, оформлення та депонування тимчасового глобального сертифіката.</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8" w:name="n223"/>
      <w:bookmarkEnd w:id="208"/>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8. Після реєстрації випуску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щодо яких емітентом прийнято рішення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без здійснення публічної пропозиції, уповноважена особа реєструвального органу протягом 3 робочих днів надає Центральному депозитарію цінних паперів перелік осіб, які відповідно до рішення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 учасниками розміщення, та розпорядження про заборону здійснення переказу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рахунку в цінних паперах емітента на рахунки в цінних паперах депозитарних установ для подальшого зарахування депозитарними установами прав на ці </w:t>
      </w:r>
      <w:r w:rsidR="002E7C1A"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на рахунки в цінних паперах депонентів, які не визначені рішенням про емісію </w:t>
      </w:r>
      <w:r w:rsidR="002E7C1A" w:rsidRPr="00977555">
        <w:rPr>
          <w:rFonts w:ascii="Times New Roman" w:eastAsia="Times New Roman" w:hAnsi="Times New Roman" w:cs="Times New Roman"/>
          <w:color w:val="000000"/>
          <w:sz w:val="28"/>
          <w:szCs w:val="28"/>
          <w:lang w:eastAsia="uk-UA"/>
        </w:rPr>
        <w:t xml:space="preserve">сертифікатів </w:t>
      </w:r>
      <w:r w:rsidR="00BE3572">
        <w:rPr>
          <w:rFonts w:ascii="Times New Roman" w:eastAsia="Times New Roman" w:hAnsi="Times New Roman" w:cs="Times New Roman"/>
          <w:color w:val="000000"/>
          <w:sz w:val="28"/>
          <w:szCs w:val="28"/>
          <w:lang w:eastAsia="uk-UA"/>
        </w:rPr>
        <w:t xml:space="preserve"> </w:t>
      </w:r>
      <w:r w:rsidR="002E7C1A" w:rsidRPr="00977555">
        <w:rPr>
          <w:rFonts w:ascii="Times New Roman" w:eastAsia="Times New Roman" w:hAnsi="Times New Roman" w:cs="Times New Roman"/>
          <w:color w:val="000000"/>
          <w:sz w:val="28"/>
          <w:szCs w:val="28"/>
          <w:lang w:eastAsia="uk-UA"/>
        </w:rPr>
        <w:t>ФОН</w:t>
      </w:r>
      <w:r w:rsidRPr="00977555">
        <w:rPr>
          <w:rFonts w:ascii="Times New Roman" w:eastAsia="Times New Roman" w:hAnsi="Times New Roman" w:cs="Times New Roman"/>
          <w:color w:val="000000"/>
          <w:sz w:val="28"/>
          <w:szCs w:val="28"/>
          <w:lang w:eastAsia="uk-UA"/>
        </w:rPr>
        <w:t xml:space="preserve"> як учасники такого розміщення (</w:t>
      </w:r>
      <w:hyperlink r:id="rId16" w:anchor="n695" w:history="1">
        <w:r w:rsidRPr="00977555">
          <w:rPr>
            <w:rFonts w:ascii="Times New Roman" w:eastAsia="Times New Roman" w:hAnsi="Times New Roman" w:cs="Times New Roman"/>
            <w:color w:val="000000"/>
            <w:sz w:val="28"/>
            <w:szCs w:val="28"/>
            <w:lang w:eastAsia="uk-UA"/>
          </w:rPr>
          <w:t>додаток 2</w:t>
        </w:r>
      </w:hyperlink>
      <w:r w:rsidRPr="00977555">
        <w:rPr>
          <w:rFonts w:ascii="Times New Roman" w:eastAsia="Times New Roman" w:hAnsi="Times New Roman" w:cs="Times New Roman"/>
          <w:color w:val="000000"/>
          <w:sz w:val="28"/>
          <w:szCs w:val="28"/>
          <w:lang w:eastAsia="uk-UA"/>
        </w:rPr>
        <w:t>).</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09" w:name="n224"/>
      <w:bookmarkEnd w:id="209"/>
      <w:r w:rsidRPr="00977555">
        <w:rPr>
          <w:rFonts w:ascii="Times New Roman" w:eastAsia="Times New Roman" w:hAnsi="Times New Roman" w:cs="Times New Roman"/>
          <w:color w:val="000000"/>
          <w:sz w:val="28"/>
          <w:szCs w:val="28"/>
          <w:lang w:eastAsia="uk-UA"/>
        </w:rPr>
        <w:t xml:space="preserve">9. Затвердження змін та/або доповнень до проспекту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оформлених у вигляді додатків, здійснюється у порядку, встановленому нормативно-правовим актом реєструвального органу щодо здійснення публічної пропозиції цінних паперів.</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0" w:name="n225"/>
      <w:bookmarkEnd w:id="210"/>
      <w:r w:rsidRPr="00977555">
        <w:rPr>
          <w:rFonts w:ascii="Times New Roman" w:eastAsia="Times New Roman" w:hAnsi="Times New Roman" w:cs="Times New Roman"/>
          <w:color w:val="000000"/>
          <w:sz w:val="28"/>
          <w:szCs w:val="28"/>
          <w:lang w:eastAsia="uk-UA"/>
        </w:rPr>
        <w:t xml:space="preserve">10. Реєструвальний орган протягом 7 робочих днів з дати отримання заяви та всіх необхідних документів для погодження змін до рішення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1" w:name="n226"/>
      <w:bookmarkEnd w:id="211"/>
      <w:r w:rsidRPr="00977555">
        <w:rPr>
          <w:rFonts w:ascii="Times New Roman" w:eastAsia="Times New Roman" w:hAnsi="Times New Roman" w:cs="Times New Roman"/>
          <w:color w:val="000000"/>
          <w:sz w:val="28"/>
          <w:szCs w:val="28"/>
          <w:lang w:eastAsia="uk-UA"/>
        </w:rPr>
        <w:t xml:space="preserve">1) здійснює погодження зміни до рішення про емісію </w:t>
      </w:r>
      <w:r w:rsidR="002E7C1A" w:rsidRPr="00977555">
        <w:rPr>
          <w:rFonts w:ascii="Times New Roman" w:eastAsia="Times New Roman" w:hAnsi="Times New Roman" w:cs="Times New Roman"/>
          <w:color w:val="000000"/>
          <w:sz w:val="28"/>
          <w:szCs w:val="28"/>
          <w:lang w:eastAsia="uk-UA"/>
        </w:rPr>
        <w:t xml:space="preserve"> сертифікатів ФОН</w:t>
      </w:r>
      <w:r w:rsidRPr="00977555">
        <w:rPr>
          <w:rFonts w:ascii="Times New Roman" w:eastAsia="Times New Roman" w:hAnsi="Times New Roman" w:cs="Times New Roman"/>
          <w:color w:val="000000"/>
          <w:sz w:val="28"/>
          <w:szCs w:val="28"/>
          <w:lang w:eastAsia="uk-UA"/>
        </w:rPr>
        <w:t xml:space="preserve"> або відмовляє в погодженні;</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2" w:name="n227"/>
      <w:bookmarkEnd w:id="212"/>
      <w:r w:rsidRPr="00977555">
        <w:rPr>
          <w:rFonts w:ascii="Times New Roman" w:eastAsia="Times New Roman" w:hAnsi="Times New Roman" w:cs="Times New Roman"/>
          <w:color w:val="000000"/>
          <w:sz w:val="28"/>
          <w:szCs w:val="28"/>
          <w:lang w:eastAsia="uk-UA"/>
        </w:rPr>
        <w:t>2) повертає документи без розгляду.</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3" w:name="n228"/>
      <w:bookmarkEnd w:id="213"/>
      <w:r w:rsidRPr="00977555">
        <w:rPr>
          <w:rFonts w:ascii="Times New Roman" w:eastAsia="Times New Roman" w:hAnsi="Times New Roman" w:cs="Times New Roman"/>
          <w:color w:val="000000"/>
          <w:sz w:val="28"/>
          <w:szCs w:val="28"/>
          <w:lang w:eastAsia="uk-UA"/>
        </w:rPr>
        <w:t xml:space="preserve">11. Одночасно з реєстрацією звіту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реєструвальний орган видає емітенту свідоцтво про реєстрацію випуску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w:t>
      </w:r>
      <w:hyperlink r:id="rId17" w:anchor="n697" w:history="1">
        <w:r w:rsidRPr="00977555">
          <w:rPr>
            <w:rFonts w:ascii="Times New Roman" w:eastAsia="Times New Roman" w:hAnsi="Times New Roman" w:cs="Times New Roman"/>
            <w:color w:val="000000"/>
            <w:sz w:val="28"/>
            <w:szCs w:val="28"/>
            <w:lang w:eastAsia="uk-UA"/>
          </w:rPr>
          <w:t>додаток 3</w:t>
        </w:r>
      </w:hyperlink>
      <w:r w:rsidRPr="00977555">
        <w:rPr>
          <w:rFonts w:ascii="Times New Roman" w:eastAsia="Times New Roman" w:hAnsi="Times New Roman" w:cs="Times New Roman"/>
          <w:color w:val="000000"/>
          <w:sz w:val="28"/>
          <w:szCs w:val="28"/>
          <w:lang w:eastAsia="uk-UA"/>
        </w:rPr>
        <w:t xml:space="preserve">) на суму, що відповідає загальній номінальній вартості розміщених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анулює тимчасове свідоцтво про реєстрацію випуску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4" w:name="n229"/>
      <w:bookmarkEnd w:id="214"/>
      <w:r w:rsidRPr="00977555">
        <w:rPr>
          <w:rFonts w:ascii="Times New Roman" w:eastAsia="Times New Roman" w:hAnsi="Times New Roman" w:cs="Times New Roman"/>
          <w:color w:val="000000"/>
          <w:sz w:val="28"/>
          <w:szCs w:val="28"/>
          <w:lang w:eastAsia="uk-UA"/>
        </w:rPr>
        <w:lastRenderedPageBreak/>
        <w:t xml:space="preserve">12. Реєструвальний орган не пізніше наступного робочого дня з дати видачі тимчасового свідоцтва / свідоцтва про реєстрацію випуску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забезпечує направлення електронних копій тимчасового свідоцтва / свідоцтва про реєстрацію випуску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інших документів до Центрального депозитарію цінних паперів відповідно до нормативно-правового акта реєструвального органу щодо порядку обміну електронними документами реєструвального органу та Центрального депозитарію цінних паперів.</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5" w:name="n230"/>
      <w:bookmarkEnd w:id="215"/>
      <w:r w:rsidRPr="00977555">
        <w:rPr>
          <w:rFonts w:ascii="Times New Roman" w:eastAsia="Times New Roman" w:hAnsi="Times New Roman" w:cs="Times New Roman"/>
          <w:color w:val="000000"/>
          <w:sz w:val="28"/>
          <w:szCs w:val="28"/>
          <w:lang w:eastAsia="uk-UA"/>
        </w:rPr>
        <w:t>13. Датою отримання документів є дата реєстрації таких документів, наданих у паперовій формі, у відповідному підрозділі реєструвального органу, який виконує функції реєстрації вхідної кореспонденції.</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6" w:name="n231"/>
      <w:bookmarkEnd w:id="216"/>
      <w:r w:rsidRPr="00977555">
        <w:rPr>
          <w:rFonts w:ascii="Times New Roman" w:eastAsia="Times New Roman" w:hAnsi="Times New Roman" w:cs="Times New Roman"/>
          <w:color w:val="000000"/>
          <w:sz w:val="28"/>
          <w:szCs w:val="28"/>
          <w:lang w:eastAsia="uk-UA"/>
        </w:rPr>
        <w:t>Документи в електронній формі додаються до документів, наданих у паперовій формі. Відповідальність за відповідність інформації, яка міститься в документах, наданих в електронній формі, та інформації, яка міститься в документах, наданих в паперовій формі, несе емітент.</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7" w:name="n232"/>
      <w:bookmarkEnd w:id="217"/>
      <w:r w:rsidRPr="00977555">
        <w:rPr>
          <w:rFonts w:ascii="Times New Roman" w:eastAsia="Times New Roman" w:hAnsi="Times New Roman" w:cs="Times New Roman"/>
          <w:color w:val="000000"/>
          <w:sz w:val="28"/>
          <w:szCs w:val="28"/>
          <w:lang w:eastAsia="uk-UA"/>
        </w:rPr>
        <w:t xml:space="preserve">14. У разі якщо рішення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зміни до рішення про емісію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звіт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та/або інші подані документи не відповідають вимогам законодавства, та/або містять неповну, недостовірну інформацію, та/або містять розбіжності між своїми положеннями, реєструвальний орган невідкладно, але не пізніше завершення передбачених пунктами 5, 10 цієї глави строків розгляду документів інформує заявника про зазначені виявлені факти та чітко визначає зміни, доповнення та/або пояснення, які необхідно подати у зв’язку з цим. У такому разі розрахунок строків, передбачених пунктами 5, 10 цієї глави, розпочинається спочатку з дня отримання реєструвальним органом запитуваних відповідно до цього пункту документів та/або пояснень.</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8" w:name="n233"/>
      <w:bookmarkEnd w:id="218"/>
      <w:r w:rsidRPr="00977555">
        <w:rPr>
          <w:rFonts w:ascii="Times New Roman" w:eastAsia="Times New Roman" w:hAnsi="Times New Roman" w:cs="Times New Roman"/>
          <w:color w:val="000000"/>
          <w:sz w:val="28"/>
          <w:szCs w:val="28"/>
          <w:lang w:eastAsia="uk-UA"/>
        </w:rPr>
        <w:t>Реєструвальний орган має право здійснювати перевірку відомостей, що містяться в поданих документах. До закінчення встановленого для реєстрації/затвердження/погодження строку реєструвальний орган може затребувати надання додаткових документів, які підтверджують дані, наведені в документах.</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19" w:name="n234"/>
      <w:bookmarkEnd w:id="219"/>
      <w:r w:rsidRPr="00977555">
        <w:rPr>
          <w:rFonts w:ascii="Times New Roman" w:eastAsia="Times New Roman" w:hAnsi="Times New Roman" w:cs="Times New Roman"/>
          <w:color w:val="000000"/>
          <w:sz w:val="28"/>
          <w:szCs w:val="28"/>
          <w:lang w:eastAsia="uk-UA"/>
        </w:rPr>
        <w:t xml:space="preserve">15. Затверджені проспект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зміни та/або доповнення до проспекту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оформлені у вигляді додатків до проспекту, засвідчуються підписом уповноваженої особи реєструвального органу, штампом «ЗАТВЕРДЖЕНО» і печаткою реєструвального органу. Зареєстрований звіт про результати емісії </w:t>
      </w:r>
      <w:r w:rsidR="002E7C1A"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засвідчується підписом уповноваженої особи реєструвального органу, штампом «ЗАРЕЄСТРОВАНО» і печаткою реєструвального органу.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0" w:name="n235"/>
      <w:bookmarkEnd w:id="220"/>
      <w:r w:rsidRPr="00977555">
        <w:rPr>
          <w:rFonts w:ascii="Times New Roman" w:eastAsia="Times New Roman" w:hAnsi="Times New Roman" w:cs="Times New Roman"/>
          <w:color w:val="000000"/>
          <w:sz w:val="28"/>
          <w:szCs w:val="28"/>
          <w:lang w:eastAsia="uk-UA"/>
        </w:rPr>
        <w:t xml:space="preserve">Погоджені зміни до рішення про емісію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засвідчуються підписом уповноваженої особи реєструвального органу, штампом «ПОГОДЖЕНО» і печаткою реєструвального органу.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1" w:name="n236"/>
      <w:bookmarkEnd w:id="221"/>
      <w:r w:rsidRPr="00977555">
        <w:rPr>
          <w:rFonts w:ascii="Times New Roman" w:eastAsia="Times New Roman" w:hAnsi="Times New Roman" w:cs="Times New Roman"/>
          <w:color w:val="000000"/>
          <w:sz w:val="28"/>
          <w:szCs w:val="28"/>
          <w:lang w:eastAsia="uk-UA"/>
        </w:rPr>
        <w:t xml:space="preserve">Один примірник затвердженого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змін та/або доповнень до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оформлених у вигляді додатка до </w:t>
      </w:r>
      <w:r w:rsidRPr="00977555">
        <w:rPr>
          <w:rFonts w:ascii="Times New Roman" w:eastAsia="Times New Roman" w:hAnsi="Times New Roman" w:cs="Times New Roman"/>
          <w:color w:val="000000"/>
          <w:sz w:val="28"/>
          <w:szCs w:val="28"/>
          <w:lang w:eastAsia="uk-UA"/>
        </w:rPr>
        <w:lastRenderedPageBreak/>
        <w:t xml:space="preserve">проспекту, погоджених змін до рішення про емісію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зареєстрованого звіту про результати емісії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після затвердження/погодження/реєстрації повертається емітенту.</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2" w:name="n237"/>
      <w:bookmarkEnd w:id="22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16. Свідоцтво про реєстрацію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емітенту одночасно з примірником зареєстрованого звіту про результати емісії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3" w:name="n238"/>
      <w:bookmarkEnd w:id="223"/>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17. За письмовим зверненням емітента, поданим до реєструвального органу до прийняття реєструвальним органом рішення про реєстрацію або відмову в реєстрації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рішення про реєстрацію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або відмову в реєстрації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затвердженні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рішення про затвердження або відмову в затвердженні змін та/або доповнень до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рішення про погодження або відмову в погодженні змін до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r w:rsidR="001D3111"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рішення про реєстрацію або відмову в реєстрації звіту про результати емісії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реєструвальний орган може повернути всі документи, подані для реєстрації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затвердження змін та/або доповнень до проспекту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погодження змін до рішення про емісію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F85517"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на доопрацювання.</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4" w:name="n239"/>
      <w:bookmarkEnd w:id="224"/>
      <w:r w:rsidRPr="00977555">
        <w:rPr>
          <w:rFonts w:ascii="Times New Roman" w:eastAsia="Times New Roman" w:hAnsi="Times New Roman" w:cs="Times New Roman"/>
          <w:color w:val="000000"/>
          <w:sz w:val="28"/>
          <w:szCs w:val="28"/>
          <w:lang w:eastAsia="uk-UA"/>
        </w:rPr>
        <w:t xml:space="preserve">18. Підставами для повернення емітентові без розгляду документів, що подані для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є:</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5" w:name="n240"/>
      <w:bookmarkEnd w:id="225"/>
      <w:r w:rsidRPr="00977555">
        <w:rPr>
          <w:rFonts w:ascii="Times New Roman" w:eastAsia="Times New Roman" w:hAnsi="Times New Roman" w:cs="Times New Roman"/>
          <w:color w:val="000000"/>
          <w:sz w:val="28"/>
          <w:szCs w:val="28"/>
          <w:lang w:eastAsia="uk-UA"/>
        </w:rPr>
        <w:t>подання документів не в повному обсязі;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6" w:name="n241"/>
      <w:bookmarkEnd w:id="226"/>
      <w:r w:rsidRPr="00977555">
        <w:rPr>
          <w:rFonts w:ascii="Times New Roman" w:eastAsia="Times New Roman" w:hAnsi="Times New Roman" w:cs="Times New Roman"/>
          <w:color w:val="000000"/>
          <w:sz w:val="28"/>
          <w:szCs w:val="28"/>
          <w:lang w:eastAsia="uk-UA"/>
        </w:rPr>
        <w:t>подання документів, оформлених з порушенням вимог цього Положення.</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7" w:name="n242"/>
      <w:bookmarkEnd w:id="22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19. Підставами для відмови в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w:t>
      </w:r>
    </w:p>
    <w:p w:rsidR="00A7246F" w:rsidRPr="00977555" w:rsidRDefault="00A7246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8" w:name="n243"/>
      <w:bookmarkEnd w:id="228"/>
      <w:r w:rsidRPr="00977555">
        <w:rPr>
          <w:rFonts w:ascii="Times New Roman" w:eastAsia="Times New Roman" w:hAnsi="Times New Roman" w:cs="Times New Roman"/>
          <w:color w:val="000000"/>
          <w:sz w:val="28"/>
          <w:szCs w:val="28"/>
          <w:lang w:eastAsia="uk-UA"/>
        </w:rPr>
        <w:t>наявність у представлених документах відомостей, що дозволяють зробити висновок про невідповідність умов випуску й обігу сертифікатів ФОН законодавству України;</w:t>
      </w:r>
    </w:p>
    <w:p w:rsidR="00A7246F" w:rsidRPr="00977555" w:rsidRDefault="00A7246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невідповідність наданих на державну реєстрацію випуску сертифікатів ФОН документів і складу відомостей, що містяться у них, законодавству України;</w:t>
      </w:r>
    </w:p>
    <w:p w:rsidR="00A7246F" w:rsidRPr="00977555" w:rsidRDefault="00A7246F"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внесення до проспекту сертифікатів ФОН або рішення про випуск сертифікатів ФОН недостовірних відомостей;</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29" w:name="n244"/>
      <w:bookmarkEnd w:id="229"/>
      <w:r w:rsidRPr="00977555">
        <w:rPr>
          <w:rFonts w:ascii="Times New Roman" w:eastAsia="Times New Roman" w:hAnsi="Times New Roman" w:cs="Times New Roman"/>
          <w:color w:val="000000"/>
          <w:sz w:val="28"/>
          <w:szCs w:val="28"/>
          <w:lang w:eastAsia="uk-UA"/>
        </w:rPr>
        <w:t>наявність розбіжностей між різними положеннями поданих документів, недостовірності та/або неповноти інформації у поданих документах;</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0" w:name="n245"/>
      <w:bookmarkEnd w:id="230"/>
      <w:r w:rsidRPr="00977555">
        <w:rPr>
          <w:rFonts w:ascii="Times New Roman" w:eastAsia="Times New Roman" w:hAnsi="Times New Roman" w:cs="Times New Roman"/>
          <w:color w:val="000000"/>
          <w:sz w:val="28"/>
          <w:szCs w:val="28"/>
          <w:lang w:eastAsia="uk-UA"/>
        </w:rPr>
        <w:t>порушення встановленого законодавством порядку прийняття рішення про емісію цінних паперів;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1" w:name="n246"/>
      <w:bookmarkEnd w:id="231"/>
      <w:r w:rsidRPr="00977555">
        <w:rPr>
          <w:rFonts w:ascii="Times New Roman" w:eastAsia="Times New Roman" w:hAnsi="Times New Roman" w:cs="Times New Roman"/>
          <w:color w:val="000000"/>
          <w:sz w:val="28"/>
          <w:szCs w:val="28"/>
          <w:lang w:eastAsia="uk-UA"/>
        </w:rPr>
        <w:t xml:space="preserve">визнання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недобросовісною;</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2" w:name="n247"/>
      <w:bookmarkEnd w:id="232"/>
      <w:r w:rsidRPr="00977555">
        <w:rPr>
          <w:rFonts w:ascii="Times New Roman" w:eastAsia="Times New Roman" w:hAnsi="Times New Roman" w:cs="Times New Roman"/>
          <w:color w:val="000000"/>
          <w:sz w:val="28"/>
          <w:szCs w:val="28"/>
          <w:lang w:eastAsia="uk-UA"/>
        </w:rPr>
        <w:t xml:space="preserve">якщо місцезнаходженням емітента відповідно до Єдиного державного реєстру юридичних осіб, фізичних осіб - підприємців та громадських формувань </w:t>
      </w:r>
      <w:r w:rsidRPr="00977555">
        <w:rPr>
          <w:rFonts w:ascii="Times New Roman" w:eastAsia="Times New Roman" w:hAnsi="Times New Roman" w:cs="Times New Roman"/>
          <w:color w:val="000000"/>
          <w:sz w:val="28"/>
          <w:szCs w:val="28"/>
          <w:lang w:eastAsia="uk-UA"/>
        </w:rPr>
        <w:lastRenderedPageBreak/>
        <w:t>(далі - Єдиний державний реєстр) є тимчасово окупована територія України або територія проведення антитерористичної операції.</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3" w:name="n248"/>
      <w:bookmarkStart w:id="234" w:name="n249"/>
      <w:bookmarkEnd w:id="233"/>
      <w:bookmarkEnd w:id="23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20. Підставами для відмови у погодженні змін до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5" w:name="n250"/>
      <w:bookmarkEnd w:id="235"/>
      <w:r w:rsidRPr="00977555">
        <w:rPr>
          <w:rFonts w:ascii="Times New Roman" w:eastAsia="Times New Roman" w:hAnsi="Times New Roman" w:cs="Times New Roman"/>
          <w:color w:val="000000"/>
          <w:sz w:val="28"/>
          <w:szCs w:val="28"/>
          <w:lang w:eastAsia="uk-UA"/>
        </w:rPr>
        <w:t>невідповідність поданих документів вимогам законодавства;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6" w:name="n251"/>
      <w:bookmarkEnd w:id="236"/>
      <w:r w:rsidRPr="00977555">
        <w:rPr>
          <w:rFonts w:ascii="Times New Roman" w:eastAsia="Times New Roman" w:hAnsi="Times New Roman" w:cs="Times New Roman"/>
          <w:color w:val="000000"/>
          <w:sz w:val="28"/>
          <w:szCs w:val="28"/>
          <w:lang w:eastAsia="uk-UA"/>
        </w:rPr>
        <w:t>наявність розбіжностей між різними положеннями поданих документів, недостовірності та/або неповноти інформації у поданих документах.</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7" w:name="n252"/>
      <w:bookmarkEnd w:id="23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21. Підставами для відмови в реєстрації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8" w:name="n253"/>
      <w:bookmarkEnd w:id="238"/>
      <w:r w:rsidRPr="00977555">
        <w:rPr>
          <w:rFonts w:ascii="Times New Roman" w:eastAsia="Times New Roman" w:hAnsi="Times New Roman" w:cs="Times New Roman"/>
          <w:color w:val="000000"/>
          <w:sz w:val="28"/>
          <w:szCs w:val="28"/>
          <w:lang w:eastAsia="uk-UA"/>
        </w:rPr>
        <w:t>порушення вимог законодавства щодо емісії цінних паперів, зокрема порушення встановленого порядку прийняття рішення про затвердження результатів емісії;</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39" w:name="n254"/>
      <w:bookmarkEnd w:id="239"/>
      <w:r w:rsidRPr="00977555">
        <w:rPr>
          <w:rFonts w:ascii="Times New Roman" w:eastAsia="Times New Roman" w:hAnsi="Times New Roman" w:cs="Times New Roman"/>
          <w:color w:val="000000"/>
          <w:sz w:val="28"/>
          <w:szCs w:val="28"/>
          <w:lang w:eastAsia="uk-UA"/>
        </w:rPr>
        <w:t xml:space="preserve">визнання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недобросовісною;</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0" w:name="n255"/>
      <w:bookmarkEnd w:id="240"/>
      <w:r w:rsidRPr="00977555">
        <w:rPr>
          <w:rFonts w:ascii="Times New Roman" w:eastAsia="Times New Roman" w:hAnsi="Times New Roman" w:cs="Times New Roman"/>
          <w:color w:val="000000"/>
          <w:sz w:val="28"/>
          <w:szCs w:val="28"/>
          <w:lang w:eastAsia="uk-UA"/>
        </w:rPr>
        <w:t>встановлення невідповідності поданих документів вимогам законодавства.</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1" w:name="n256"/>
      <w:bookmarkEnd w:id="24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22. Повідомлення емітента про прийняте реєструвальним органом рішення щодо реєстрації випуску </w:t>
      </w:r>
      <w:r w:rsidR="006F348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6F348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погодження змін до рішення про емісію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здійснюється засобами телекомунікаційного зв’язку.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2" w:name="n257"/>
      <w:bookmarkEnd w:id="242"/>
      <w:r w:rsidRPr="00977555">
        <w:rPr>
          <w:rFonts w:ascii="Times New Roman" w:eastAsia="Times New Roman" w:hAnsi="Times New Roman" w:cs="Times New Roman"/>
          <w:color w:val="000000"/>
          <w:sz w:val="28"/>
          <w:szCs w:val="28"/>
          <w:lang w:eastAsia="uk-UA"/>
        </w:rPr>
        <w:t xml:space="preserve">Повідомлення про відмову в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затвердженні проспекту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погодженні змін до рішення про емісію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скасуванні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про реєстрацію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доводиться до відома емітента письмово шляхом направлення емітенту розпорядження про відмову в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затвердженні проспекту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погодженні змін до рішення про емісію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скасуванні реєстрації випуску </w:t>
      </w:r>
      <w:r w:rsidR="00A96CE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про реєстрацію випуску </w:t>
      </w:r>
      <w:r w:rsidR="00A96CEE" w:rsidRPr="00977555">
        <w:rPr>
          <w:rFonts w:ascii="Times New Roman" w:eastAsia="Times New Roman" w:hAnsi="Times New Roman" w:cs="Times New Roman"/>
          <w:color w:val="000000"/>
          <w:sz w:val="28"/>
          <w:szCs w:val="28"/>
          <w:lang w:eastAsia="uk-UA"/>
        </w:rPr>
        <w:t>сертифікатів ФОН</w:t>
      </w:r>
      <w:r w:rsidR="00CA4B43"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w:t>
      </w:r>
      <w:hyperlink r:id="rId18" w:anchor="n699" w:history="1">
        <w:r w:rsidRPr="00977555">
          <w:rPr>
            <w:rFonts w:ascii="Times New Roman" w:eastAsia="Times New Roman" w:hAnsi="Times New Roman" w:cs="Times New Roman"/>
            <w:color w:val="000000"/>
            <w:sz w:val="28"/>
            <w:szCs w:val="28"/>
            <w:lang w:eastAsia="uk-UA"/>
          </w:rPr>
          <w:t>додаток 4</w:t>
        </w:r>
      </w:hyperlink>
      <w:r w:rsidRPr="00977555">
        <w:rPr>
          <w:rFonts w:ascii="Times New Roman" w:eastAsia="Times New Roman" w:hAnsi="Times New Roman" w:cs="Times New Roman"/>
          <w:color w:val="000000"/>
          <w:sz w:val="28"/>
          <w:szCs w:val="28"/>
          <w:lang w:eastAsia="uk-UA"/>
        </w:rPr>
        <w:t>), яке має містити обґрунтовані підстави відмови.</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3" w:name="n258"/>
      <w:bookmarkEnd w:id="243"/>
      <w:r w:rsidRPr="00977555">
        <w:rPr>
          <w:rFonts w:ascii="Times New Roman" w:eastAsia="Times New Roman" w:hAnsi="Times New Roman" w:cs="Times New Roman"/>
          <w:color w:val="000000"/>
          <w:sz w:val="28"/>
          <w:szCs w:val="28"/>
          <w:lang w:eastAsia="uk-UA"/>
        </w:rPr>
        <w:t xml:space="preserve">Повідомлення про повернення без розгляду документів, що подані для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погодження змін до рішення про емісію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доводиться до емітента письмово шляхом направлення емітенту відповідного листа, що містить обґрунтовані підстави залишення документів без розгляду.</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4" w:name="n259"/>
      <w:bookmarkEnd w:id="24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23. У разі відмови в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та затвердженні проспекту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погодженні змін до </w:t>
      </w:r>
      <w:r w:rsidRPr="00977555">
        <w:rPr>
          <w:rFonts w:ascii="Times New Roman" w:eastAsia="Times New Roman" w:hAnsi="Times New Roman" w:cs="Times New Roman"/>
          <w:color w:val="000000"/>
          <w:sz w:val="28"/>
          <w:szCs w:val="28"/>
          <w:lang w:eastAsia="uk-UA"/>
        </w:rPr>
        <w:lastRenderedPageBreak/>
        <w:t xml:space="preserve">рішення про емісію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усі подані документи залишаються в реєструвальному органі.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5" w:name="n260"/>
      <w:bookmarkEnd w:id="245"/>
      <w:r w:rsidRPr="00977555">
        <w:rPr>
          <w:rFonts w:ascii="Times New Roman" w:eastAsia="Times New Roman" w:hAnsi="Times New Roman" w:cs="Times New Roman"/>
          <w:color w:val="000000"/>
          <w:sz w:val="28"/>
          <w:szCs w:val="28"/>
          <w:lang w:eastAsia="uk-UA"/>
        </w:rPr>
        <w:t xml:space="preserve">У разі відмови в реєстрації звіту про результати емісії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скасуванні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про реєстрацію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усі подані документи залишаються в реєструвальному органі. Оригінал тимчасового свідоцтва про реєстрацію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повертається заявнику.</w:t>
      </w:r>
    </w:p>
    <w:p w:rsidR="00BE3572"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6" w:name="n261"/>
      <w:bookmarkEnd w:id="24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24. У випадку, коли в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затвердженні проспекту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погодженні змін до рішення про емісію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звіту про результати емісії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скасуванні реєстрації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про реєстрацію випуску </w:t>
      </w:r>
      <w:r w:rsidR="00BE1C0E"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відмовлено з мотивів, які емітент вважає необґрунтованими, він може звернутися до суду.</w:t>
      </w:r>
    </w:p>
    <w:p w:rsidR="00BE3572" w:rsidRDefault="00BE3572"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247" w:name="n262"/>
      <w:bookmarkEnd w:id="247"/>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2. Документи, які подаються для реєстрації випуску</w:t>
      </w:r>
      <w:r w:rsidR="009D0E46" w:rsidRPr="00977555">
        <w:rPr>
          <w:rFonts w:ascii="Times New Roman" w:eastAsia="Times New Roman" w:hAnsi="Times New Roman" w:cs="Times New Roman"/>
          <w:b/>
          <w:bCs/>
          <w:color w:val="000000"/>
          <w:sz w:val="28"/>
          <w:szCs w:val="28"/>
          <w:lang w:eastAsia="uk-UA"/>
        </w:rPr>
        <w:t xml:space="preserve"> </w:t>
      </w:r>
      <w:r w:rsidR="00324735"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реєстрації випуску та затвердження проспекту </w:t>
      </w:r>
      <w:r w:rsidR="00324735" w:rsidRPr="00977555">
        <w:rPr>
          <w:rFonts w:ascii="Times New Roman" w:eastAsia="Times New Roman" w:hAnsi="Times New Roman" w:cs="Times New Roman"/>
          <w:b/>
          <w:bCs/>
          <w:color w:val="000000"/>
          <w:sz w:val="28"/>
          <w:szCs w:val="28"/>
          <w:lang w:eastAsia="uk-UA"/>
        </w:rPr>
        <w:t>сертифікатів ФОН</w:t>
      </w:r>
    </w:p>
    <w:p w:rsidR="00BE3572" w:rsidRPr="00977555" w:rsidRDefault="00BE3572"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8" w:name="n263"/>
      <w:bookmarkEnd w:id="248"/>
      <w:r w:rsidRPr="00977555">
        <w:rPr>
          <w:rFonts w:ascii="Times New Roman" w:eastAsia="Times New Roman" w:hAnsi="Times New Roman" w:cs="Times New Roman"/>
          <w:color w:val="000000"/>
          <w:sz w:val="28"/>
          <w:szCs w:val="28"/>
          <w:lang w:eastAsia="uk-UA"/>
        </w:rPr>
        <w:t xml:space="preserve">1. Для реєстрації випуску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реєстрації випуску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затвердження проспекту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емітент протягом 60 днів після прийняття рішення про емісію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(особою) емітента, уповноваженим(ою) приймати таке рішення, подає до реєструвального органу:</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49" w:name="n264"/>
      <w:bookmarkEnd w:id="249"/>
      <w:r w:rsidRPr="00977555">
        <w:rPr>
          <w:rFonts w:ascii="Times New Roman" w:eastAsia="Times New Roman" w:hAnsi="Times New Roman" w:cs="Times New Roman"/>
          <w:color w:val="000000"/>
          <w:sz w:val="28"/>
          <w:szCs w:val="28"/>
          <w:lang w:eastAsia="uk-UA"/>
        </w:rPr>
        <w:t>1) заяву про реєстрацію випуску/реєстрацію ви</w:t>
      </w:r>
      <w:r w:rsidR="00BE3572">
        <w:rPr>
          <w:rFonts w:ascii="Times New Roman" w:eastAsia="Times New Roman" w:hAnsi="Times New Roman" w:cs="Times New Roman"/>
          <w:color w:val="000000"/>
          <w:sz w:val="28"/>
          <w:szCs w:val="28"/>
          <w:lang w:eastAsia="uk-UA"/>
        </w:rPr>
        <w:t>пуску та затвердження проспекту</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w:t>
      </w:r>
      <w:hyperlink r:id="rId19" w:anchor="n702" w:history="1">
        <w:r w:rsidRPr="00977555">
          <w:rPr>
            <w:rFonts w:ascii="Times New Roman" w:eastAsia="Times New Roman" w:hAnsi="Times New Roman" w:cs="Times New Roman"/>
            <w:color w:val="000000"/>
            <w:sz w:val="28"/>
            <w:szCs w:val="28"/>
            <w:lang w:eastAsia="uk-UA"/>
          </w:rPr>
          <w:t>додаток 5</w:t>
        </w:r>
      </w:hyperlink>
      <w:r w:rsidRPr="00977555">
        <w:rPr>
          <w:rFonts w:ascii="Times New Roman" w:eastAsia="Times New Roman" w:hAnsi="Times New Roman" w:cs="Times New Roman"/>
          <w:color w:val="000000"/>
          <w:sz w:val="28"/>
          <w:szCs w:val="28"/>
          <w:lang w:eastAsia="uk-UA"/>
        </w:rPr>
        <w:t>);</w:t>
      </w:r>
    </w:p>
    <w:p w:rsidR="00BE3572" w:rsidRPr="00977555" w:rsidRDefault="00BE357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0" w:name="n265"/>
      <w:bookmarkEnd w:id="250"/>
      <w:r w:rsidRPr="00977555">
        <w:rPr>
          <w:rFonts w:ascii="Times New Roman" w:eastAsia="Times New Roman" w:hAnsi="Times New Roman" w:cs="Times New Roman"/>
          <w:color w:val="000000"/>
          <w:sz w:val="28"/>
          <w:szCs w:val="28"/>
          <w:lang w:eastAsia="uk-UA"/>
        </w:rPr>
        <w:t>2) рішення загальних зборів емітента або іншого уповноваженого органу про: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1" w:name="n266"/>
      <w:bookmarkEnd w:id="251"/>
      <w:r w:rsidRPr="00977555">
        <w:rPr>
          <w:rFonts w:ascii="Times New Roman" w:eastAsia="Times New Roman" w:hAnsi="Times New Roman" w:cs="Times New Roman"/>
          <w:color w:val="000000"/>
          <w:sz w:val="28"/>
          <w:szCs w:val="28"/>
          <w:lang w:eastAsia="uk-UA"/>
        </w:rPr>
        <w:t xml:space="preserve">емісію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2" w:name="n267"/>
      <w:bookmarkEnd w:id="252"/>
      <w:r w:rsidRPr="00977555">
        <w:rPr>
          <w:rFonts w:ascii="Times New Roman" w:eastAsia="Times New Roman" w:hAnsi="Times New Roman" w:cs="Times New Roman"/>
          <w:color w:val="000000"/>
          <w:sz w:val="28"/>
          <w:szCs w:val="28"/>
          <w:lang w:eastAsia="uk-UA"/>
        </w:rPr>
        <w:t>визначення за потреби органу емітента (виконавчого органу, наглядової ради), якому надаються повноваження щодо: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3" w:name="n268"/>
      <w:bookmarkEnd w:id="253"/>
      <w:r w:rsidRPr="00977555">
        <w:rPr>
          <w:rFonts w:ascii="Times New Roman" w:eastAsia="Times New Roman" w:hAnsi="Times New Roman" w:cs="Times New Roman"/>
          <w:color w:val="000000"/>
          <w:sz w:val="28"/>
          <w:szCs w:val="28"/>
          <w:lang w:eastAsia="uk-UA"/>
        </w:rPr>
        <w:t>залучення до розміщення андеррайтера;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4" w:name="n269"/>
      <w:bookmarkEnd w:id="254"/>
      <w:r w:rsidRPr="00977555">
        <w:rPr>
          <w:rFonts w:ascii="Times New Roman" w:eastAsia="Times New Roman" w:hAnsi="Times New Roman" w:cs="Times New Roman"/>
          <w:color w:val="000000"/>
          <w:sz w:val="28"/>
          <w:szCs w:val="28"/>
          <w:lang w:eastAsia="uk-UA"/>
        </w:rPr>
        <w:t xml:space="preserve">зміни дат початку та закінчення розміщення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5" w:name="n270"/>
      <w:bookmarkEnd w:id="255"/>
      <w:r w:rsidRPr="00977555">
        <w:rPr>
          <w:rFonts w:ascii="Times New Roman" w:eastAsia="Times New Roman" w:hAnsi="Times New Roman" w:cs="Times New Roman"/>
          <w:color w:val="000000"/>
          <w:sz w:val="28"/>
          <w:szCs w:val="28"/>
          <w:lang w:eastAsia="uk-UA"/>
        </w:rPr>
        <w:t xml:space="preserve">внесення змін та/або доповнень до проспекту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оформлення проспекту);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6" w:name="n271"/>
      <w:bookmarkEnd w:id="256"/>
      <w:r w:rsidRPr="00977555">
        <w:rPr>
          <w:rFonts w:ascii="Times New Roman" w:eastAsia="Times New Roman" w:hAnsi="Times New Roman" w:cs="Times New Roman"/>
          <w:color w:val="000000"/>
          <w:sz w:val="28"/>
          <w:szCs w:val="28"/>
          <w:lang w:eastAsia="uk-UA"/>
        </w:rPr>
        <w:t xml:space="preserve">внесення змін до рішення про емісію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57" w:name="n272"/>
      <w:bookmarkStart w:id="258" w:name="n273"/>
      <w:bookmarkStart w:id="259" w:name="n274"/>
      <w:bookmarkEnd w:id="257"/>
      <w:bookmarkEnd w:id="258"/>
      <w:bookmarkEnd w:id="259"/>
      <w:r w:rsidRPr="00977555">
        <w:rPr>
          <w:rFonts w:ascii="Times New Roman" w:eastAsia="Times New Roman" w:hAnsi="Times New Roman" w:cs="Times New Roman"/>
          <w:color w:val="000000"/>
          <w:sz w:val="28"/>
          <w:szCs w:val="28"/>
          <w:lang w:eastAsia="uk-UA"/>
        </w:rPr>
        <w:t xml:space="preserve">прийняття рішення про дострокове закінчення розміщення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умови, що на запланований обсяг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укладено договори з першими власниками та  </w:t>
      </w:r>
      <w:r w:rsidR="00572923" w:rsidRPr="00977555">
        <w:rPr>
          <w:rFonts w:ascii="Times New Roman" w:eastAsia="Times New Roman" w:hAnsi="Times New Roman" w:cs="Times New Roman"/>
          <w:color w:val="000000"/>
          <w:sz w:val="28"/>
          <w:szCs w:val="28"/>
          <w:lang w:eastAsia="uk-UA"/>
        </w:rPr>
        <w:t xml:space="preserve">сертифікати ФОН </w:t>
      </w:r>
      <w:r w:rsidRPr="00977555">
        <w:rPr>
          <w:rFonts w:ascii="Times New Roman" w:eastAsia="Times New Roman" w:hAnsi="Times New Roman" w:cs="Times New Roman"/>
          <w:color w:val="000000"/>
          <w:sz w:val="28"/>
          <w:szCs w:val="28"/>
          <w:lang w:eastAsia="uk-UA"/>
        </w:rPr>
        <w:t>повністю оплачено);</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0" w:name="n275"/>
      <w:bookmarkEnd w:id="260"/>
      <w:r w:rsidRPr="00977555">
        <w:rPr>
          <w:rFonts w:ascii="Times New Roman" w:eastAsia="Times New Roman" w:hAnsi="Times New Roman" w:cs="Times New Roman"/>
          <w:color w:val="000000"/>
          <w:sz w:val="28"/>
          <w:szCs w:val="28"/>
          <w:lang w:eastAsia="uk-UA"/>
        </w:rPr>
        <w:t xml:space="preserve">затвердження результатів емісії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1" w:name="n276"/>
      <w:bookmarkEnd w:id="261"/>
      <w:r w:rsidRPr="00977555">
        <w:rPr>
          <w:rFonts w:ascii="Times New Roman" w:eastAsia="Times New Roman" w:hAnsi="Times New Roman" w:cs="Times New Roman"/>
          <w:color w:val="000000"/>
          <w:sz w:val="28"/>
          <w:szCs w:val="28"/>
          <w:lang w:eastAsia="uk-UA"/>
        </w:rPr>
        <w:t xml:space="preserve">затвердження звіту про результати емісії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2" w:name="n277"/>
      <w:bookmarkEnd w:id="262"/>
      <w:r w:rsidRPr="00977555">
        <w:rPr>
          <w:rFonts w:ascii="Times New Roman" w:eastAsia="Times New Roman" w:hAnsi="Times New Roman" w:cs="Times New Roman"/>
          <w:color w:val="000000"/>
          <w:sz w:val="28"/>
          <w:szCs w:val="28"/>
          <w:lang w:eastAsia="uk-UA"/>
        </w:rPr>
        <w:t xml:space="preserve">прийняття рішення про відмову від емісії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3" w:name="n278"/>
      <w:bookmarkEnd w:id="263"/>
      <w:r w:rsidRPr="00977555">
        <w:rPr>
          <w:rFonts w:ascii="Times New Roman" w:eastAsia="Times New Roman" w:hAnsi="Times New Roman" w:cs="Times New Roman"/>
          <w:color w:val="000000"/>
          <w:sz w:val="28"/>
          <w:szCs w:val="28"/>
          <w:lang w:eastAsia="uk-UA"/>
        </w:rPr>
        <w:t xml:space="preserve">прийняття рішення про проведення конвертації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4" w:name="n279"/>
      <w:bookmarkEnd w:id="264"/>
      <w:r w:rsidRPr="00977555">
        <w:rPr>
          <w:rFonts w:ascii="Times New Roman" w:eastAsia="Times New Roman" w:hAnsi="Times New Roman" w:cs="Times New Roman"/>
          <w:color w:val="000000"/>
          <w:sz w:val="28"/>
          <w:szCs w:val="28"/>
          <w:lang w:eastAsia="uk-UA"/>
        </w:rPr>
        <w:lastRenderedPageBreak/>
        <w:t xml:space="preserve">прийняття рішення про емісію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5" w:name="n280"/>
      <w:bookmarkEnd w:id="265"/>
      <w:r w:rsidRPr="00977555">
        <w:rPr>
          <w:rFonts w:ascii="Times New Roman" w:eastAsia="Times New Roman" w:hAnsi="Times New Roman" w:cs="Times New Roman"/>
          <w:color w:val="000000"/>
          <w:sz w:val="28"/>
          <w:szCs w:val="28"/>
          <w:lang w:eastAsia="uk-UA"/>
        </w:rPr>
        <w:t xml:space="preserve">затвердження результатів конвертації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6" w:name="n281"/>
      <w:bookmarkEnd w:id="266"/>
      <w:r w:rsidRPr="00977555">
        <w:rPr>
          <w:rFonts w:ascii="Times New Roman" w:eastAsia="Times New Roman" w:hAnsi="Times New Roman" w:cs="Times New Roman"/>
          <w:color w:val="000000"/>
          <w:sz w:val="28"/>
          <w:szCs w:val="28"/>
          <w:lang w:eastAsia="uk-UA"/>
        </w:rPr>
        <w:t xml:space="preserve">прийняття рішення про відмову від проведення конвертації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67" w:name="n282"/>
      <w:bookmarkStart w:id="268" w:name="n283"/>
      <w:bookmarkStart w:id="269" w:name="n284"/>
      <w:bookmarkStart w:id="270" w:name="n285"/>
      <w:bookmarkEnd w:id="267"/>
      <w:bookmarkEnd w:id="268"/>
      <w:bookmarkEnd w:id="269"/>
      <w:bookmarkEnd w:id="270"/>
      <w:r w:rsidRPr="00977555">
        <w:rPr>
          <w:rFonts w:ascii="Times New Roman" w:eastAsia="Times New Roman" w:hAnsi="Times New Roman" w:cs="Times New Roman"/>
          <w:color w:val="000000"/>
          <w:sz w:val="28"/>
          <w:szCs w:val="28"/>
          <w:lang w:eastAsia="uk-UA"/>
        </w:rPr>
        <w:t xml:space="preserve">повернення внесків, внесених як плата за </w:t>
      </w:r>
      <w:r w:rsidR="00572923" w:rsidRPr="00977555">
        <w:rPr>
          <w:rFonts w:ascii="Times New Roman" w:eastAsia="Times New Roman" w:hAnsi="Times New Roman" w:cs="Times New Roman"/>
          <w:color w:val="000000"/>
          <w:sz w:val="28"/>
          <w:szCs w:val="28"/>
          <w:lang w:eastAsia="uk-UA"/>
        </w:rPr>
        <w:t>сертифікати ФОН</w:t>
      </w:r>
      <w:r w:rsidRPr="00977555">
        <w:rPr>
          <w:rFonts w:ascii="Times New Roman" w:eastAsia="Times New Roman" w:hAnsi="Times New Roman" w:cs="Times New Roman"/>
          <w:color w:val="000000"/>
          <w:sz w:val="28"/>
          <w:szCs w:val="28"/>
          <w:lang w:eastAsia="uk-UA"/>
        </w:rPr>
        <w:t xml:space="preserve">, у разі визнання емісії недійсною або незатвердження в установлені законодавством строки результатів емісії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або у разі прийняття рішення про відмову від емісії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1" w:name="n286"/>
      <w:bookmarkEnd w:id="271"/>
      <w:r w:rsidRPr="00977555">
        <w:rPr>
          <w:rFonts w:ascii="Times New Roman" w:eastAsia="Times New Roman" w:hAnsi="Times New Roman" w:cs="Times New Roman"/>
          <w:color w:val="000000"/>
          <w:sz w:val="28"/>
          <w:szCs w:val="28"/>
          <w:lang w:eastAsia="uk-UA"/>
        </w:rPr>
        <w:t>Рішення про визначення органу емітента, якому надаються відповідні повноваження, подається у разі прийняття такого(их) рішення(нь).</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2" w:name="n287"/>
      <w:bookmarkEnd w:id="272"/>
      <w:r w:rsidRPr="00977555">
        <w:rPr>
          <w:rFonts w:ascii="Times New Roman" w:eastAsia="Times New Roman" w:hAnsi="Times New Roman" w:cs="Times New Roman"/>
          <w:color w:val="000000"/>
          <w:sz w:val="28"/>
          <w:szCs w:val="28"/>
          <w:lang w:eastAsia="uk-UA"/>
        </w:rPr>
        <w:t>Зазначене(і) рішення має (мають) бути оформлене(і) протоколом, пронумероване(і), прошнуроване(і) та засвідчене(і) підписом керівника емітента.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3" w:name="n288"/>
      <w:bookmarkEnd w:id="273"/>
      <w:r w:rsidRPr="00977555">
        <w:rPr>
          <w:rFonts w:ascii="Times New Roman" w:eastAsia="Times New Roman" w:hAnsi="Times New Roman" w:cs="Times New Roman"/>
          <w:color w:val="000000"/>
          <w:sz w:val="28"/>
          <w:szCs w:val="28"/>
          <w:lang w:eastAsia="uk-UA"/>
        </w:rPr>
        <w:t xml:space="preserve">Рішення про емісію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має містити відомості відповідно до</w:t>
      </w:r>
      <w:r w:rsidR="00CA4B43" w:rsidRPr="00977555">
        <w:rPr>
          <w:rFonts w:ascii="Times New Roman" w:eastAsia="Times New Roman" w:hAnsi="Times New Roman" w:cs="Times New Roman"/>
          <w:color w:val="000000"/>
          <w:sz w:val="28"/>
          <w:szCs w:val="28"/>
          <w:lang w:eastAsia="uk-UA"/>
        </w:rPr>
        <w:t xml:space="preserve"> </w:t>
      </w:r>
      <w:hyperlink r:id="rId20" w:anchor="n706" w:history="1">
        <w:r w:rsidRPr="00977555">
          <w:rPr>
            <w:rFonts w:ascii="Times New Roman" w:eastAsia="Times New Roman" w:hAnsi="Times New Roman" w:cs="Times New Roman"/>
            <w:color w:val="000000"/>
            <w:sz w:val="28"/>
            <w:szCs w:val="28"/>
            <w:lang w:eastAsia="uk-UA"/>
          </w:rPr>
          <w:t>додатка 6</w:t>
        </w:r>
      </w:hyperlink>
      <w:r w:rsidR="00CA4B43"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до цього Положення (у разі неоформлення проспекту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або відповідно до</w:t>
      </w:r>
      <w:r w:rsidR="00CA4B43" w:rsidRPr="00977555">
        <w:rPr>
          <w:rFonts w:ascii="Times New Roman" w:eastAsia="Times New Roman" w:hAnsi="Times New Roman" w:cs="Times New Roman"/>
          <w:color w:val="000000"/>
          <w:sz w:val="28"/>
          <w:szCs w:val="28"/>
          <w:lang w:eastAsia="uk-UA"/>
        </w:rPr>
        <w:t xml:space="preserve"> </w:t>
      </w:r>
      <w:hyperlink r:id="rId21" w:anchor="n713" w:history="1">
        <w:r w:rsidRPr="00977555">
          <w:rPr>
            <w:rFonts w:ascii="Times New Roman" w:eastAsia="Times New Roman" w:hAnsi="Times New Roman" w:cs="Times New Roman"/>
            <w:color w:val="000000"/>
            <w:sz w:val="28"/>
            <w:szCs w:val="28"/>
            <w:lang w:eastAsia="uk-UA"/>
          </w:rPr>
          <w:t>додатка 7</w:t>
        </w:r>
      </w:hyperlink>
      <w:r w:rsidR="00CA4B43"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до цього Положення (у разі оформлення проспекту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4" w:name="n289"/>
      <w:bookmarkEnd w:id="27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копії документів емітента, що підтверджують повноваження органу, </w:t>
      </w:r>
      <w:r w:rsidR="008C44F2">
        <w:rPr>
          <w:rFonts w:ascii="Times New Roman" w:eastAsia="Times New Roman" w:hAnsi="Times New Roman" w:cs="Times New Roman"/>
          <w:color w:val="000000"/>
          <w:sz w:val="28"/>
          <w:szCs w:val="28"/>
          <w:lang w:eastAsia="uk-UA"/>
        </w:rPr>
        <w:t>який прийняв рішення про емісію</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засвідчені підписом керівника емітента.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5" w:name="n290"/>
      <w:bookmarkEnd w:id="275"/>
      <w:r w:rsidRPr="00977555">
        <w:rPr>
          <w:rFonts w:ascii="Times New Roman" w:eastAsia="Times New Roman" w:hAnsi="Times New Roman" w:cs="Times New Roman"/>
          <w:color w:val="000000"/>
          <w:sz w:val="28"/>
          <w:szCs w:val="28"/>
          <w:lang w:eastAsia="uk-UA"/>
        </w:rPr>
        <w:t xml:space="preserve">У разі якщо документом, що підтверджує повноваження органу, який прийняв рішення про емісію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є статут, надається копія статуту, засвідчена підписом керівника емітента (надається у разі відсутності скан-копії статуту на офіційному сайті Міністерства юстиції України).</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6" w:name="n291"/>
      <w:bookmarkEnd w:id="27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проспект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поєднання емісії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із здійсненням публічної пропозиції, яка передбачає оформлення проспекту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у двох примірниках, що повинен бути оформлений відповідно до нормативно-правового акта реєструвального органу щодо здійснення публічної пропозиції цінних паперів.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7" w:name="n292"/>
      <w:bookmarkEnd w:id="277"/>
      <w:r w:rsidRPr="00977555">
        <w:rPr>
          <w:rFonts w:ascii="Times New Roman" w:eastAsia="Times New Roman" w:hAnsi="Times New Roman" w:cs="Times New Roman"/>
          <w:color w:val="000000"/>
          <w:sz w:val="28"/>
          <w:szCs w:val="28"/>
          <w:lang w:eastAsia="uk-UA"/>
        </w:rPr>
        <w:t xml:space="preserve">У разі емісії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випадках, встановлених законодавством, проспект може на вибір емітента складатися з базового проспекту, що містить всю важливу інформацію про емітента, та документа про цінні папери, щодо яких здійснюється публічна пропозиція, разом з анотацією, оформлених відповідно до вимог, встановлених нормативно-правовим актом реєструвального органу щодо здійснення публічної пропозиції цінних паперів.</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8" w:name="n293"/>
      <w:bookmarkEnd w:id="27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копію попереднього договору андеррайтингу, засвідчену підписом керівника емітента (подається у разі, якщо емітент прийняв рішення про залучення андеррайтера(ів) до розміщення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79" w:name="n294"/>
      <w:bookmarkEnd w:id="27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6) проміжну фінансову звітність відповідно до вимог</w:t>
      </w:r>
      <w:r w:rsidR="00730945" w:rsidRPr="00977555">
        <w:rPr>
          <w:rFonts w:ascii="Times New Roman" w:eastAsia="Times New Roman" w:hAnsi="Times New Roman" w:cs="Times New Roman"/>
          <w:color w:val="000000"/>
          <w:sz w:val="28"/>
          <w:szCs w:val="28"/>
          <w:lang w:eastAsia="uk-UA"/>
        </w:rPr>
        <w:t xml:space="preserve"> </w:t>
      </w:r>
      <w:hyperlink r:id="rId22" w:anchor="n20" w:history="1">
        <w:r w:rsidRPr="00977555">
          <w:rPr>
            <w:rFonts w:ascii="Times New Roman" w:eastAsia="Times New Roman" w:hAnsi="Times New Roman" w:cs="Times New Roman"/>
            <w:color w:val="000000"/>
            <w:sz w:val="28"/>
            <w:szCs w:val="28"/>
            <w:lang w:eastAsia="uk-UA"/>
          </w:rPr>
          <w:t>пункту 2</w:t>
        </w:r>
      </w:hyperlink>
      <w:r w:rsidR="00730945"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розділу І цього Положення, засвідчену підписами емітента, разом зі звітом щодо огляду </w:t>
      </w:r>
      <w:r w:rsidRPr="00977555">
        <w:rPr>
          <w:rFonts w:ascii="Times New Roman" w:eastAsia="Times New Roman" w:hAnsi="Times New Roman" w:cs="Times New Roman"/>
          <w:color w:val="000000"/>
          <w:sz w:val="28"/>
          <w:szCs w:val="28"/>
          <w:lang w:eastAsia="uk-UA"/>
        </w:rPr>
        <w:lastRenderedPageBreak/>
        <w:t xml:space="preserve">проміжної фінансової звітності за звітний період, що передував кварталу, у якому подаються документи для реєстрації випуску, реєстрації випуску та затвердження проспекту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крім випадку, коли попереднім звітним періодом є рік, складеним відповідно до Міжнародних стандартів аудиту з урахуванням вимог нормативно-правового акта реєструвального органу щодо вимог до аудиторського звіту.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80" w:name="n295"/>
      <w:bookmarkEnd w:id="280"/>
      <w:r w:rsidRPr="00977555">
        <w:rPr>
          <w:rFonts w:ascii="Times New Roman" w:eastAsia="Times New Roman" w:hAnsi="Times New Roman" w:cs="Times New Roman"/>
          <w:color w:val="000000"/>
          <w:sz w:val="28"/>
          <w:szCs w:val="28"/>
          <w:lang w:eastAsia="uk-UA"/>
        </w:rPr>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81" w:name="n296"/>
      <w:bookmarkEnd w:id="28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7) річну фінансову звітність відповідно до вимог пункту 2 розділу І цього Положення, засвідчену підписами емітента, разом з аудиторським звітом (звітом незалежного аудитора) щодо річної фінансової звітності у повному обсязі за звітний рік, що передував року, у якому подаються документи для реєстрації випуску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неоформлення проспекту), або річну фінансову звітність відповідно до вимог пункту 2 розділу І цього Положення, засвідчену підписами емітента, разом з аудиторським звітом (звітом незалежного аудитора) щодо річної фінансової звітності у повному обсязі за останні два звітні роки, що передували року, у якому подаються документи для реєстрації випуску та затвердження проспекту </w:t>
      </w:r>
      <w:r w:rsidR="009D0E46" w:rsidRPr="00977555">
        <w:rPr>
          <w:rFonts w:ascii="Times New Roman" w:eastAsia="Times New Roman" w:hAnsi="Times New Roman" w:cs="Times New Roman"/>
          <w:color w:val="000000"/>
          <w:sz w:val="28"/>
          <w:szCs w:val="28"/>
          <w:lang w:eastAsia="uk-UA"/>
        </w:rPr>
        <w:t xml:space="preserve"> </w:t>
      </w:r>
      <w:r w:rsidR="0057292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складеним відповідно до Міжнародних стандартів аудиту з урахуванням вимог нормативно-правового акта реєструвального органу, що встановлює вимоги до аудиторського звіту (звіту незалежного аудитора).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82" w:name="n297"/>
      <w:bookmarkEnd w:id="282"/>
      <w:r w:rsidRPr="00977555">
        <w:rPr>
          <w:rFonts w:ascii="Times New Roman" w:eastAsia="Times New Roman" w:hAnsi="Times New Roman" w:cs="Times New Roman"/>
          <w:color w:val="000000"/>
          <w:sz w:val="28"/>
          <w:szCs w:val="28"/>
          <w:lang w:eastAsia="uk-UA"/>
        </w:rPr>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83" w:name="n298"/>
      <w:bookmarkStart w:id="284" w:name="n299"/>
      <w:bookmarkStart w:id="285" w:name="n300"/>
      <w:bookmarkStart w:id="286" w:name="n301"/>
      <w:bookmarkStart w:id="287" w:name="n302"/>
      <w:bookmarkStart w:id="288" w:name="n303"/>
      <w:bookmarkStart w:id="289" w:name="n304"/>
      <w:bookmarkEnd w:id="283"/>
      <w:bookmarkEnd w:id="284"/>
      <w:bookmarkEnd w:id="285"/>
      <w:bookmarkEnd w:id="286"/>
      <w:bookmarkEnd w:id="287"/>
      <w:bookmarkEnd w:id="288"/>
      <w:bookmarkEnd w:id="289"/>
    </w:p>
    <w:p w:rsidR="00B63C41" w:rsidRPr="00977555" w:rsidRDefault="005C0B54"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8</w:t>
      </w:r>
      <w:r w:rsidR="00B63C41" w:rsidRPr="00977555">
        <w:rPr>
          <w:rFonts w:ascii="Times New Roman" w:eastAsia="Times New Roman" w:hAnsi="Times New Roman" w:cs="Times New Roman"/>
          <w:color w:val="000000"/>
          <w:sz w:val="28"/>
          <w:szCs w:val="28"/>
          <w:lang w:eastAsia="uk-UA"/>
        </w:rPr>
        <w:t>) копію платіжного документа, який підтверджує сплату державного мита відповідно до Декрету Кабінету Міністрів України від 21 січня 1993 року</w:t>
      </w:r>
      <w:r w:rsidR="00730945" w:rsidRPr="00977555">
        <w:rPr>
          <w:rFonts w:ascii="Times New Roman" w:eastAsia="Times New Roman" w:hAnsi="Times New Roman" w:cs="Times New Roman"/>
          <w:color w:val="000000"/>
          <w:sz w:val="28"/>
          <w:szCs w:val="28"/>
          <w:lang w:eastAsia="uk-UA"/>
        </w:rPr>
        <w:t xml:space="preserve"> </w:t>
      </w:r>
      <w:hyperlink r:id="rId23" w:tgtFrame="_blank" w:history="1">
        <w:r w:rsidR="00B63C41" w:rsidRPr="00977555">
          <w:rPr>
            <w:rFonts w:ascii="Times New Roman" w:eastAsia="Times New Roman" w:hAnsi="Times New Roman" w:cs="Times New Roman"/>
            <w:color w:val="000000"/>
            <w:sz w:val="28"/>
            <w:szCs w:val="28"/>
            <w:lang w:eastAsia="uk-UA"/>
          </w:rPr>
          <w:t>№ 7-93</w:t>
        </w:r>
      </w:hyperlink>
      <w:r w:rsidR="00730945" w:rsidRPr="00977555">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«Про державне мито», засвідчену підписом керівника емітента;</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90" w:name="n305"/>
      <w:bookmarkStart w:id="291" w:name="n306"/>
      <w:bookmarkStart w:id="292" w:name="n307"/>
      <w:bookmarkStart w:id="293" w:name="n308"/>
      <w:bookmarkStart w:id="294" w:name="n309"/>
      <w:bookmarkStart w:id="295" w:name="n310"/>
      <w:bookmarkStart w:id="296" w:name="n311"/>
      <w:bookmarkStart w:id="297" w:name="n312"/>
      <w:bookmarkEnd w:id="290"/>
      <w:bookmarkEnd w:id="291"/>
      <w:bookmarkEnd w:id="292"/>
      <w:bookmarkEnd w:id="293"/>
      <w:bookmarkEnd w:id="294"/>
      <w:bookmarkEnd w:id="295"/>
      <w:bookmarkEnd w:id="296"/>
      <w:bookmarkEnd w:id="297"/>
    </w:p>
    <w:p w:rsidR="00B63C41" w:rsidRPr="00977555" w:rsidRDefault="005C0B54"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9</w:t>
      </w:r>
      <w:r w:rsidR="00B63C41" w:rsidRPr="00977555">
        <w:rPr>
          <w:rFonts w:ascii="Times New Roman" w:eastAsia="Times New Roman" w:hAnsi="Times New Roman" w:cs="Times New Roman"/>
          <w:color w:val="000000"/>
          <w:sz w:val="28"/>
          <w:szCs w:val="28"/>
          <w:lang w:eastAsia="uk-UA"/>
        </w:rPr>
        <w:t xml:space="preserve">) відомості щодо наявності ліцензії </w:t>
      </w:r>
      <w:r w:rsidRPr="00977555">
        <w:rPr>
          <w:rFonts w:ascii="Times New Roman" w:eastAsia="Times New Roman" w:hAnsi="Times New Roman" w:cs="Times New Roman"/>
          <w:color w:val="000000"/>
          <w:sz w:val="28"/>
          <w:szCs w:val="28"/>
          <w:lang w:eastAsia="uk-UA"/>
        </w:rPr>
        <w:t>на діяльність з управління майном для фінансування об’єктів будівництва та/або здійснення операцій з нерухомістю</w:t>
      </w:r>
      <w:r w:rsidR="00B63C41" w:rsidRPr="00977555">
        <w:rPr>
          <w:rFonts w:ascii="Times New Roman" w:eastAsia="Times New Roman" w:hAnsi="Times New Roman" w:cs="Times New Roman"/>
          <w:color w:val="000000"/>
          <w:sz w:val="28"/>
          <w:szCs w:val="28"/>
          <w:lang w:eastAsia="uk-UA"/>
        </w:rPr>
        <w:t>;</w:t>
      </w:r>
    </w:p>
    <w:p w:rsidR="008C44F2" w:rsidRPr="00BF586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EB7E1B" w:rsidRPr="00977555" w:rsidRDefault="00EB7E1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uk-UA"/>
        </w:rPr>
      </w:pPr>
      <w:r w:rsidRPr="00977555">
        <w:rPr>
          <w:rFonts w:ascii="Times New Roman" w:eastAsia="Times New Roman" w:hAnsi="Times New Roman" w:cs="Times New Roman"/>
          <w:color w:val="000000"/>
          <w:sz w:val="28"/>
          <w:szCs w:val="28"/>
          <w:lang w:val="ru-RU" w:eastAsia="uk-UA"/>
        </w:rPr>
        <w:t xml:space="preserve">10) </w:t>
      </w:r>
      <w:r w:rsidR="00AB196B" w:rsidRPr="00977555">
        <w:rPr>
          <w:rFonts w:ascii="Times New Roman" w:eastAsia="Times New Roman" w:hAnsi="Times New Roman" w:cs="Times New Roman"/>
          <w:color w:val="000000"/>
          <w:sz w:val="28"/>
          <w:szCs w:val="28"/>
          <w:lang w:val="ru-RU" w:eastAsia="uk-UA"/>
        </w:rPr>
        <w:t xml:space="preserve">копію </w:t>
      </w:r>
      <w:r w:rsidRPr="00977555">
        <w:rPr>
          <w:rFonts w:ascii="Times New Roman" w:eastAsia="Times New Roman" w:hAnsi="Times New Roman" w:cs="Times New Roman"/>
          <w:color w:val="000000"/>
          <w:sz w:val="28"/>
          <w:szCs w:val="28"/>
          <w:lang w:val="ru-RU" w:eastAsia="uk-UA"/>
        </w:rPr>
        <w:t>Правил ФОН</w:t>
      </w:r>
      <w:r w:rsidR="00AB196B" w:rsidRPr="00977555">
        <w:rPr>
          <w:rFonts w:ascii="Times New Roman" w:eastAsia="Times New Roman" w:hAnsi="Times New Roman" w:cs="Times New Roman"/>
          <w:color w:val="000000"/>
          <w:sz w:val="28"/>
          <w:szCs w:val="28"/>
          <w:lang w:eastAsia="uk-UA"/>
        </w:rPr>
        <w:t xml:space="preserve"> засвідчену підписом керівника емітента</w:t>
      </w:r>
      <w:r w:rsidRPr="00977555">
        <w:rPr>
          <w:rFonts w:ascii="Times New Roman" w:eastAsia="Times New Roman" w:hAnsi="Times New Roman" w:cs="Times New Roman"/>
          <w:color w:val="000000"/>
          <w:sz w:val="28"/>
          <w:szCs w:val="28"/>
          <w:lang w:val="ru-RU"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uk-UA"/>
        </w:rPr>
      </w:pPr>
    </w:p>
    <w:p w:rsidR="00EB7E1B" w:rsidRPr="00977555" w:rsidRDefault="00EB7E1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uk-UA"/>
        </w:rPr>
      </w:pPr>
      <w:r w:rsidRPr="00977555">
        <w:rPr>
          <w:rFonts w:ascii="Times New Roman" w:eastAsia="Times New Roman" w:hAnsi="Times New Roman" w:cs="Times New Roman"/>
          <w:color w:val="000000"/>
          <w:sz w:val="28"/>
          <w:szCs w:val="28"/>
          <w:lang w:val="ru-RU" w:eastAsia="uk-UA"/>
        </w:rPr>
        <w:t xml:space="preserve">11) </w:t>
      </w:r>
      <w:r w:rsidR="00AB196B" w:rsidRPr="00977555">
        <w:rPr>
          <w:rFonts w:ascii="Times New Roman" w:eastAsia="Times New Roman" w:hAnsi="Times New Roman" w:cs="Times New Roman"/>
          <w:color w:val="000000"/>
          <w:sz w:val="28"/>
          <w:szCs w:val="28"/>
          <w:lang w:val="ru-RU" w:eastAsia="uk-UA"/>
        </w:rPr>
        <w:t>ко</w:t>
      </w:r>
      <w:r w:rsidR="008C44F2">
        <w:rPr>
          <w:rFonts w:ascii="Times New Roman" w:eastAsia="Times New Roman" w:hAnsi="Times New Roman" w:cs="Times New Roman"/>
          <w:color w:val="000000"/>
          <w:sz w:val="28"/>
          <w:szCs w:val="28"/>
          <w:lang w:val="ru-RU" w:eastAsia="uk-UA"/>
        </w:rPr>
        <w:t>п</w:t>
      </w:r>
      <w:r w:rsidR="00AB196B" w:rsidRPr="00977555">
        <w:rPr>
          <w:rFonts w:ascii="Times New Roman" w:eastAsia="Times New Roman" w:hAnsi="Times New Roman" w:cs="Times New Roman"/>
          <w:color w:val="000000"/>
          <w:sz w:val="28"/>
          <w:szCs w:val="28"/>
          <w:lang w:val="ru-RU" w:eastAsia="uk-UA"/>
        </w:rPr>
        <w:t xml:space="preserve">ію </w:t>
      </w:r>
      <w:r w:rsidRPr="00977555">
        <w:rPr>
          <w:rFonts w:ascii="Times New Roman" w:eastAsia="Times New Roman" w:hAnsi="Times New Roman" w:cs="Times New Roman"/>
          <w:color w:val="000000"/>
          <w:sz w:val="28"/>
          <w:szCs w:val="28"/>
          <w:lang w:val="ru-RU" w:eastAsia="uk-UA"/>
        </w:rPr>
        <w:t>інвестиційн</w:t>
      </w:r>
      <w:r w:rsidR="00AB196B" w:rsidRPr="00977555">
        <w:rPr>
          <w:rFonts w:ascii="Times New Roman" w:eastAsia="Times New Roman" w:hAnsi="Times New Roman" w:cs="Times New Roman"/>
          <w:color w:val="000000"/>
          <w:sz w:val="28"/>
          <w:szCs w:val="28"/>
          <w:lang w:val="ru-RU" w:eastAsia="uk-UA"/>
        </w:rPr>
        <w:t>ої</w:t>
      </w:r>
      <w:r w:rsidRPr="00977555">
        <w:rPr>
          <w:rFonts w:ascii="Times New Roman" w:eastAsia="Times New Roman" w:hAnsi="Times New Roman" w:cs="Times New Roman"/>
          <w:color w:val="000000"/>
          <w:sz w:val="28"/>
          <w:szCs w:val="28"/>
          <w:lang w:val="ru-RU" w:eastAsia="uk-UA"/>
        </w:rPr>
        <w:t xml:space="preserve"> деклараці</w:t>
      </w:r>
      <w:r w:rsidR="00AB196B" w:rsidRPr="00977555">
        <w:rPr>
          <w:rFonts w:ascii="Times New Roman" w:eastAsia="Times New Roman" w:hAnsi="Times New Roman" w:cs="Times New Roman"/>
          <w:color w:val="000000"/>
          <w:sz w:val="28"/>
          <w:szCs w:val="28"/>
          <w:lang w:val="ru-RU" w:eastAsia="uk-UA"/>
        </w:rPr>
        <w:t xml:space="preserve">ї </w:t>
      </w:r>
      <w:r w:rsidR="00AB196B" w:rsidRPr="00977555">
        <w:rPr>
          <w:rFonts w:ascii="Times New Roman" w:eastAsia="Times New Roman" w:hAnsi="Times New Roman" w:cs="Times New Roman"/>
          <w:color w:val="000000"/>
          <w:sz w:val="28"/>
          <w:szCs w:val="28"/>
          <w:lang w:eastAsia="uk-UA"/>
        </w:rPr>
        <w:t>засвідчену підписом керівника емітента</w:t>
      </w:r>
      <w:r w:rsidRPr="00977555">
        <w:rPr>
          <w:rFonts w:ascii="Times New Roman" w:eastAsia="Times New Roman" w:hAnsi="Times New Roman" w:cs="Times New Roman"/>
          <w:color w:val="000000"/>
          <w:sz w:val="28"/>
          <w:szCs w:val="28"/>
          <w:lang w:val="ru-RU"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uk-UA"/>
        </w:rPr>
      </w:pPr>
    </w:p>
    <w:p w:rsidR="00EB7E1B" w:rsidRPr="00977555" w:rsidRDefault="00EB7E1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val="ru-RU" w:eastAsia="uk-UA"/>
        </w:rPr>
      </w:pPr>
      <w:r w:rsidRPr="00977555">
        <w:rPr>
          <w:rFonts w:ascii="Times New Roman" w:eastAsia="Times New Roman" w:hAnsi="Times New Roman" w:cs="Times New Roman"/>
          <w:color w:val="000000"/>
          <w:sz w:val="28"/>
          <w:szCs w:val="28"/>
          <w:lang w:val="ru-RU" w:eastAsia="uk-UA"/>
        </w:rPr>
        <w:t xml:space="preserve">12) </w:t>
      </w:r>
      <w:r w:rsidR="00AB196B" w:rsidRPr="00977555">
        <w:rPr>
          <w:rFonts w:ascii="Times New Roman" w:eastAsia="Times New Roman" w:hAnsi="Times New Roman" w:cs="Times New Roman"/>
          <w:color w:val="000000"/>
          <w:sz w:val="28"/>
          <w:szCs w:val="28"/>
          <w:lang w:val="ru-RU" w:eastAsia="uk-UA"/>
        </w:rPr>
        <w:t xml:space="preserve">копію </w:t>
      </w:r>
      <w:r w:rsidRPr="00977555">
        <w:rPr>
          <w:rFonts w:ascii="Times New Roman" w:eastAsia="Times New Roman" w:hAnsi="Times New Roman" w:cs="Times New Roman"/>
          <w:color w:val="000000"/>
          <w:sz w:val="28"/>
          <w:szCs w:val="28"/>
          <w:lang w:val="ru-RU" w:eastAsia="uk-UA"/>
        </w:rPr>
        <w:t>догов</w:t>
      </w:r>
      <w:r w:rsidR="00AB196B" w:rsidRPr="00977555">
        <w:rPr>
          <w:rFonts w:ascii="Times New Roman" w:eastAsia="Times New Roman" w:hAnsi="Times New Roman" w:cs="Times New Roman"/>
          <w:color w:val="000000"/>
          <w:sz w:val="28"/>
          <w:szCs w:val="28"/>
          <w:lang w:val="ru-RU" w:eastAsia="uk-UA"/>
        </w:rPr>
        <w:t>ору</w:t>
      </w:r>
      <w:r w:rsidRPr="00977555">
        <w:rPr>
          <w:rFonts w:ascii="Times New Roman" w:eastAsia="Times New Roman" w:hAnsi="Times New Roman" w:cs="Times New Roman"/>
          <w:color w:val="000000"/>
          <w:sz w:val="28"/>
          <w:szCs w:val="28"/>
          <w:lang w:val="ru-RU" w:eastAsia="uk-UA"/>
        </w:rPr>
        <w:t xml:space="preserve"> між забудовником та управителем</w:t>
      </w:r>
      <w:r w:rsidR="00AB196B" w:rsidRPr="00977555">
        <w:rPr>
          <w:rFonts w:ascii="Times New Roman" w:eastAsia="Times New Roman" w:hAnsi="Times New Roman" w:cs="Times New Roman"/>
          <w:color w:val="000000"/>
          <w:sz w:val="28"/>
          <w:szCs w:val="28"/>
          <w:lang w:eastAsia="uk-UA"/>
        </w:rPr>
        <w:t xml:space="preserve"> засвідчену підписом керівника емітента – у разі укладення такого договору</w:t>
      </w:r>
      <w:r w:rsidRPr="00977555">
        <w:rPr>
          <w:rFonts w:ascii="Times New Roman" w:eastAsia="Times New Roman" w:hAnsi="Times New Roman" w:cs="Times New Roman"/>
          <w:color w:val="000000"/>
          <w:sz w:val="28"/>
          <w:szCs w:val="28"/>
          <w:lang w:val="ru-RU"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298" w:name="n313"/>
      <w:bookmarkStart w:id="299" w:name="n314"/>
      <w:bookmarkStart w:id="300" w:name="n315"/>
      <w:bookmarkStart w:id="301" w:name="n316"/>
      <w:bookmarkStart w:id="302" w:name="n317"/>
      <w:bookmarkStart w:id="303" w:name="n318"/>
      <w:bookmarkStart w:id="304" w:name="n319"/>
      <w:bookmarkStart w:id="305" w:name="n320"/>
      <w:bookmarkStart w:id="306" w:name="n321"/>
      <w:bookmarkStart w:id="307" w:name="n322"/>
      <w:bookmarkEnd w:id="298"/>
      <w:bookmarkEnd w:id="299"/>
      <w:bookmarkEnd w:id="300"/>
      <w:bookmarkEnd w:id="301"/>
      <w:bookmarkEnd w:id="302"/>
      <w:bookmarkEnd w:id="303"/>
      <w:bookmarkEnd w:id="304"/>
      <w:bookmarkEnd w:id="305"/>
      <w:bookmarkEnd w:id="306"/>
      <w:bookmarkEnd w:id="30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Якщо фінансова звітність разом з аудиторським звітом (звітом незалежного аудитора), що зазначені у підпунктах 6</w:t>
      </w:r>
      <w:r w:rsidR="008C44F2">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w:t>
      </w:r>
      <w:r w:rsidR="008C44F2">
        <w:rPr>
          <w:rFonts w:ascii="Times New Roman" w:eastAsia="Times New Roman" w:hAnsi="Times New Roman" w:cs="Times New Roman"/>
          <w:color w:val="000000"/>
          <w:sz w:val="28"/>
          <w:szCs w:val="28"/>
          <w:lang w:eastAsia="uk-UA"/>
        </w:rPr>
        <w:t xml:space="preserve"> </w:t>
      </w:r>
      <w:r w:rsidR="00447A3B" w:rsidRPr="00977555">
        <w:rPr>
          <w:rFonts w:ascii="Times New Roman" w:eastAsia="Times New Roman" w:hAnsi="Times New Roman" w:cs="Times New Roman"/>
          <w:color w:val="000000"/>
          <w:sz w:val="28"/>
          <w:szCs w:val="28"/>
          <w:lang w:eastAsia="uk-UA"/>
        </w:rPr>
        <w:t>7</w:t>
      </w:r>
      <w:r w:rsidRPr="00977555">
        <w:rPr>
          <w:rFonts w:ascii="Times New Roman" w:eastAsia="Times New Roman" w:hAnsi="Times New Roman" w:cs="Times New Roman"/>
          <w:color w:val="000000"/>
          <w:sz w:val="28"/>
          <w:szCs w:val="28"/>
          <w:lang w:eastAsia="uk-UA"/>
        </w:rPr>
        <w:t xml:space="preserve"> пункту 1 цієї глави, є у </w:t>
      </w:r>
      <w:r w:rsidRPr="00977555">
        <w:rPr>
          <w:rFonts w:ascii="Times New Roman" w:eastAsia="Times New Roman" w:hAnsi="Times New Roman" w:cs="Times New Roman"/>
          <w:color w:val="000000"/>
          <w:sz w:val="28"/>
          <w:szCs w:val="28"/>
          <w:lang w:eastAsia="uk-UA"/>
        </w:rPr>
        <w:lastRenderedPageBreak/>
        <w:t xml:space="preserve">публічному доступі в результаті їх оприлюднення на вебсайті емітента та у </w:t>
      </w:r>
      <w:r w:rsidR="00562C5A" w:rsidRPr="00977555">
        <w:rPr>
          <w:rFonts w:ascii="Open Sans" w:eastAsia="Times New Roman" w:hAnsi="Open Sans" w:cs="Times New Roman"/>
          <w:color w:val="000000"/>
          <w:sz w:val="28"/>
          <w:szCs w:val="28"/>
          <w:lang w:eastAsia="uk-UA"/>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r w:rsidRPr="00977555">
        <w:rPr>
          <w:rFonts w:ascii="Times New Roman" w:eastAsia="Times New Roman" w:hAnsi="Times New Roman" w:cs="Times New Roman"/>
          <w:color w:val="000000"/>
          <w:sz w:val="28"/>
          <w:szCs w:val="28"/>
          <w:lang w:eastAsia="uk-UA"/>
        </w:rPr>
        <w:t>, емітент може не надавати паперові копії таких документів.</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08" w:name="n323"/>
      <w:bookmarkEnd w:id="308"/>
      <w:r w:rsidRPr="00977555">
        <w:rPr>
          <w:rFonts w:ascii="Times New Roman" w:eastAsia="Times New Roman" w:hAnsi="Times New Roman" w:cs="Times New Roman"/>
          <w:color w:val="000000"/>
          <w:sz w:val="28"/>
          <w:szCs w:val="28"/>
          <w:lang w:eastAsia="uk-UA"/>
        </w:rPr>
        <w:t>У такому разі емітент подає довідку, підписану уповноваженою особою уповноваженого органу емітента, що має містити посилання на веб</w:t>
      </w:r>
      <w:r w:rsidR="0088145F" w:rsidRPr="00977555">
        <w:rPr>
          <w:rFonts w:ascii="Times New Roman" w:eastAsia="Times New Roman" w:hAnsi="Times New Roman" w:cs="Times New Roman"/>
          <w:color w:val="000000"/>
          <w:sz w:val="28"/>
          <w:szCs w:val="28"/>
          <w:lang w:eastAsia="uk-UA"/>
        </w:rPr>
        <w:t>сайт</w:t>
      </w:r>
      <w:r w:rsidRPr="00977555">
        <w:rPr>
          <w:rFonts w:ascii="Times New Roman" w:eastAsia="Times New Roman" w:hAnsi="Times New Roman" w:cs="Times New Roman"/>
          <w:color w:val="000000"/>
          <w:sz w:val="28"/>
          <w:szCs w:val="28"/>
          <w:lang w:eastAsia="uk-UA"/>
        </w:rPr>
        <w:t>, на як</w:t>
      </w:r>
      <w:r w:rsidR="0088145F" w:rsidRPr="00977555">
        <w:rPr>
          <w:rFonts w:ascii="Times New Roman" w:eastAsia="Times New Roman" w:hAnsi="Times New Roman" w:cs="Times New Roman"/>
          <w:color w:val="000000"/>
          <w:sz w:val="28"/>
          <w:szCs w:val="28"/>
          <w:lang w:eastAsia="uk-UA"/>
        </w:rPr>
        <w:t>ому</w:t>
      </w:r>
      <w:r w:rsidRPr="00977555">
        <w:rPr>
          <w:rFonts w:ascii="Times New Roman" w:eastAsia="Times New Roman" w:hAnsi="Times New Roman" w:cs="Times New Roman"/>
          <w:color w:val="000000"/>
          <w:sz w:val="28"/>
          <w:szCs w:val="28"/>
          <w:lang w:eastAsia="uk-UA"/>
        </w:rPr>
        <w:t xml:space="preserve"> оприлюднені такі документи, яка включає універсальний покажчик місцезнаходження (Universal Resource Locator) (URL-адресу), доменне ім’я, місцезнаходження сторінки та назву файлу.</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309" w:name="n324"/>
      <w:bookmarkEnd w:id="309"/>
      <w:r w:rsidRPr="00977555">
        <w:rPr>
          <w:rFonts w:ascii="Times New Roman" w:eastAsia="Times New Roman" w:hAnsi="Times New Roman" w:cs="Times New Roman"/>
          <w:b/>
          <w:bCs/>
          <w:color w:val="000000"/>
          <w:sz w:val="28"/>
          <w:szCs w:val="28"/>
          <w:lang w:eastAsia="uk-UA"/>
        </w:rPr>
        <w:t xml:space="preserve">3. Відмова від емісії </w:t>
      </w:r>
      <w:r w:rsidR="00867BE3" w:rsidRPr="00977555">
        <w:rPr>
          <w:rFonts w:ascii="Times New Roman" w:eastAsia="Times New Roman" w:hAnsi="Times New Roman" w:cs="Times New Roman"/>
          <w:b/>
          <w:bCs/>
          <w:color w:val="000000"/>
          <w:sz w:val="28"/>
          <w:szCs w:val="28"/>
          <w:lang w:eastAsia="uk-UA"/>
        </w:rPr>
        <w:t>сертифікатів ФОН</w:t>
      </w:r>
    </w:p>
    <w:p w:rsidR="008C44F2" w:rsidRPr="00977555" w:rsidRDefault="008C44F2"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0" w:name="n325"/>
      <w:bookmarkEnd w:id="310"/>
      <w:r w:rsidRPr="00977555">
        <w:rPr>
          <w:rFonts w:ascii="Times New Roman" w:eastAsia="Times New Roman" w:hAnsi="Times New Roman" w:cs="Times New Roman"/>
          <w:color w:val="000000"/>
          <w:sz w:val="28"/>
          <w:szCs w:val="28"/>
          <w:lang w:eastAsia="uk-UA"/>
        </w:rPr>
        <w:t xml:space="preserve">1. Емітент до дати початку розміщення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визначеної у рішенні про емісію </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w:t>
      </w:r>
      <w:r w:rsidR="00867BE3" w:rsidRPr="00977555">
        <w:rPr>
          <w:rFonts w:ascii="Times New Roman" w:eastAsia="Times New Roman" w:hAnsi="Times New Roman" w:cs="Times New Roman"/>
          <w:color w:val="000000"/>
          <w:sz w:val="28"/>
          <w:szCs w:val="28"/>
          <w:lang w:eastAsia="uk-UA"/>
        </w:rPr>
        <w:t>/або</w:t>
      </w:r>
      <w:r w:rsidR="008C44F2">
        <w:rPr>
          <w:rFonts w:ascii="Times New Roman" w:eastAsia="Times New Roman" w:hAnsi="Times New Roman" w:cs="Times New Roman"/>
          <w:color w:val="000000"/>
          <w:sz w:val="28"/>
          <w:szCs w:val="28"/>
          <w:lang w:eastAsia="uk-UA"/>
        </w:rPr>
        <w:t xml:space="preserve"> проспекті</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може прийняти рішення про відмову від емісії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1" w:name="n326"/>
      <w:bookmarkEnd w:id="31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У разі прийняття такого рішення емітент наступного робочого дня, але не пізніше ніж за 5 робочих днів до дати початку розміщення </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визначеної у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w:t>
      </w:r>
      <w:r w:rsidR="00867BE3" w:rsidRPr="00977555">
        <w:rPr>
          <w:rFonts w:ascii="Times New Roman" w:eastAsia="Times New Roman" w:hAnsi="Times New Roman" w:cs="Times New Roman"/>
          <w:color w:val="000000"/>
          <w:sz w:val="28"/>
          <w:szCs w:val="28"/>
          <w:lang w:eastAsia="uk-UA"/>
        </w:rPr>
        <w:t>/або</w:t>
      </w:r>
      <w:r w:rsidRPr="00977555">
        <w:rPr>
          <w:rFonts w:ascii="Times New Roman" w:eastAsia="Times New Roman" w:hAnsi="Times New Roman" w:cs="Times New Roman"/>
          <w:color w:val="000000"/>
          <w:sz w:val="28"/>
          <w:szCs w:val="28"/>
          <w:lang w:eastAsia="uk-UA"/>
        </w:rPr>
        <w:t xml:space="preserve"> проспекті </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має подати до реєструвального органу для скасування реєстрації випуску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такі документи:</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2" w:name="n327"/>
      <w:bookmarkEnd w:id="312"/>
      <w:r w:rsidRPr="00977555">
        <w:rPr>
          <w:rFonts w:ascii="Times New Roman" w:eastAsia="Times New Roman" w:hAnsi="Times New Roman" w:cs="Times New Roman"/>
          <w:color w:val="000000"/>
          <w:sz w:val="28"/>
          <w:szCs w:val="28"/>
          <w:lang w:eastAsia="uk-UA"/>
        </w:rPr>
        <w:t xml:space="preserve">заяву про скасування реєстрації випуску </w:t>
      </w:r>
      <w:r w:rsidR="0045357C"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00867BE3"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w:t>
      </w:r>
      <w:hyperlink r:id="rId24" w:anchor="n721" w:history="1">
        <w:r w:rsidRPr="00977555">
          <w:rPr>
            <w:rFonts w:ascii="Times New Roman" w:eastAsia="Times New Roman" w:hAnsi="Times New Roman" w:cs="Times New Roman"/>
            <w:color w:val="000000"/>
            <w:sz w:val="28"/>
            <w:szCs w:val="28"/>
            <w:lang w:eastAsia="uk-UA"/>
          </w:rPr>
          <w:t>додаток 8</w:t>
        </w:r>
      </w:hyperlink>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3" w:name="n328"/>
      <w:bookmarkEnd w:id="313"/>
      <w:r w:rsidRPr="00977555">
        <w:rPr>
          <w:rFonts w:ascii="Times New Roman" w:eastAsia="Times New Roman" w:hAnsi="Times New Roman" w:cs="Times New Roman"/>
          <w:color w:val="000000"/>
          <w:sz w:val="28"/>
          <w:szCs w:val="28"/>
          <w:lang w:eastAsia="uk-UA"/>
        </w:rPr>
        <w:t xml:space="preserve">рішення про відмову від розміщення </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прийнятого уповноваженим органом емітента;</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4" w:name="n329"/>
      <w:bookmarkEnd w:id="314"/>
      <w:r w:rsidRPr="00977555">
        <w:rPr>
          <w:rFonts w:ascii="Times New Roman" w:eastAsia="Times New Roman" w:hAnsi="Times New Roman" w:cs="Times New Roman"/>
          <w:color w:val="000000"/>
          <w:sz w:val="28"/>
          <w:szCs w:val="28"/>
          <w:lang w:eastAsia="uk-UA"/>
        </w:rPr>
        <w:t xml:space="preserve">оригінал тимчасового свідоцтва про реєстрацію випуску </w:t>
      </w:r>
      <w:r w:rsidR="009D0E46" w:rsidRPr="00977555">
        <w:rPr>
          <w:rFonts w:ascii="Times New Roman" w:eastAsia="Times New Roman" w:hAnsi="Times New Roman" w:cs="Times New Roman"/>
          <w:color w:val="000000"/>
          <w:sz w:val="28"/>
          <w:szCs w:val="28"/>
          <w:lang w:eastAsia="uk-UA"/>
        </w:rPr>
        <w:t xml:space="preserve"> </w:t>
      </w:r>
      <w:r w:rsidR="00867BE3"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315" w:name="n330"/>
      <w:bookmarkEnd w:id="315"/>
      <w:r w:rsidRPr="00977555">
        <w:rPr>
          <w:rFonts w:ascii="Times New Roman" w:eastAsia="Times New Roman" w:hAnsi="Times New Roman" w:cs="Times New Roman"/>
          <w:b/>
          <w:bCs/>
          <w:color w:val="000000"/>
          <w:sz w:val="28"/>
          <w:szCs w:val="28"/>
          <w:lang w:eastAsia="uk-UA"/>
        </w:rPr>
        <w:t xml:space="preserve">4. Внесення змін до рішення про емісію </w:t>
      </w:r>
      <w:r w:rsidR="0031498C"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змін до проспекту </w:t>
      </w:r>
      <w:r w:rsidR="005C2959" w:rsidRPr="00977555">
        <w:rPr>
          <w:rFonts w:ascii="Times New Roman" w:eastAsia="Times New Roman" w:hAnsi="Times New Roman" w:cs="Times New Roman"/>
          <w:b/>
          <w:bCs/>
          <w:color w:val="000000"/>
          <w:sz w:val="28"/>
          <w:szCs w:val="28"/>
          <w:lang w:eastAsia="uk-UA"/>
        </w:rPr>
        <w:t>сертифікатів ФОН</w:t>
      </w:r>
    </w:p>
    <w:p w:rsidR="008C44F2" w:rsidRPr="00977555" w:rsidRDefault="008C44F2"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3E710F"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16" w:name="n331"/>
      <w:bookmarkEnd w:id="316"/>
      <w:r w:rsidRPr="00977555">
        <w:rPr>
          <w:rFonts w:ascii="Times New Roman" w:eastAsia="Times New Roman" w:hAnsi="Times New Roman" w:cs="Times New Roman"/>
          <w:color w:val="000000"/>
          <w:sz w:val="28"/>
          <w:szCs w:val="28"/>
          <w:lang w:eastAsia="uk-UA"/>
        </w:rPr>
        <w:t xml:space="preserve">1. Емітент має право внести </w:t>
      </w:r>
      <w:r w:rsidR="005F7162" w:rsidRPr="00977555">
        <w:rPr>
          <w:rFonts w:ascii="Times New Roman" w:eastAsia="Times New Roman" w:hAnsi="Times New Roman" w:cs="Times New Roman"/>
          <w:color w:val="000000"/>
          <w:sz w:val="28"/>
          <w:szCs w:val="28"/>
          <w:lang w:eastAsia="uk-UA"/>
        </w:rPr>
        <w:t xml:space="preserve">будь-які </w:t>
      </w:r>
      <w:r w:rsidRPr="00977555">
        <w:rPr>
          <w:rFonts w:ascii="Times New Roman" w:eastAsia="Times New Roman" w:hAnsi="Times New Roman" w:cs="Times New Roman"/>
          <w:color w:val="000000"/>
          <w:sz w:val="28"/>
          <w:szCs w:val="28"/>
          <w:lang w:eastAsia="uk-UA"/>
        </w:rPr>
        <w:t xml:space="preserve">зміни до рішення про емісію </w:t>
      </w:r>
      <w:r w:rsidR="0031498C"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зміни та/або доповнення до проспекту </w:t>
      </w:r>
      <w:r w:rsidR="009D0E46" w:rsidRPr="00977555">
        <w:rPr>
          <w:rFonts w:ascii="Times New Roman" w:eastAsia="Times New Roman" w:hAnsi="Times New Roman" w:cs="Times New Roman"/>
          <w:color w:val="000000"/>
          <w:sz w:val="28"/>
          <w:szCs w:val="28"/>
          <w:lang w:eastAsia="uk-UA"/>
        </w:rPr>
        <w:t xml:space="preserve"> </w:t>
      </w:r>
      <w:r w:rsidR="0031498C" w:rsidRPr="00977555">
        <w:rPr>
          <w:rFonts w:ascii="Times New Roman" w:eastAsia="Times New Roman" w:hAnsi="Times New Roman" w:cs="Times New Roman"/>
          <w:color w:val="000000"/>
          <w:sz w:val="28"/>
          <w:szCs w:val="28"/>
          <w:lang w:eastAsia="uk-UA"/>
        </w:rPr>
        <w:t>сертифікатів ФОН</w:t>
      </w:r>
      <w:r w:rsidR="00E566E1" w:rsidRPr="00977555">
        <w:rPr>
          <w:rFonts w:ascii="Times New Roman" w:eastAsia="Times New Roman" w:hAnsi="Times New Roman" w:cs="Times New Roman"/>
          <w:color w:val="000000"/>
          <w:sz w:val="28"/>
          <w:szCs w:val="28"/>
          <w:lang w:eastAsia="uk-UA"/>
        </w:rPr>
        <w:t xml:space="preserve"> до дати початку </w:t>
      </w:r>
      <w:r w:rsidR="009D61D3" w:rsidRPr="00977555">
        <w:rPr>
          <w:rFonts w:ascii="Times New Roman" w:eastAsia="Times New Roman" w:hAnsi="Times New Roman" w:cs="Times New Roman"/>
          <w:color w:val="000000"/>
          <w:sz w:val="28"/>
          <w:szCs w:val="28"/>
          <w:lang w:eastAsia="uk-UA"/>
        </w:rPr>
        <w:t>розміщення</w:t>
      </w:r>
      <w:r w:rsidR="00E566E1" w:rsidRPr="00977555">
        <w:rPr>
          <w:rFonts w:ascii="Times New Roman" w:eastAsia="Times New Roman" w:hAnsi="Times New Roman" w:cs="Times New Roman"/>
          <w:color w:val="000000"/>
          <w:sz w:val="28"/>
          <w:szCs w:val="28"/>
          <w:lang w:eastAsia="uk-UA"/>
        </w:rPr>
        <w:t xml:space="preserve"> сертифікатів ФОН.</w:t>
      </w:r>
      <w:bookmarkStart w:id="317" w:name="n332"/>
      <w:bookmarkStart w:id="318" w:name="n333"/>
      <w:bookmarkStart w:id="319" w:name="n334"/>
      <w:bookmarkStart w:id="320" w:name="n335"/>
      <w:bookmarkStart w:id="321" w:name="n336"/>
      <w:bookmarkStart w:id="322" w:name="n337"/>
      <w:bookmarkStart w:id="323" w:name="n338"/>
      <w:bookmarkStart w:id="324" w:name="n339"/>
      <w:bookmarkStart w:id="325" w:name="n340"/>
      <w:bookmarkStart w:id="326" w:name="n341"/>
      <w:bookmarkEnd w:id="317"/>
      <w:bookmarkEnd w:id="318"/>
      <w:bookmarkEnd w:id="319"/>
      <w:bookmarkEnd w:id="320"/>
      <w:bookmarkEnd w:id="321"/>
      <w:bookmarkEnd w:id="322"/>
      <w:bookmarkEnd w:id="323"/>
      <w:bookmarkEnd w:id="324"/>
      <w:bookmarkEnd w:id="325"/>
      <w:bookmarkEnd w:id="326"/>
      <w:r w:rsidR="003E710F" w:rsidRPr="00977555">
        <w:rPr>
          <w:rFonts w:ascii="Times New Roman" w:eastAsia="Times New Roman" w:hAnsi="Times New Roman" w:cs="Times New Roman"/>
          <w:color w:val="000000"/>
          <w:sz w:val="28"/>
          <w:szCs w:val="28"/>
          <w:lang w:eastAsia="uk-UA"/>
        </w:rPr>
        <w:t xml:space="preserve"> </w:t>
      </w:r>
    </w:p>
    <w:p w:rsidR="005F7162" w:rsidRPr="00977555" w:rsidRDefault="005F716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Емітент має право внести зміни до рішення про емісію сертифікатів ФОН, зміни та/або доповнення до проспекту сертифікатів ФОН</w:t>
      </w:r>
      <w:r w:rsidR="0043773E" w:rsidRPr="00977555">
        <w:rPr>
          <w:rFonts w:ascii="Times New Roman" w:eastAsia="Times New Roman" w:hAnsi="Times New Roman" w:cs="Times New Roman"/>
          <w:color w:val="000000"/>
          <w:sz w:val="28"/>
          <w:szCs w:val="28"/>
          <w:lang w:eastAsia="uk-UA"/>
        </w:rPr>
        <w:t xml:space="preserve"> у разі виявлення несуттєвих помилок або неточностей у інформації, яка не може вплинути на оцінку сертифікатів ФОН протягом строку обігу сертифікатів ФОН.</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7D5E4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w:t>
      </w:r>
      <w:r w:rsidR="00B63C41" w:rsidRPr="00977555">
        <w:rPr>
          <w:rFonts w:ascii="Times New Roman" w:eastAsia="Times New Roman" w:hAnsi="Times New Roman" w:cs="Times New Roman"/>
          <w:color w:val="000000"/>
          <w:sz w:val="28"/>
          <w:szCs w:val="28"/>
          <w:lang w:eastAsia="uk-UA"/>
        </w:rPr>
        <w:t xml:space="preserve">. У разі внесення змін 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або рішення про емісію </w:t>
      </w:r>
      <w:r w:rsidR="0046115F" w:rsidRPr="00977555">
        <w:rPr>
          <w:rFonts w:ascii="Times New Roman" w:eastAsia="Times New Roman" w:hAnsi="Times New Roman" w:cs="Times New Roman"/>
          <w:color w:val="000000"/>
          <w:sz w:val="28"/>
          <w:szCs w:val="28"/>
          <w:lang w:eastAsia="uk-UA"/>
        </w:rPr>
        <w:t>сертифікатів ФОН</w:t>
      </w:r>
      <w:r w:rsidR="00EB1C8C" w:rsidRPr="00977555">
        <w:rPr>
          <w:rFonts w:ascii="Times New Roman" w:eastAsia="Times New Roman" w:hAnsi="Times New Roman" w:cs="Times New Roman"/>
          <w:color w:val="000000"/>
          <w:sz w:val="28"/>
          <w:szCs w:val="28"/>
          <w:lang w:eastAsia="uk-UA"/>
        </w:rPr>
        <w:t>,</w:t>
      </w:r>
      <w:r w:rsidR="00B63C41" w:rsidRPr="00977555">
        <w:rPr>
          <w:rFonts w:ascii="Times New Roman" w:eastAsia="Times New Roman" w:hAnsi="Times New Roman" w:cs="Times New Roman"/>
          <w:color w:val="000000"/>
          <w:sz w:val="28"/>
          <w:szCs w:val="28"/>
          <w:lang w:eastAsia="uk-UA"/>
        </w:rPr>
        <w:t xml:space="preserve"> затвердження змін 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lastRenderedPageBreak/>
        <w:t xml:space="preserve">або погодження рішення про емісію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здійснюється у такому порядку:</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27" w:name="n342"/>
      <w:bookmarkStart w:id="328" w:name="n343"/>
      <w:bookmarkEnd w:id="327"/>
      <w:bookmarkEnd w:id="328"/>
    </w:p>
    <w:p w:rsidR="00B63C41" w:rsidRPr="00977555" w:rsidRDefault="007D5E4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B63C41" w:rsidRPr="00977555">
        <w:rPr>
          <w:rFonts w:ascii="Times New Roman" w:eastAsia="Times New Roman" w:hAnsi="Times New Roman" w:cs="Times New Roman"/>
          <w:color w:val="000000"/>
          <w:sz w:val="28"/>
          <w:szCs w:val="28"/>
          <w:lang w:eastAsia="uk-UA"/>
        </w:rPr>
        <w:t xml:space="preserve">) прийняття уповноваженим органом емітента рішення про внесення змін до проспекту </w:t>
      </w:r>
      <w:r w:rsidR="009D0E46" w:rsidRPr="00977555">
        <w:rPr>
          <w:rFonts w:ascii="Times New Roman" w:eastAsia="Times New Roman" w:hAnsi="Times New Roman" w:cs="Times New Roman"/>
          <w:color w:val="000000"/>
          <w:sz w:val="28"/>
          <w:szCs w:val="28"/>
          <w:lang w:eastAsia="uk-UA"/>
        </w:rPr>
        <w:t xml:space="preserve">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або рішення про емісію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29" w:name="n344"/>
      <w:bookmarkEnd w:id="329"/>
    </w:p>
    <w:p w:rsidR="00B63C41" w:rsidRPr="00977555" w:rsidRDefault="007D5E4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w:t>
      </w:r>
      <w:r w:rsidR="00B63C41" w:rsidRPr="00977555">
        <w:rPr>
          <w:rFonts w:ascii="Times New Roman" w:eastAsia="Times New Roman" w:hAnsi="Times New Roman" w:cs="Times New Roman"/>
          <w:color w:val="000000"/>
          <w:sz w:val="28"/>
          <w:szCs w:val="28"/>
          <w:lang w:eastAsia="uk-UA"/>
        </w:rPr>
        <w:t>) подання емітентом протягом 7 робочих днів з дня прийняття рішення про внесення змін</w:t>
      </w:r>
      <w:r w:rsidR="00A968B5" w:rsidRPr="00977555">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 xml:space="preserve">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або рішення про емісію </w:t>
      </w:r>
      <w:r w:rsidR="0046115F" w:rsidRPr="00977555">
        <w:rPr>
          <w:rFonts w:ascii="Times New Roman" w:eastAsia="Times New Roman" w:hAnsi="Times New Roman" w:cs="Times New Roman"/>
          <w:color w:val="000000"/>
          <w:sz w:val="28"/>
          <w:szCs w:val="28"/>
          <w:lang w:eastAsia="uk-UA"/>
        </w:rPr>
        <w:t>сертифікатів ФОН</w:t>
      </w:r>
      <w:r w:rsidR="000A43C5" w:rsidRPr="00977555">
        <w:rPr>
          <w:rFonts w:ascii="Times New Roman" w:eastAsia="Times New Roman" w:hAnsi="Times New Roman" w:cs="Times New Roman"/>
          <w:color w:val="000000"/>
          <w:sz w:val="28"/>
          <w:szCs w:val="28"/>
          <w:lang w:eastAsia="uk-UA"/>
        </w:rPr>
        <w:t>, а саме:</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30" w:name="n345"/>
      <w:bookmarkStart w:id="331" w:name="n346"/>
      <w:bookmarkStart w:id="332" w:name="n347"/>
      <w:bookmarkStart w:id="333" w:name="n348"/>
      <w:bookmarkStart w:id="334" w:name="n349"/>
      <w:bookmarkStart w:id="335" w:name="n350"/>
      <w:bookmarkStart w:id="336" w:name="n351"/>
      <w:bookmarkStart w:id="337" w:name="n352"/>
      <w:bookmarkStart w:id="338" w:name="n353"/>
      <w:bookmarkEnd w:id="330"/>
      <w:bookmarkEnd w:id="331"/>
      <w:bookmarkEnd w:id="332"/>
      <w:bookmarkEnd w:id="333"/>
      <w:bookmarkEnd w:id="334"/>
      <w:bookmarkEnd w:id="335"/>
      <w:bookmarkEnd w:id="336"/>
      <w:bookmarkEnd w:id="337"/>
      <w:bookmarkEnd w:id="338"/>
      <w:r w:rsidRPr="00977555">
        <w:rPr>
          <w:rFonts w:ascii="Times New Roman" w:eastAsia="Times New Roman" w:hAnsi="Times New Roman" w:cs="Times New Roman"/>
          <w:color w:val="000000"/>
          <w:sz w:val="28"/>
          <w:szCs w:val="28"/>
          <w:lang w:eastAsia="uk-UA"/>
        </w:rPr>
        <w:t xml:space="preserve">заяви про затвердження змін 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/погодження змін до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w:t>
      </w:r>
      <w:hyperlink r:id="rId25" w:anchor="n733" w:history="1">
        <w:r w:rsidRPr="00977555">
          <w:rPr>
            <w:rFonts w:ascii="Times New Roman" w:eastAsia="Times New Roman" w:hAnsi="Times New Roman" w:cs="Times New Roman"/>
            <w:color w:val="000000"/>
            <w:sz w:val="28"/>
            <w:szCs w:val="28"/>
            <w:lang w:eastAsia="uk-UA"/>
          </w:rPr>
          <w:t xml:space="preserve">додаток </w:t>
        </w:r>
      </w:hyperlink>
      <w:r w:rsidR="0045327E" w:rsidRPr="00977555">
        <w:rPr>
          <w:rFonts w:ascii="Times New Roman" w:eastAsia="Times New Roman" w:hAnsi="Times New Roman" w:cs="Times New Roman"/>
          <w:color w:val="000000"/>
          <w:sz w:val="28"/>
          <w:szCs w:val="28"/>
          <w:lang w:eastAsia="uk-UA"/>
        </w:rPr>
        <w:t>9</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39" w:name="n354"/>
      <w:bookmarkEnd w:id="339"/>
      <w:r w:rsidRPr="00977555">
        <w:rPr>
          <w:rFonts w:ascii="Times New Roman" w:eastAsia="Times New Roman" w:hAnsi="Times New Roman" w:cs="Times New Roman"/>
          <w:color w:val="000000"/>
          <w:sz w:val="28"/>
          <w:szCs w:val="28"/>
          <w:lang w:eastAsia="uk-UA"/>
        </w:rPr>
        <w:t xml:space="preserve">змін 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оформлених у вигляді відповідного додатка,</w:t>
      </w:r>
      <w:r w:rsidR="008C44F2">
        <w:rPr>
          <w:rFonts w:ascii="Times New Roman" w:eastAsia="Times New Roman" w:hAnsi="Times New Roman" w:cs="Times New Roman"/>
          <w:color w:val="000000"/>
          <w:sz w:val="28"/>
          <w:szCs w:val="28"/>
          <w:lang w:eastAsia="uk-UA"/>
        </w:rPr>
        <w:t xml:space="preserve"> або змін до рішення про емісію</w:t>
      </w:r>
      <w:r w:rsidR="009D0E46" w:rsidRPr="00977555">
        <w:rPr>
          <w:rFonts w:ascii="Times New Roman" w:eastAsia="Times New Roman" w:hAnsi="Times New Roman" w:cs="Times New Roman"/>
          <w:color w:val="000000"/>
          <w:sz w:val="28"/>
          <w:szCs w:val="28"/>
          <w:lang w:eastAsia="uk-UA"/>
        </w:rPr>
        <w:t xml:space="preserve"> </w:t>
      </w:r>
      <w:r w:rsidR="0046115F"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двох примірниках, що засвідчені підписом керівника емітента;</w:t>
      </w:r>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40" w:name="n355"/>
      <w:bookmarkStart w:id="341" w:name="n356"/>
      <w:bookmarkEnd w:id="340"/>
      <w:bookmarkEnd w:id="341"/>
      <w:r w:rsidRPr="00977555">
        <w:rPr>
          <w:rFonts w:ascii="Times New Roman" w:eastAsia="Times New Roman" w:hAnsi="Times New Roman" w:cs="Times New Roman"/>
          <w:color w:val="000000"/>
          <w:sz w:val="28"/>
          <w:szCs w:val="28"/>
          <w:lang w:eastAsia="uk-UA"/>
        </w:rPr>
        <w:t xml:space="preserve">копії рішення уповноваженого органу емітента про внесення змін до проспекту </w:t>
      </w:r>
      <w:r w:rsidR="0046115F" w:rsidRPr="00977555">
        <w:rPr>
          <w:rFonts w:ascii="Times New Roman" w:eastAsia="Times New Roman" w:hAnsi="Times New Roman" w:cs="Times New Roman"/>
          <w:color w:val="000000"/>
          <w:sz w:val="28"/>
          <w:szCs w:val="28"/>
          <w:lang w:eastAsia="uk-UA"/>
        </w:rPr>
        <w:t>сертифікатів ФОН</w:t>
      </w:r>
      <w:r w:rsidR="00BF5865">
        <w:rPr>
          <w:rFonts w:ascii="Times New Roman" w:eastAsia="Times New Roman" w:hAnsi="Times New Roman" w:cs="Times New Roman"/>
          <w:color w:val="000000"/>
          <w:sz w:val="28"/>
          <w:szCs w:val="28"/>
          <w:lang w:eastAsia="uk-UA"/>
        </w:rPr>
        <w:t xml:space="preserve"> або рішення про емісію</w:t>
      </w:r>
      <w:r w:rsidR="009D0E46" w:rsidRPr="00977555">
        <w:rPr>
          <w:rFonts w:ascii="Times New Roman" w:eastAsia="Times New Roman" w:hAnsi="Times New Roman" w:cs="Times New Roman"/>
          <w:color w:val="000000"/>
          <w:sz w:val="28"/>
          <w:szCs w:val="28"/>
          <w:lang w:eastAsia="uk-UA"/>
        </w:rPr>
        <w:t xml:space="preserve"> </w:t>
      </w:r>
      <w:r w:rsidR="0046115F"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засвідченої підписом керівника емітента;</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0550AE"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42" w:name="n357"/>
      <w:bookmarkStart w:id="343" w:name="n358"/>
      <w:bookmarkStart w:id="344" w:name="n359"/>
      <w:bookmarkEnd w:id="342"/>
      <w:bookmarkEnd w:id="343"/>
      <w:bookmarkEnd w:id="344"/>
      <w:r w:rsidRPr="00977555">
        <w:rPr>
          <w:rFonts w:ascii="Times New Roman" w:eastAsia="Times New Roman" w:hAnsi="Times New Roman" w:cs="Times New Roman"/>
          <w:color w:val="000000"/>
          <w:sz w:val="28"/>
          <w:szCs w:val="28"/>
          <w:lang w:eastAsia="uk-UA"/>
        </w:rPr>
        <w:t>3</w:t>
      </w:r>
      <w:r w:rsidR="00B63C41" w:rsidRPr="00977555">
        <w:rPr>
          <w:rFonts w:ascii="Times New Roman" w:eastAsia="Times New Roman" w:hAnsi="Times New Roman" w:cs="Times New Roman"/>
          <w:color w:val="000000"/>
          <w:sz w:val="28"/>
          <w:szCs w:val="28"/>
          <w:lang w:eastAsia="uk-UA"/>
        </w:rPr>
        <w:t xml:space="preserve">) затвердження реєструвальним органом чи відмова у затвердженні змін до проспекту </w:t>
      </w:r>
      <w:r w:rsidR="0046115F"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 xml:space="preserve">або погодження змін до рішення про емісію </w:t>
      </w:r>
      <w:r w:rsidR="0046115F" w:rsidRPr="00977555">
        <w:rPr>
          <w:rFonts w:ascii="Times New Roman" w:eastAsia="Times New Roman" w:hAnsi="Times New Roman" w:cs="Times New Roman"/>
          <w:color w:val="000000"/>
          <w:sz w:val="28"/>
          <w:szCs w:val="28"/>
          <w:lang w:eastAsia="uk-UA"/>
        </w:rPr>
        <w:t xml:space="preserve">сертифікатів ФОН </w:t>
      </w:r>
      <w:r w:rsidR="00B63C41" w:rsidRPr="00977555">
        <w:rPr>
          <w:rFonts w:ascii="Times New Roman" w:eastAsia="Times New Roman" w:hAnsi="Times New Roman" w:cs="Times New Roman"/>
          <w:color w:val="000000"/>
          <w:sz w:val="28"/>
          <w:szCs w:val="28"/>
          <w:lang w:eastAsia="uk-UA"/>
        </w:rPr>
        <w:t xml:space="preserve">чи відмова у погодженні змін до рішення про емісію </w:t>
      </w:r>
      <w:r w:rsidR="0046115F" w:rsidRPr="00977555">
        <w:rPr>
          <w:rFonts w:ascii="Times New Roman" w:eastAsia="Times New Roman" w:hAnsi="Times New Roman" w:cs="Times New Roman"/>
          <w:color w:val="000000"/>
          <w:sz w:val="28"/>
          <w:szCs w:val="28"/>
          <w:lang w:eastAsia="uk-UA"/>
        </w:rPr>
        <w:t>сертифікатів</w:t>
      </w:r>
      <w:bookmarkStart w:id="345" w:name="n360"/>
      <w:bookmarkEnd w:id="345"/>
      <w:r w:rsidR="0054463B" w:rsidRPr="00977555">
        <w:rPr>
          <w:rFonts w:ascii="Times New Roman" w:eastAsia="Times New Roman" w:hAnsi="Times New Roman" w:cs="Times New Roman"/>
          <w:color w:val="000000"/>
          <w:sz w:val="28"/>
          <w:szCs w:val="28"/>
          <w:lang w:eastAsia="uk-UA"/>
        </w:rPr>
        <w:t>;</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0550AE"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46" w:name="n361"/>
      <w:bookmarkStart w:id="347" w:name="n362"/>
      <w:bookmarkStart w:id="348" w:name="n363"/>
      <w:bookmarkStart w:id="349" w:name="n364"/>
      <w:bookmarkEnd w:id="346"/>
      <w:bookmarkEnd w:id="347"/>
      <w:bookmarkEnd w:id="348"/>
      <w:bookmarkEnd w:id="349"/>
      <w:r w:rsidRPr="00977555">
        <w:rPr>
          <w:rFonts w:ascii="Times New Roman" w:eastAsia="Times New Roman" w:hAnsi="Times New Roman" w:cs="Times New Roman"/>
          <w:color w:val="000000"/>
          <w:sz w:val="28"/>
          <w:szCs w:val="28"/>
          <w:lang w:eastAsia="uk-UA"/>
        </w:rPr>
        <w:t>4</w:t>
      </w:r>
      <w:r w:rsidR="00B63C41" w:rsidRPr="00977555">
        <w:rPr>
          <w:rFonts w:ascii="Times New Roman" w:eastAsia="Times New Roman" w:hAnsi="Times New Roman" w:cs="Times New Roman"/>
          <w:color w:val="000000"/>
          <w:sz w:val="28"/>
          <w:szCs w:val="28"/>
          <w:lang w:eastAsia="uk-UA"/>
        </w:rPr>
        <w:t xml:space="preserve">) оприлюднення емітентом затверджених змін до проспекту (у разі оформлення проспекту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відповідно до нормативно-правового акта реєструвального органу щодо здійснення публічної пропозиції цінних паперів</w:t>
      </w:r>
      <w:r w:rsidR="009E5035" w:rsidRPr="00977555">
        <w:rPr>
          <w:rFonts w:ascii="Times New Roman" w:eastAsia="Times New Roman" w:hAnsi="Times New Roman" w:cs="Times New Roman"/>
          <w:color w:val="000000"/>
          <w:sz w:val="28"/>
          <w:szCs w:val="28"/>
          <w:lang w:eastAsia="uk-UA"/>
        </w:rPr>
        <w:t>;</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54463B"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0" w:name="n365"/>
      <w:bookmarkStart w:id="351" w:name="n366"/>
      <w:bookmarkStart w:id="352" w:name="n367"/>
      <w:bookmarkEnd w:id="350"/>
      <w:bookmarkEnd w:id="351"/>
      <w:bookmarkEnd w:id="352"/>
      <w:r w:rsidRPr="00977555">
        <w:rPr>
          <w:rFonts w:ascii="Times New Roman" w:eastAsia="Times New Roman" w:hAnsi="Times New Roman" w:cs="Times New Roman"/>
          <w:color w:val="000000"/>
          <w:sz w:val="28"/>
          <w:szCs w:val="28"/>
          <w:lang w:eastAsia="uk-UA"/>
        </w:rPr>
        <w:t>5</w:t>
      </w:r>
      <w:r w:rsidR="00B63C41" w:rsidRPr="00977555">
        <w:rPr>
          <w:rFonts w:ascii="Times New Roman" w:eastAsia="Times New Roman" w:hAnsi="Times New Roman" w:cs="Times New Roman"/>
          <w:color w:val="000000"/>
          <w:sz w:val="28"/>
          <w:szCs w:val="28"/>
          <w:lang w:eastAsia="uk-UA"/>
        </w:rPr>
        <w:t xml:space="preserve">) надання емітентом протягом 5 днів з дня затвердження змін до проспекту </w:t>
      </w:r>
      <w:r w:rsidR="009D0E46" w:rsidRPr="00977555">
        <w:rPr>
          <w:rFonts w:ascii="Times New Roman" w:eastAsia="Times New Roman" w:hAnsi="Times New Roman" w:cs="Times New Roman"/>
          <w:color w:val="000000"/>
          <w:sz w:val="28"/>
          <w:szCs w:val="28"/>
          <w:lang w:eastAsia="uk-UA"/>
        </w:rPr>
        <w:t xml:space="preserve">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або погодження змін до рішення про емісію </w:t>
      </w:r>
      <w:r w:rsidR="009D0E46" w:rsidRPr="00977555">
        <w:rPr>
          <w:rFonts w:ascii="Times New Roman" w:eastAsia="Times New Roman" w:hAnsi="Times New Roman" w:cs="Times New Roman"/>
          <w:color w:val="000000"/>
          <w:sz w:val="28"/>
          <w:szCs w:val="28"/>
          <w:lang w:eastAsia="uk-UA"/>
        </w:rPr>
        <w:t xml:space="preserve"> </w:t>
      </w:r>
      <w:r w:rsidR="0046115F"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копії таких змін Центральному депозитарію цінних паперів.</w:t>
      </w:r>
    </w:p>
    <w:p w:rsidR="008C44F2" w:rsidRPr="00977555"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353" w:name="n368"/>
      <w:bookmarkEnd w:id="353"/>
      <w:r w:rsidRPr="00977555">
        <w:rPr>
          <w:rFonts w:ascii="Times New Roman" w:eastAsia="Times New Roman" w:hAnsi="Times New Roman" w:cs="Times New Roman"/>
          <w:b/>
          <w:bCs/>
          <w:color w:val="000000"/>
          <w:sz w:val="28"/>
          <w:szCs w:val="28"/>
          <w:lang w:eastAsia="uk-UA"/>
        </w:rPr>
        <w:t xml:space="preserve">5. Документи про здійснення публічної пропозиції у процесі емісії </w:t>
      </w:r>
      <w:r w:rsidR="005C2959" w:rsidRPr="00977555">
        <w:rPr>
          <w:rFonts w:ascii="Times New Roman" w:eastAsia="Times New Roman" w:hAnsi="Times New Roman" w:cs="Times New Roman"/>
          <w:b/>
          <w:bCs/>
          <w:color w:val="000000"/>
          <w:sz w:val="28"/>
          <w:szCs w:val="28"/>
          <w:lang w:eastAsia="uk-UA"/>
        </w:rPr>
        <w:t>сертифікатів ФОН</w:t>
      </w:r>
    </w:p>
    <w:p w:rsidR="008C44F2" w:rsidRPr="00977555" w:rsidRDefault="008C44F2"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4" w:name="n369"/>
      <w:bookmarkEnd w:id="354"/>
      <w:r w:rsidRPr="00977555">
        <w:rPr>
          <w:rFonts w:ascii="Times New Roman" w:eastAsia="Times New Roman" w:hAnsi="Times New Roman" w:cs="Times New Roman"/>
          <w:color w:val="000000"/>
          <w:sz w:val="28"/>
          <w:szCs w:val="28"/>
          <w:lang w:eastAsia="uk-UA"/>
        </w:rPr>
        <w:t xml:space="preserve">1. Не пізніше ніж за 3 робочі дні до дати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емітент подає до реєструвального органу:</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5" w:name="n370"/>
      <w:bookmarkEnd w:id="35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надання публічної пропозиції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6" w:name="n371"/>
      <w:bookmarkEnd w:id="35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публічну пропозицію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що має бути пронумерована, прошнурована, підписана уповноваженою особою уповноваженого органу емітента.</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7" w:name="n372"/>
      <w:bookmarkEnd w:id="357"/>
      <w:r w:rsidRPr="00977555">
        <w:rPr>
          <w:rFonts w:ascii="Times New Roman" w:eastAsia="Times New Roman" w:hAnsi="Times New Roman" w:cs="Times New Roman"/>
          <w:color w:val="000000"/>
          <w:sz w:val="28"/>
          <w:szCs w:val="28"/>
          <w:lang w:eastAsia="uk-UA"/>
        </w:rPr>
        <w:lastRenderedPageBreak/>
        <w:t xml:space="preserve">Заява та публічна пропозиція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мають відповідати вимогам нормативно-правового акта реєструвального органу щодо здійснення публічної пропозиції цінних паперів;</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8" w:name="n373"/>
      <w:bookmarkEnd w:id="35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документ, що підтверджує повноваження особи, яка підписала публічну пропозицію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59" w:name="n374"/>
      <w:bookmarkEnd w:id="35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Емітент повинен оприлюднити публічну пропозицію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спосіб, передбачений</w:t>
      </w:r>
      <w:r w:rsidR="00114E35" w:rsidRPr="00977555">
        <w:rPr>
          <w:rFonts w:ascii="Times New Roman" w:eastAsia="Times New Roman" w:hAnsi="Times New Roman" w:cs="Times New Roman"/>
          <w:color w:val="000000"/>
          <w:sz w:val="28"/>
          <w:szCs w:val="28"/>
          <w:lang w:eastAsia="uk-UA"/>
        </w:rPr>
        <w:t xml:space="preserve"> </w:t>
      </w:r>
      <w:hyperlink r:id="rId26" w:anchor="n1511" w:tgtFrame="_blank" w:history="1">
        <w:r w:rsidRPr="00977555">
          <w:rPr>
            <w:rFonts w:ascii="Times New Roman" w:eastAsia="Times New Roman" w:hAnsi="Times New Roman" w:cs="Times New Roman"/>
            <w:color w:val="000000"/>
            <w:sz w:val="28"/>
            <w:szCs w:val="28"/>
            <w:lang w:eastAsia="uk-UA"/>
          </w:rPr>
          <w:t>статтею 38</w:t>
        </w:r>
      </w:hyperlink>
      <w:r w:rsidR="00114E35" w:rsidRPr="00977555">
        <w:rPr>
          <w:rFonts w:ascii="Times New Roman" w:eastAsia="Times New Roman" w:hAnsi="Times New Roman" w:cs="Times New Roman"/>
          <w:color w:val="000000"/>
          <w:sz w:val="28"/>
          <w:szCs w:val="28"/>
          <w:vertAlign w:val="superscript"/>
          <w:lang w:eastAsia="uk-UA"/>
        </w:rPr>
        <w:t>1</w:t>
      </w:r>
      <w:r w:rsidR="00114E35"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Закону України «Про цінні папери та фондовий ринок», не пізніше останнього робочого дня, що передує даті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360" w:name="n375"/>
      <w:bookmarkEnd w:id="360"/>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6. Документи, які надаються для реєстрації звіту про результати емісії </w:t>
      </w:r>
      <w:r w:rsidR="005C2959" w:rsidRPr="00977555">
        <w:rPr>
          <w:rFonts w:ascii="Times New Roman" w:eastAsia="Times New Roman" w:hAnsi="Times New Roman" w:cs="Times New Roman"/>
          <w:b/>
          <w:bCs/>
          <w:color w:val="000000"/>
          <w:sz w:val="28"/>
          <w:szCs w:val="28"/>
          <w:lang w:eastAsia="uk-UA"/>
        </w:rPr>
        <w:t>сертифікатів ФОН</w:t>
      </w:r>
    </w:p>
    <w:p w:rsidR="008C44F2" w:rsidRPr="00977555" w:rsidRDefault="008C44F2"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1" w:name="n376"/>
      <w:bookmarkEnd w:id="361"/>
      <w:r w:rsidRPr="00977555">
        <w:rPr>
          <w:rFonts w:ascii="Times New Roman" w:eastAsia="Times New Roman" w:hAnsi="Times New Roman" w:cs="Times New Roman"/>
          <w:color w:val="000000"/>
          <w:sz w:val="28"/>
          <w:szCs w:val="28"/>
          <w:lang w:eastAsia="uk-UA"/>
        </w:rPr>
        <w:t xml:space="preserve">1. У разі якщо протягом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було укладено хоча б один договір з першими власниками, у 15-денний строк з дня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емітент повинен подати до реєструвального органу документи, необхідні для реєстрації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а саме:</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2" w:name="n377"/>
      <w:bookmarkEnd w:id="36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реєстрацію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складену згідно з</w:t>
      </w:r>
      <w:r w:rsidR="008B50C0" w:rsidRPr="00977555">
        <w:rPr>
          <w:rFonts w:ascii="Times New Roman" w:eastAsia="Times New Roman" w:hAnsi="Times New Roman" w:cs="Times New Roman"/>
          <w:color w:val="000000"/>
          <w:sz w:val="28"/>
          <w:szCs w:val="28"/>
          <w:lang w:eastAsia="uk-UA"/>
        </w:rPr>
        <w:t xml:space="preserve"> </w:t>
      </w:r>
      <w:hyperlink r:id="rId27" w:anchor="n740" w:history="1">
        <w:r w:rsidRPr="00977555">
          <w:rPr>
            <w:rFonts w:ascii="Times New Roman" w:eastAsia="Times New Roman" w:hAnsi="Times New Roman" w:cs="Times New Roman"/>
            <w:color w:val="000000"/>
            <w:sz w:val="28"/>
            <w:szCs w:val="28"/>
            <w:lang w:eastAsia="uk-UA"/>
          </w:rPr>
          <w:t xml:space="preserve">додатком </w:t>
        </w:r>
      </w:hyperlink>
      <w:r w:rsidR="00BB168D" w:rsidRPr="00977555">
        <w:rPr>
          <w:rFonts w:ascii="Times New Roman" w:eastAsia="Times New Roman" w:hAnsi="Times New Roman" w:cs="Times New Roman"/>
          <w:color w:val="000000"/>
          <w:sz w:val="28"/>
          <w:szCs w:val="28"/>
          <w:lang w:eastAsia="uk-UA"/>
        </w:rPr>
        <w:t xml:space="preserve">10 </w:t>
      </w:r>
      <w:r w:rsidRPr="00977555">
        <w:rPr>
          <w:rFonts w:ascii="Times New Roman" w:eastAsia="Times New Roman" w:hAnsi="Times New Roman" w:cs="Times New Roman"/>
          <w:color w:val="000000"/>
          <w:sz w:val="28"/>
          <w:szCs w:val="28"/>
          <w:lang w:eastAsia="uk-UA"/>
        </w:rPr>
        <w:t>до цього Положення;</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3" w:name="n378"/>
      <w:bookmarkEnd w:id="36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звіт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двох примірниках, складений згідно з</w:t>
      </w:r>
      <w:r w:rsidR="008B50C0" w:rsidRPr="00977555">
        <w:rPr>
          <w:rFonts w:ascii="Times New Roman" w:eastAsia="Times New Roman" w:hAnsi="Times New Roman" w:cs="Times New Roman"/>
          <w:color w:val="000000"/>
          <w:sz w:val="28"/>
          <w:szCs w:val="28"/>
          <w:lang w:eastAsia="uk-UA"/>
        </w:rPr>
        <w:t xml:space="preserve"> </w:t>
      </w:r>
      <w:hyperlink r:id="rId28" w:anchor="n744" w:history="1">
        <w:r w:rsidRPr="00977555">
          <w:rPr>
            <w:rFonts w:ascii="Times New Roman" w:eastAsia="Times New Roman" w:hAnsi="Times New Roman" w:cs="Times New Roman"/>
            <w:color w:val="000000"/>
            <w:sz w:val="28"/>
            <w:szCs w:val="28"/>
            <w:lang w:eastAsia="uk-UA"/>
          </w:rPr>
          <w:t xml:space="preserve">додатком </w:t>
        </w:r>
      </w:hyperlink>
      <w:r w:rsidR="00BB168D" w:rsidRPr="00977555">
        <w:rPr>
          <w:rFonts w:ascii="Times New Roman" w:eastAsia="Times New Roman" w:hAnsi="Times New Roman" w:cs="Times New Roman"/>
          <w:color w:val="000000"/>
          <w:sz w:val="28"/>
          <w:szCs w:val="28"/>
          <w:lang w:eastAsia="uk-UA"/>
        </w:rPr>
        <w:t xml:space="preserve">11 </w:t>
      </w:r>
      <w:r w:rsidRPr="00977555">
        <w:rPr>
          <w:rFonts w:ascii="Times New Roman" w:eastAsia="Times New Roman" w:hAnsi="Times New Roman" w:cs="Times New Roman"/>
          <w:color w:val="000000"/>
          <w:sz w:val="28"/>
          <w:szCs w:val="28"/>
          <w:lang w:eastAsia="uk-UA"/>
        </w:rPr>
        <w:t>до цього Положення;</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4" w:name="n379"/>
      <w:bookmarkEnd w:id="36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оригінал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5" w:name="n380"/>
      <w:bookmarkEnd w:id="36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рішення уповноваженого органу емітента про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засвідчене підписом керівника емітента;</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6" w:name="n381"/>
      <w:bookmarkEnd w:id="36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рішення уповноваженого органу про дострокове закінчення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прийняття такого рішення, якщо такі повноваження було надано відповідному органу емітента), засвідчене підписом керівника товариства;</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7" w:name="n382"/>
      <w:bookmarkEnd w:id="36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довідку, що містить інформацію про ціну, за якою розміщувались </w:t>
      </w:r>
      <w:r w:rsidR="005C2959" w:rsidRPr="00977555">
        <w:rPr>
          <w:rFonts w:ascii="Times New Roman" w:eastAsia="Times New Roman" w:hAnsi="Times New Roman" w:cs="Times New Roman"/>
          <w:color w:val="000000"/>
          <w:sz w:val="28"/>
          <w:szCs w:val="28"/>
          <w:lang w:eastAsia="uk-UA"/>
        </w:rPr>
        <w:t xml:space="preserve">сертифікати ФОН </w:t>
      </w:r>
      <w:r w:rsidRPr="00977555">
        <w:rPr>
          <w:rFonts w:ascii="Times New Roman" w:eastAsia="Times New Roman" w:hAnsi="Times New Roman" w:cs="Times New Roman"/>
          <w:color w:val="000000"/>
          <w:sz w:val="28"/>
          <w:szCs w:val="28"/>
          <w:lang w:eastAsia="uk-UA"/>
        </w:rPr>
        <w:t xml:space="preserve">(за відсутності ціни розміщення у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 разі його оформлення), із зазначенням інформації про оприлюднення остаточної ціни, за якою відчужувались </w:t>
      </w:r>
      <w:r w:rsidR="005C2959" w:rsidRPr="00977555">
        <w:rPr>
          <w:rFonts w:ascii="Times New Roman" w:eastAsia="Times New Roman" w:hAnsi="Times New Roman" w:cs="Times New Roman"/>
          <w:color w:val="000000"/>
          <w:sz w:val="28"/>
          <w:szCs w:val="28"/>
          <w:lang w:eastAsia="uk-UA"/>
        </w:rPr>
        <w:t>сертифікати ФОН</w:t>
      </w:r>
      <w:r w:rsidRPr="00977555">
        <w:rPr>
          <w:rFonts w:ascii="Times New Roman" w:eastAsia="Times New Roman" w:hAnsi="Times New Roman" w:cs="Times New Roman"/>
          <w:color w:val="000000"/>
          <w:sz w:val="28"/>
          <w:szCs w:val="28"/>
          <w:lang w:eastAsia="uk-UA"/>
        </w:rPr>
        <w:t>, відповідно до вимог</w:t>
      </w:r>
      <w:r w:rsidR="00F4708D" w:rsidRPr="00977555">
        <w:rPr>
          <w:rFonts w:ascii="Times New Roman" w:eastAsia="Times New Roman" w:hAnsi="Times New Roman" w:cs="Times New Roman"/>
          <w:color w:val="000000"/>
          <w:sz w:val="28"/>
          <w:szCs w:val="28"/>
          <w:lang w:eastAsia="uk-UA"/>
        </w:rPr>
        <w:t xml:space="preserve"> </w:t>
      </w:r>
      <w:hyperlink r:id="rId29" w:anchor="n1509" w:tgtFrame="_blank" w:history="1">
        <w:r w:rsidRPr="00977555">
          <w:rPr>
            <w:rFonts w:ascii="Times New Roman" w:eastAsia="Times New Roman" w:hAnsi="Times New Roman" w:cs="Times New Roman"/>
            <w:color w:val="000000"/>
            <w:sz w:val="28"/>
            <w:szCs w:val="28"/>
            <w:lang w:eastAsia="uk-UA"/>
          </w:rPr>
          <w:t>частин першої</w:t>
        </w:r>
      </w:hyperlink>
      <w:r w:rsidRPr="00977555">
        <w:rPr>
          <w:rFonts w:ascii="Times New Roman" w:eastAsia="Times New Roman" w:hAnsi="Times New Roman" w:cs="Times New Roman"/>
          <w:color w:val="000000"/>
          <w:sz w:val="28"/>
          <w:szCs w:val="28"/>
          <w:lang w:eastAsia="uk-UA"/>
        </w:rPr>
        <w:t>,</w:t>
      </w:r>
      <w:r w:rsidR="00F4708D" w:rsidRPr="00977555">
        <w:rPr>
          <w:rFonts w:ascii="Times New Roman" w:eastAsia="Times New Roman" w:hAnsi="Times New Roman" w:cs="Times New Roman"/>
          <w:color w:val="000000"/>
          <w:sz w:val="28"/>
          <w:szCs w:val="28"/>
          <w:lang w:eastAsia="uk-UA"/>
        </w:rPr>
        <w:t xml:space="preserve"> </w:t>
      </w:r>
      <w:hyperlink r:id="rId30" w:anchor="n1510" w:tgtFrame="_blank" w:history="1">
        <w:r w:rsidRPr="00977555">
          <w:rPr>
            <w:rFonts w:ascii="Times New Roman" w:eastAsia="Times New Roman" w:hAnsi="Times New Roman" w:cs="Times New Roman"/>
            <w:color w:val="000000"/>
            <w:sz w:val="28"/>
            <w:szCs w:val="28"/>
            <w:lang w:eastAsia="uk-UA"/>
          </w:rPr>
          <w:t>другої</w:t>
        </w:r>
      </w:hyperlink>
      <w:r w:rsidR="00F4708D"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статті 38</w:t>
      </w:r>
      <w:r w:rsidR="00F4708D" w:rsidRPr="00977555">
        <w:rPr>
          <w:rFonts w:ascii="Times New Roman" w:eastAsia="Times New Roman" w:hAnsi="Times New Roman" w:cs="Times New Roman"/>
          <w:color w:val="000000"/>
          <w:sz w:val="28"/>
          <w:szCs w:val="28"/>
          <w:vertAlign w:val="superscript"/>
          <w:lang w:eastAsia="uk-UA"/>
        </w:rPr>
        <w:t>1</w:t>
      </w:r>
      <w:r w:rsidR="00F4708D"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Закону України «Про цінні папери та фондовий ринок»;</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68" w:name="n383"/>
      <w:bookmarkStart w:id="369" w:name="n384"/>
      <w:bookmarkEnd w:id="368"/>
      <w:bookmarkEnd w:id="369"/>
    </w:p>
    <w:p w:rsidR="00B63C41" w:rsidRPr="00977555" w:rsidRDefault="005C295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w:t>
      </w:r>
      <w:r w:rsidR="00B63C41" w:rsidRPr="00977555">
        <w:rPr>
          <w:rFonts w:ascii="Times New Roman" w:eastAsia="Times New Roman" w:hAnsi="Times New Roman" w:cs="Times New Roman"/>
          <w:color w:val="000000"/>
          <w:sz w:val="28"/>
          <w:szCs w:val="28"/>
          <w:lang w:eastAsia="uk-UA"/>
        </w:rPr>
        <w:t xml:space="preserve">) документ, який підтверджує оплату 100 % вартості розміщених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0" w:name="n385"/>
      <w:bookmarkEnd w:id="370"/>
    </w:p>
    <w:p w:rsidR="00B63C41" w:rsidRPr="00977555" w:rsidRDefault="005C295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8</w:t>
      </w:r>
      <w:r w:rsidR="00B63C41" w:rsidRPr="00977555">
        <w:rPr>
          <w:rFonts w:ascii="Times New Roman" w:eastAsia="Times New Roman" w:hAnsi="Times New Roman" w:cs="Times New Roman"/>
          <w:color w:val="000000"/>
          <w:sz w:val="28"/>
          <w:szCs w:val="28"/>
          <w:lang w:eastAsia="uk-UA"/>
        </w:rPr>
        <w:t xml:space="preserve">) довідку про надання емітентом інвесторам копії рішення про емісію </w:t>
      </w:r>
      <w:r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r w:rsidR="008C44F2">
        <w:rPr>
          <w:rFonts w:ascii="Times New Roman" w:eastAsia="Times New Roman" w:hAnsi="Times New Roman" w:cs="Times New Roman"/>
          <w:color w:val="000000"/>
          <w:sz w:val="28"/>
          <w:szCs w:val="28"/>
          <w:lang w:eastAsia="uk-UA"/>
        </w:rPr>
        <w:t>.</w:t>
      </w:r>
    </w:p>
    <w:p w:rsidR="008C44F2" w:rsidRDefault="008C44F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1" w:name="n386"/>
      <w:bookmarkStart w:id="372" w:name="n387"/>
      <w:bookmarkStart w:id="373" w:name="n388"/>
      <w:bookmarkEnd w:id="371"/>
      <w:bookmarkEnd w:id="372"/>
      <w:bookmarkEnd w:id="37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У разі якщо протягом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зазначеного у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не було укладено жодного договору з першими власниками у процесі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15-денний строк з дня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емітент повинен подати до реєструвального органу такі документи:</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4" w:name="n389"/>
      <w:bookmarkEnd w:id="37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реєстрацію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складену згідно з</w:t>
      </w:r>
      <w:r w:rsidR="003414FB" w:rsidRPr="00977555">
        <w:rPr>
          <w:rFonts w:ascii="Times New Roman" w:eastAsia="Times New Roman" w:hAnsi="Times New Roman" w:cs="Times New Roman"/>
          <w:color w:val="000000"/>
          <w:sz w:val="28"/>
          <w:szCs w:val="28"/>
          <w:lang w:eastAsia="uk-UA"/>
        </w:rPr>
        <w:t xml:space="preserve"> </w:t>
      </w:r>
      <w:hyperlink r:id="rId31" w:anchor="n759" w:history="1">
        <w:r w:rsidRPr="00977555">
          <w:rPr>
            <w:rFonts w:ascii="Times New Roman" w:eastAsia="Times New Roman" w:hAnsi="Times New Roman" w:cs="Times New Roman"/>
            <w:color w:val="000000"/>
            <w:sz w:val="28"/>
            <w:szCs w:val="28"/>
            <w:lang w:eastAsia="uk-UA"/>
          </w:rPr>
          <w:t xml:space="preserve">додатком </w:t>
        </w:r>
      </w:hyperlink>
      <w:r w:rsidR="003414FB" w:rsidRPr="00977555">
        <w:rPr>
          <w:rFonts w:ascii="Times New Roman" w:eastAsia="Times New Roman" w:hAnsi="Times New Roman" w:cs="Times New Roman"/>
          <w:color w:val="000000"/>
          <w:sz w:val="28"/>
          <w:szCs w:val="28"/>
          <w:lang w:eastAsia="uk-UA"/>
        </w:rPr>
        <w:t xml:space="preserve">12 </w:t>
      </w:r>
      <w:r w:rsidRPr="00977555">
        <w:rPr>
          <w:rFonts w:ascii="Times New Roman" w:eastAsia="Times New Roman" w:hAnsi="Times New Roman" w:cs="Times New Roman"/>
          <w:color w:val="000000"/>
          <w:sz w:val="28"/>
          <w:szCs w:val="28"/>
          <w:lang w:eastAsia="uk-UA"/>
        </w:rPr>
        <w:t>до цього Положення;</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5" w:name="n390"/>
      <w:bookmarkEnd w:id="37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звіт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двох примірниках;</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6" w:name="n391"/>
      <w:bookmarkEnd w:id="37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оригінал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7" w:name="n392"/>
      <w:bookmarkEnd w:id="37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рішення уповноваженого органу емітента про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засвідчене підписом керівника емітента</w:t>
      </w:r>
      <w:r w:rsidR="00FE2507"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78" w:name="n393"/>
      <w:bookmarkStart w:id="379" w:name="n394"/>
      <w:bookmarkEnd w:id="378"/>
      <w:bookmarkEnd w:id="37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У разі якщо після дати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зазначеної у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уповноваженим органом емітента прийнято рішення про відмову від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15-денний строк з дня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органом емітента, уповноваженим приймати таке рішення, емітент повинен подати до реєструвального органу такі документи:</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0" w:name="n395"/>
      <w:bookmarkEnd w:id="38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реєстрацію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складену згідно з</w:t>
      </w:r>
      <w:r w:rsidR="003414FB" w:rsidRPr="00977555">
        <w:rPr>
          <w:rFonts w:ascii="Times New Roman" w:eastAsia="Times New Roman" w:hAnsi="Times New Roman" w:cs="Times New Roman"/>
          <w:color w:val="000000"/>
          <w:sz w:val="28"/>
          <w:szCs w:val="28"/>
          <w:lang w:eastAsia="uk-UA"/>
        </w:rPr>
        <w:t xml:space="preserve"> </w:t>
      </w:r>
      <w:hyperlink r:id="rId32" w:anchor="n759" w:history="1">
        <w:r w:rsidRPr="00977555">
          <w:rPr>
            <w:rFonts w:ascii="Times New Roman" w:eastAsia="Times New Roman" w:hAnsi="Times New Roman" w:cs="Times New Roman"/>
            <w:color w:val="000000"/>
            <w:sz w:val="28"/>
            <w:szCs w:val="28"/>
            <w:lang w:eastAsia="uk-UA"/>
          </w:rPr>
          <w:t xml:space="preserve">додатком </w:t>
        </w:r>
      </w:hyperlink>
      <w:r w:rsidR="003414FB" w:rsidRPr="00977555">
        <w:rPr>
          <w:rFonts w:ascii="Times New Roman" w:eastAsia="Times New Roman" w:hAnsi="Times New Roman" w:cs="Times New Roman"/>
          <w:color w:val="000000"/>
          <w:sz w:val="28"/>
          <w:szCs w:val="28"/>
          <w:lang w:eastAsia="uk-UA"/>
        </w:rPr>
        <w:t xml:space="preserve">12 </w:t>
      </w:r>
      <w:r w:rsidRPr="00977555">
        <w:rPr>
          <w:rFonts w:ascii="Times New Roman" w:eastAsia="Times New Roman" w:hAnsi="Times New Roman" w:cs="Times New Roman"/>
          <w:color w:val="000000"/>
          <w:sz w:val="28"/>
          <w:szCs w:val="28"/>
          <w:lang w:eastAsia="uk-UA"/>
        </w:rPr>
        <w:t>до цього Положення;</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1" w:name="n396"/>
      <w:bookmarkEnd w:id="38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звіт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двох примірниках;</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2" w:name="n397"/>
      <w:bookmarkEnd w:id="38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рішення уповноваженого органу емітента про відмову від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засвідчене підписом керівника емітента;</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3" w:name="n398"/>
      <w:bookmarkEnd w:id="38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рішення уповноваженого органу емітента про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засвідчене підписом керівника емітента;</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4" w:name="n399"/>
      <w:bookmarkStart w:id="385" w:name="n400"/>
      <w:bookmarkStart w:id="386" w:name="n401"/>
      <w:bookmarkEnd w:id="384"/>
      <w:bookmarkEnd w:id="385"/>
      <w:bookmarkEnd w:id="386"/>
    </w:p>
    <w:p w:rsidR="00B63C41" w:rsidRPr="00977555" w:rsidRDefault="009746C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w:t>
      </w:r>
      <w:r w:rsidR="00B63C41" w:rsidRPr="00977555">
        <w:rPr>
          <w:rFonts w:ascii="Times New Roman" w:eastAsia="Times New Roman" w:hAnsi="Times New Roman" w:cs="Times New Roman"/>
          <w:color w:val="000000"/>
          <w:sz w:val="28"/>
          <w:szCs w:val="28"/>
          <w:lang w:eastAsia="uk-UA"/>
        </w:rPr>
        <w:t xml:space="preserve">) документ, який підтверджує оплату 100 % вартості розміщених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7" w:name="n402"/>
      <w:bookmarkEnd w:id="387"/>
    </w:p>
    <w:p w:rsidR="00B63C41" w:rsidRPr="00977555" w:rsidRDefault="009746C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6</w:t>
      </w:r>
      <w:r w:rsidR="00B63C41" w:rsidRPr="00977555">
        <w:rPr>
          <w:rFonts w:ascii="Times New Roman" w:eastAsia="Times New Roman" w:hAnsi="Times New Roman" w:cs="Times New Roman"/>
          <w:color w:val="000000"/>
          <w:sz w:val="28"/>
          <w:szCs w:val="28"/>
          <w:lang w:eastAsia="uk-UA"/>
        </w:rPr>
        <w:t xml:space="preserve">) довідку, засвідчену підписом керівника емітента, про повернення внесків, унесених як плата за </w:t>
      </w:r>
      <w:r w:rsidRPr="00977555">
        <w:rPr>
          <w:rFonts w:ascii="Times New Roman" w:eastAsia="Times New Roman" w:hAnsi="Times New Roman" w:cs="Times New Roman"/>
          <w:color w:val="000000"/>
          <w:sz w:val="28"/>
          <w:szCs w:val="28"/>
          <w:lang w:eastAsia="uk-UA"/>
        </w:rPr>
        <w:t xml:space="preserve"> сертифікати ФОН</w:t>
      </w:r>
      <w:r w:rsidR="00B63C41" w:rsidRPr="00977555">
        <w:rPr>
          <w:rFonts w:ascii="Times New Roman" w:eastAsia="Times New Roman" w:hAnsi="Times New Roman" w:cs="Times New Roman"/>
          <w:color w:val="000000"/>
          <w:sz w:val="28"/>
          <w:szCs w:val="28"/>
          <w:lang w:eastAsia="uk-UA"/>
        </w:rPr>
        <w:t xml:space="preserve">,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w:t>
      </w:r>
      <w:r w:rsidRPr="00977555">
        <w:rPr>
          <w:rFonts w:ascii="Times New Roman" w:eastAsia="Times New Roman" w:hAnsi="Times New Roman" w:cs="Times New Roman"/>
          <w:color w:val="000000"/>
          <w:sz w:val="28"/>
          <w:szCs w:val="28"/>
          <w:lang w:eastAsia="uk-UA"/>
        </w:rPr>
        <w:t xml:space="preserve"> сертифікати ФОН</w:t>
      </w:r>
      <w:r w:rsidR="00B63C41"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8" w:name="n403"/>
      <w:bookmarkEnd w:id="388"/>
    </w:p>
    <w:p w:rsidR="00B63C41" w:rsidRPr="00977555" w:rsidRDefault="007C7F3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w:t>
      </w:r>
      <w:r w:rsidR="00B63C41" w:rsidRPr="00977555">
        <w:rPr>
          <w:rFonts w:ascii="Times New Roman" w:eastAsia="Times New Roman" w:hAnsi="Times New Roman" w:cs="Times New Roman"/>
          <w:color w:val="000000"/>
          <w:sz w:val="28"/>
          <w:szCs w:val="28"/>
          <w:lang w:eastAsia="uk-UA"/>
        </w:rPr>
        <w:t xml:space="preserve">) </w:t>
      </w:r>
      <w:r w:rsidR="00CA7010" w:rsidRPr="00977555">
        <w:rPr>
          <w:rFonts w:ascii="Times New Roman" w:eastAsia="Times New Roman" w:hAnsi="Times New Roman" w:cs="Times New Roman"/>
          <w:color w:val="000000"/>
          <w:sz w:val="28"/>
          <w:szCs w:val="28"/>
          <w:lang w:eastAsia="uk-UA"/>
        </w:rPr>
        <w:t>довідку</w:t>
      </w:r>
      <w:r w:rsidR="00B63C41" w:rsidRPr="00977555">
        <w:rPr>
          <w:rFonts w:ascii="Times New Roman" w:eastAsia="Times New Roman" w:hAnsi="Times New Roman" w:cs="Times New Roman"/>
          <w:color w:val="000000"/>
          <w:sz w:val="28"/>
          <w:szCs w:val="28"/>
          <w:lang w:eastAsia="uk-UA"/>
        </w:rPr>
        <w:t xml:space="preserve"> про стан рахунку в цінних паперах емітента;</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89" w:name="n404"/>
      <w:bookmarkEnd w:id="389"/>
    </w:p>
    <w:p w:rsidR="00B63C41" w:rsidRPr="00977555" w:rsidRDefault="007C7F3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8</w:t>
      </w:r>
      <w:r w:rsidR="00B63C41" w:rsidRPr="00977555">
        <w:rPr>
          <w:rFonts w:ascii="Times New Roman" w:eastAsia="Times New Roman" w:hAnsi="Times New Roman" w:cs="Times New Roman"/>
          <w:color w:val="000000"/>
          <w:sz w:val="28"/>
          <w:szCs w:val="28"/>
          <w:lang w:eastAsia="uk-UA"/>
        </w:rPr>
        <w:t xml:space="preserve">) довідку про надання емітентом інвесторам копії 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паперової форми проспекту (у разі його оформлення) із зазначенням способу та дати надання (надається у разі надходження відповідних запитів/вимог), засвідчену підписом керівника товариства;</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0" w:name="n405"/>
      <w:bookmarkEnd w:id="390"/>
    </w:p>
    <w:p w:rsidR="00B63C41" w:rsidRPr="00977555" w:rsidRDefault="007C7F3A"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9</w:t>
      </w:r>
      <w:r w:rsidR="00B63C41" w:rsidRPr="00977555">
        <w:rPr>
          <w:rFonts w:ascii="Times New Roman" w:eastAsia="Times New Roman" w:hAnsi="Times New Roman" w:cs="Times New Roman"/>
          <w:color w:val="000000"/>
          <w:sz w:val="28"/>
          <w:szCs w:val="28"/>
          <w:lang w:eastAsia="uk-UA"/>
        </w:rPr>
        <w:t xml:space="preserve">) оригінал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1" w:name="n406"/>
      <w:bookmarkEnd w:id="39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 У разі якщо документи, зазначені в цій главі, містять більше ніж один аркуш, вони мають бути пронумеровані та прошнуровані.</w:t>
      </w:r>
    </w:p>
    <w:p w:rsidR="00A85F31" w:rsidRDefault="00A85F3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392" w:name="n407"/>
      <w:bookmarkEnd w:id="392"/>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7. Документи, які надаються у разі незатвердження результатів емісії </w:t>
      </w:r>
      <w:r w:rsidR="005C2959" w:rsidRPr="00977555">
        <w:rPr>
          <w:rFonts w:ascii="Times New Roman" w:eastAsia="Times New Roman" w:hAnsi="Times New Roman" w:cs="Times New Roman"/>
          <w:b/>
          <w:bCs/>
          <w:color w:val="000000"/>
          <w:sz w:val="28"/>
          <w:szCs w:val="28"/>
          <w:lang w:eastAsia="uk-UA"/>
        </w:rPr>
        <w:t>сертифікатів ФОН</w:t>
      </w:r>
    </w:p>
    <w:p w:rsidR="00A85F31" w:rsidRPr="00977555" w:rsidRDefault="00A85F31"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3" w:name="n408"/>
      <w:bookmarkEnd w:id="393"/>
      <w:r w:rsidRPr="00977555">
        <w:rPr>
          <w:rFonts w:ascii="Times New Roman" w:eastAsia="Times New Roman" w:hAnsi="Times New Roman" w:cs="Times New Roman"/>
          <w:color w:val="000000"/>
          <w:sz w:val="28"/>
          <w:szCs w:val="28"/>
          <w:lang w:eastAsia="uk-UA"/>
        </w:rPr>
        <w:t>1. У разі незатвердження уповноваженим органом емітента в установлені</w:t>
      </w:r>
      <w:r w:rsidR="002F5F10" w:rsidRPr="00977555">
        <w:rPr>
          <w:rFonts w:ascii="Times New Roman" w:eastAsia="Times New Roman" w:hAnsi="Times New Roman" w:cs="Times New Roman"/>
          <w:color w:val="000000"/>
          <w:sz w:val="28"/>
          <w:szCs w:val="28"/>
          <w:lang w:eastAsia="uk-UA"/>
        </w:rPr>
        <w:t xml:space="preserve"> </w:t>
      </w:r>
      <w:hyperlink r:id="rId33" w:tgtFrame="_blank" w:history="1">
        <w:r w:rsidRPr="00977555">
          <w:rPr>
            <w:rFonts w:ascii="Times New Roman" w:eastAsia="Times New Roman" w:hAnsi="Times New Roman" w:cs="Times New Roman"/>
            <w:color w:val="000000"/>
            <w:sz w:val="28"/>
            <w:szCs w:val="28"/>
            <w:lang w:eastAsia="uk-UA"/>
          </w:rPr>
          <w:t>Законом України</w:t>
        </w:r>
      </w:hyperlink>
      <w:r w:rsidR="002F5F10"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«Про цінні папери та фондовий ринок» строки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емітент не пізніше 15 календарних днів з дати закінчення строку повернення внесків, унесених в оплату за </w:t>
      </w:r>
      <w:r w:rsidR="00033738"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або 15 календарних днів з дати закінчення строку для затвердження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якщо протягом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який вказаний у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його оформлення), не було укладено жодного договору з першими власниками у процесі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подає до реєструвального органу документи для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а саме:</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4" w:name="n409"/>
      <w:bookmarkEnd w:id="39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5" w:name="n410"/>
      <w:bookmarkEnd w:id="39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довідку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засвідчену підписом керівника емітента, складену згідно з</w:t>
      </w:r>
      <w:r w:rsidR="0074377B" w:rsidRPr="00977555">
        <w:rPr>
          <w:rFonts w:ascii="Times New Roman" w:eastAsia="Times New Roman" w:hAnsi="Times New Roman" w:cs="Times New Roman"/>
          <w:color w:val="000000"/>
          <w:sz w:val="28"/>
          <w:szCs w:val="28"/>
          <w:lang w:eastAsia="uk-UA"/>
        </w:rPr>
        <w:t xml:space="preserve"> </w:t>
      </w:r>
      <w:hyperlink r:id="rId34" w:anchor="n763" w:history="1">
        <w:r w:rsidRPr="00977555">
          <w:rPr>
            <w:rFonts w:ascii="Times New Roman" w:eastAsia="Times New Roman" w:hAnsi="Times New Roman" w:cs="Times New Roman"/>
            <w:color w:val="000000"/>
            <w:sz w:val="28"/>
            <w:szCs w:val="28"/>
            <w:lang w:eastAsia="uk-UA"/>
          </w:rPr>
          <w:t xml:space="preserve">додатком </w:t>
        </w:r>
      </w:hyperlink>
      <w:r w:rsidR="003D345C" w:rsidRPr="00977555">
        <w:rPr>
          <w:rFonts w:ascii="Times New Roman" w:eastAsia="Times New Roman" w:hAnsi="Times New Roman" w:cs="Times New Roman"/>
          <w:color w:val="000000"/>
          <w:sz w:val="28"/>
          <w:szCs w:val="28"/>
          <w:lang w:eastAsia="uk-UA"/>
        </w:rPr>
        <w:t>1</w:t>
      </w:r>
      <w:r w:rsidR="00673790" w:rsidRPr="00977555">
        <w:rPr>
          <w:rFonts w:ascii="Times New Roman" w:eastAsia="Times New Roman" w:hAnsi="Times New Roman" w:cs="Times New Roman"/>
          <w:color w:val="000000"/>
          <w:sz w:val="28"/>
          <w:szCs w:val="28"/>
          <w:lang w:eastAsia="uk-UA"/>
        </w:rPr>
        <w:t>3</w:t>
      </w:r>
      <w:r w:rsidR="003D345C"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до цього Положення.</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6" w:name="n411"/>
      <w:bookmarkEnd w:id="39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документ, який підтверджує оплату 100 % вартості розміщених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7" w:name="n412"/>
      <w:bookmarkEnd w:id="39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 довідку, засвідчену підписом керівника емітента, про повернення внесків, унесених в оплату за</w:t>
      </w:r>
      <w:r w:rsidR="00033738"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 xml:space="preserve">, усім особам, які зробили ці внески (із зазначенням внеску, його вартості, дати повернення), з наданням засвідчених керівником емітента копій документів, які підтверджують повернення внесків, унесених як плата за </w:t>
      </w:r>
      <w:r w:rsidR="00033738" w:rsidRPr="00977555">
        <w:rPr>
          <w:rFonts w:ascii="Times New Roman" w:eastAsia="Times New Roman" w:hAnsi="Times New Roman" w:cs="Times New Roman"/>
          <w:color w:val="000000"/>
          <w:sz w:val="28"/>
          <w:szCs w:val="28"/>
          <w:lang w:eastAsia="uk-UA"/>
        </w:rPr>
        <w:t xml:space="preserve"> сертифікати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8" w:name="n413"/>
      <w:bookmarkEnd w:id="39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w:t>
      </w:r>
      <w:r w:rsidR="00CA7010" w:rsidRPr="00977555">
        <w:rPr>
          <w:rFonts w:ascii="Times New Roman" w:eastAsia="Times New Roman" w:hAnsi="Times New Roman" w:cs="Times New Roman"/>
          <w:color w:val="000000"/>
          <w:sz w:val="28"/>
          <w:szCs w:val="28"/>
          <w:lang w:eastAsia="uk-UA"/>
        </w:rPr>
        <w:t>довідку</w:t>
      </w:r>
      <w:r w:rsidRPr="00977555">
        <w:rPr>
          <w:rFonts w:ascii="Times New Roman" w:eastAsia="Times New Roman" w:hAnsi="Times New Roman" w:cs="Times New Roman"/>
          <w:color w:val="000000"/>
          <w:sz w:val="28"/>
          <w:szCs w:val="28"/>
          <w:lang w:eastAsia="uk-UA"/>
        </w:rPr>
        <w:t xml:space="preserve"> про стан рахунку в цінних паперах емітента;</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399" w:name="n414"/>
      <w:bookmarkEnd w:id="39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оригінал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0" w:name="n415"/>
      <w:bookmarkEnd w:id="400"/>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У разі якщо документи, зазначені в цій главі, містять більше ніж один аркуш, вони мають бути пронумеровані та прошнуровані.</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1" w:name="n416"/>
      <w:bookmarkEnd w:id="40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Підставами для відмови в скасуванні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незатвердження уповноваженим органом емітента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2" w:name="n417"/>
      <w:bookmarkEnd w:id="402"/>
      <w:r w:rsidRPr="00977555">
        <w:rPr>
          <w:rFonts w:ascii="Times New Roman" w:eastAsia="Times New Roman" w:hAnsi="Times New Roman" w:cs="Times New Roman"/>
          <w:color w:val="000000"/>
          <w:sz w:val="28"/>
          <w:szCs w:val="28"/>
          <w:lang w:eastAsia="uk-UA"/>
        </w:rPr>
        <w:t>невідповідність поданих документів вимогам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3" w:name="n418"/>
      <w:bookmarkEnd w:id="403"/>
      <w:r w:rsidRPr="00977555">
        <w:rPr>
          <w:rFonts w:ascii="Times New Roman" w:eastAsia="Times New Roman" w:hAnsi="Times New Roman" w:cs="Times New Roman"/>
          <w:color w:val="000000"/>
          <w:sz w:val="28"/>
          <w:szCs w:val="28"/>
          <w:lang w:eastAsia="uk-UA"/>
        </w:rPr>
        <w:t>наявність розбіжностей між різними положеннями поданих документів, недостовірності та/або неповноти інформації у поданих документах.</w:t>
      </w:r>
    </w:p>
    <w:p w:rsidR="00A85F31" w:rsidRDefault="00A85F3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404" w:name="n419"/>
      <w:bookmarkEnd w:id="404"/>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IV. </w:t>
      </w:r>
      <w:r w:rsidR="006B482C" w:rsidRPr="00977555">
        <w:rPr>
          <w:rFonts w:ascii="Times New Roman" w:eastAsia="Times New Roman" w:hAnsi="Times New Roman" w:cs="Times New Roman"/>
          <w:b/>
          <w:bCs/>
          <w:color w:val="000000"/>
          <w:sz w:val="28"/>
          <w:szCs w:val="28"/>
          <w:lang w:eastAsia="uk-UA"/>
        </w:rPr>
        <w:t>Викуп</w:t>
      </w:r>
      <w:r w:rsidRPr="00977555">
        <w:rPr>
          <w:rFonts w:ascii="Times New Roman" w:eastAsia="Times New Roman" w:hAnsi="Times New Roman" w:cs="Times New Roman"/>
          <w:b/>
          <w:bCs/>
          <w:color w:val="000000"/>
          <w:sz w:val="28"/>
          <w:szCs w:val="28"/>
          <w:lang w:eastAsia="uk-UA"/>
        </w:rPr>
        <w:t xml:space="preserve">, конвертація </w:t>
      </w:r>
      <w:r w:rsidR="005C2959" w:rsidRPr="00977555">
        <w:rPr>
          <w:rFonts w:ascii="Times New Roman" w:eastAsia="Times New Roman" w:hAnsi="Times New Roman" w:cs="Times New Roman"/>
          <w:b/>
          <w:bCs/>
          <w:color w:val="000000"/>
          <w:sz w:val="28"/>
          <w:szCs w:val="28"/>
          <w:lang w:eastAsia="uk-UA"/>
        </w:rPr>
        <w:t>сертифікатів ФОН</w:t>
      </w:r>
      <w:r w:rsidRPr="00977555">
        <w:rPr>
          <w:rFonts w:ascii="Times New Roman" w:eastAsia="Times New Roman" w:hAnsi="Times New Roman" w:cs="Times New Roman"/>
          <w:b/>
          <w:bCs/>
          <w:color w:val="000000"/>
          <w:sz w:val="28"/>
          <w:szCs w:val="28"/>
          <w:lang w:eastAsia="uk-UA"/>
        </w:rPr>
        <w:t xml:space="preserve">, скасування реєстрації випуску </w:t>
      </w:r>
      <w:r w:rsidR="005C2959" w:rsidRPr="00977555">
        <w:rPr>
          <w:rFonts w:ascii="Times New Roman" w:eastAsia="Times New Roman" w:hAnsi="Times New Roman" w:cs="Times New Roman"/>
          <w:b/>
          <w:bCs/>
          <w:color w:val="000000"/>
          <w:sz w:val="28"/>
          <w:szCs w:val="28"/>
          <w:lang w:eastAsia="uk-UA"/>
        </w:rPr>
        <w:t>сертифікатів ФОН</w:t>
      </w:r>
    </w:p>
    <w:p w:rsidR="00A85F31" w:rsidRPr="00977555" w:rsidRDefault="00A85F31"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Default="00B63C41"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405" w:name="n420"/>
      <w:bookmarkEnd w:id="405"/>
      <w:r w:rsidRPr="00977555">
        <w:rPr>
          <w:rFonts w:ascii="Times New Roman" w:eastAsia="Times New Roman" w:hAnsi="Times New Roman" w:cs="Times New Roman"/>
          <w:b/>
          <w:bCs/>
          <w:color w:val="000000"/>
          <w:sz w:val="28"/>
          <w:szCs w:val="28"/>
          <w:lang w:eastAsia="uk-UA"/>
        </w:rPr>
        <w:t xml:space="preserve">1. Скасування реєстрації випуску </w:t>
      </w:r>
      <w:r w:rsidR="005C2959" w:rsidRPr="00977555">
        <w:rPr>
          <w:rFonts w:ascii="Times New Roman" w:eastAsia="Times New Roman" w:hAnsi="Times New Roman" w:cs="Times New Roman"/>
          <w:b/>
          <w:bCs/>
          <w:color w:val="000000"/>
          <w:sz w:val="28"/>
          <w:szCs w:val="28"/>
          <w:lang w:eastAsia="uk-UA"/>
        </w:rPr>
        <w:t>сертифікатів ФОН</w:t>
      </w:r>
    </w:p>
    <w:p w:rsidR="00A85F31" w:rsidRPr="00977555" w:rsidRDefault="00A85F31" w:rsidP="00977555">
      <w:pPr>
        <w:shd w:val="clear" w:color="auto" w:fill="FFFFFF"/>
        <w:spacing w:after="0" w:line="240" w:lineRule="auto"/>
        <w:ind w:right="225" w:firstLine="567"/>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6" w:name="n421"/>
      <w:bookmarkEnd w:id="406"/>
      <w:r w:rsidRPr="00977555">
        <w:rPr>
          <w:rFonts w:ascii="Times New Roman" w:eastAsia="Times New Roman" w:hAnsi="Times New Roman" w:cs="Times New Roman"/>
          <w:color w:val="000000"/>
          <w:sz w:val="28"/>
          <w:szCs w:val="28"/>
          <w:lang w:eastAsia="uk-UA"/>
        </w:rPr>
        <w:t xml:space="preserve">1. Реєструвальний орган здійснює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анулює тимчасове свідоцтво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7" w:name="n422"/>
      <w:bookmarkEnd w:id="407"/>
      <w:r w:rsidRPr="00977555">
        <w:rPr>
          <w:rFonts w:ascii="Times New Roman" w:eastAsia="Times New Roman" w:hAnsi="Times New Roman" w:cs="Times New Roman"/>
          <w:color w:val="000000"/>
          <w:sz w:val="28"/>
          <w:szCs w:val="28"/>
          <w:lang w:eastAsia="uk-UA"/>
        </w:rPr>
        <w:t xml:space="preserve">прийняття емітентом рішення про відмову від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8" w:name="n423"/>
      <w:bookmarkEnd w:id="408"/>
      <w:r w:rsidRPr="00977555">
        <w:rPr>
          <w:rFonts w:ascii="Times New Roman" w:eastAsia="Times New Roman" w:hAnsi="Times New Roman" w:cs="Times New Roman"/>
          <w:color w:val="000000"/>
          <w:sz w:val="28"/>
          <w:szCs w:val="28"/>
          <w:lang w:eastAsia="uk-UA"/>
        </w:rPr>
        <w:t xml:space="preserve">якщо протягом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зазначеного у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або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не було укладено жодного договору з першими власниками;</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09" w:name="n424"/>
      <w:bookmarkEnd w:id="409"/>
      <w:r w:rsidRPr="00977555">
        <w:rPr>
          <w:rFonts w:ascii="Times New Roman" w:eastAsia="Times New Roman" w:hAnsi="Times New Roman" w:cs="Times New Roman"/>
          <w:color w:val="000000"/>
          <w:sz w:val="28"/>
          <w:szCs w:val="28"/>
          <w:lang w:eastAsia="uk-UA"/>
        </w:rPr>
        <w:lastRenderedPageBreak/>
        <w:t xml:space="preserve">незатвердження в установлені законодавством строки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0" w:name="n425"/>
      <w:bookmarkEnd w:id="410"/>
      <w:r w:rsidRPr="00977555">
        <w:rPr>
          <w:rFonts w:ascii="Times New Roman" w:eastAsia="Times New Roman" w:hAnsi="Times New Roman" w:cs="Times New Roman"/>
          <w:color w:val="000000"/>
          <w:sz w:val="28"/>
          <w:szCs w:val="28"/>
          <w:lang w:eastAsia="uk-UA"/>
        </w:rPr>
        <w:t xml:space="preserve">прийняття емітентом рішення про відмову від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1" w:name="n426"/>
      <w:bookmarkEnd w:id="411"/>
      <w:r w:rsidRPr="00977555">
        <w:rPr>
          <w:rFonts w:ascii="Times New Roman" w:eastAsia="Times New Roman" w:hAnsi="Times New Roman" w:cs="Times New Roman"/>
          <w:color w:val="000000"/>
          <w:sz w:val="28"/>
          <w:szCs w:val="28"/>
          <w:lang w:eastAsia="uk-UA"/>
        </w:rPr>
        <w:t xml:space="preserve">визнання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недійсною.</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2" w:name="n427"/>
      <w:bookmarkEnd w:id="41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Уповноважена особа реєструвального органу видає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за формою згідно з</w:t>
      </w:r>
      <w:r w:rsidR="00AC0CAF" w:rsidRPr="00977555">
        <w:rPr>
          <w:rFonts w:ascii="Times New Roman" w:eastAsia="Times New Roman" w:hAnsi="Times New Roman" w:cs="Times New Roman"/>
          <w:color w:val="000000"/>
          <w:sz w:val="28"/>
          <w:szCs w:val="28"/>
          <w:lang w:eastAsia="uk-UA"/>
        </w:rPr>
        <w:t xml:space="preserve"> </w:t>
      </w:r>
      <w:hyperlink r:id="rId35" w:anchor="n771" w:history="1">
        <w:r w:rsidRPr="00977555">
          <w:rPr>
            <w:rFonts w:ascii="Times New Roman" w:eastAsia="Times New Roman" w:hAnsi="Times New Roman" w:cs="Times New Roman"/>
            <w:color w:val="000000"/>
            <w:sz w:val="28"/>
            <w:szCs w:val="28"/>
            <w:lang w:eastAsia="uk-UA"/>
          </w:rPr>
          <w:t xml:space="preserve">додатком </w:t>
        </w:r>
      </w:hyperlink>
      <w:r w:rsidR="00AC0CAF" w:rsidRPr="00977555">
        <w:rPr>
          <w:rFonts w:ascii="Times New Roman" w:eastAsia="Times New Roman" w:hAnsi="Times New Roman" w:cs="Times New Roman"/>
          <w:color w:val="000000"/>
          <w:sz w:val="28"/>
          <w:szCs w:val="28"/>
          <w:lang w:eastAsia="uk-UA"/>
        </w:rPr>
        <w:t xml:space="preserve">14 </w:t>
      </w:r>
      <w:r w:rsidRPr="00977555">
        <w:rPr>
          <w:rFonts w:ascii="Times New Roman" w:eastAsia="Times New Roman" w:hAnsi="Times New Roman" w:cs="Times New Roman"/>
          <w:color w:val="000000"/>
          <w:sz w:val="28"/>
          <w:szCs w:val="28"/>
          <w:lang w:eastAsia="uk-UA"/>
        </w:rPr>
        <w:t>до цього Положення у разі:</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3" w:name="n428"/>
      <w:bookmarkEnd w:id="41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прийняття емітентом рішення про відмову від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до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00A85F31">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w:t>
      </w:r>
      <w:r w:rsidR="002621A8" w:rsidRPr="00977555">
        <w:rPr>
          <w:rFonts w:ascii="Times New Roman" w:eastAsia="Times New Roman" w:hAnsi="Times New Roman" w:cs="Times New Roman"/>
          <w:color w:val="000000"/>
          <w:sz w:val="28"/>
          <w:szCs w:val="28"/>
          <w:lang w:eastAsia="uk-UA"/>
        </w:rPr>
        <w:t xml:space="preserve"> </w:t>
      </w:r>
      <w:hyperlink r:id="rId36" w:anchor="n326" w:history="1">
        <w:r w:rsidRPr="00977555">
          <w:rPr>
            <w:rFonts w:ascii="Times New Roman" w:eastAsia="Times New Roman" w:hAnsi="Times New Roman" w:cs="Times New Roman"/>
            <w:color w:val="000000"/>
            <w:sz w:val="28"/>
            <w:szCs w:val="28"/>
            <w:lang w:eastAsia="uk-UA"/>
          </w:rPr>
          <w:t>пунктом 2</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глави 3 розділу ІІІ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4" w:name="n429"/>
      <w:bookmarkEnd w:id="414"/>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протягом 5 робочих днів з дати отримання реєструвальним органом відповідних документів;</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5" w:name="n430"/>
      <w:bookmarkEnd w:id="41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прийняття емітентом рішення про відмову від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після початку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00A85F31">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w:t>
      </w:r>
      <w:r w:rsidR="002621A8" w:rsidRPr="00977555">
        <w:rPr>
          <w:rFonts w:ascii="Times New Roman" w:eastAsia="Times New Roman" w:hAnsi="Times New Roman" w:cs="Times New Roman"/>
          <w:color w:val="000000"/>
          <w:sz w:val="28"/>
          <w:szCs w:val="28"/>
          <w:lang w:eastAsia="uk-UA"/>
        </w:rPr>
        <w:t xml:space="preserve"> </w:t>
      </w:r>
      <w:hyperlink r:id="rId37" w:anchor="n394" w:history="1">
        <w:r w:rsidRPr="00977555">
          <w:rPr>
            <w:rFonts w:ascii="Times New Roman" w:eastAsia="Times New Roman" w:hAnsi="Times New Roman" w:cs="Times New Roman"/>
            <w:color w:val="000000"/>
            <w:sz w:val="28"/>
            <w:szCs w:val="28"/>
            <w:lang w:eastAsia="uk-UA"/>
          </w:rPr>
          <w:t>пунктом 3</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глави 6 розділу ІІІ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6" w:name="n431"/>
      <w:bookmarkEnd w:id="416"/>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одночасно з реєстрацією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7" w:name="n432"/>
      <w:bookmarkEnd w:id="417"/>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якщо протягом строку розміщення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зазначеного у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проспекті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w:t>
      </w:r>
      <w:r w:rsidR="00A85F31">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разі його оформлення), не було укладено жодного договору з першими власниками,</w:t>
      </w:r>
      <w:r w:rsidR="00A85F31">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w:t>
      </w:r>
      <w:r w:rsidR="002621A8" w:rsidRPr="00977555">
        <w:rPr>
          <w:rFonts w:ascii="Times New Roman" w:eastAsia="Times New Roman" w:hAnsi="Times New Roman" w:cs="Times New Roman"/>
          <w:color w:val="000000"/>
          <w:sz w:val="28"/>
          <w:szCs w:val="28"/>
          <w:lang w:eastAsia="uk-UA"/>
        </w:rPr>
        <w:t xml:space="preserve"> </w:t>
      </w:r>
      <w:hyperlink r:id="rId38" w:anchor="n388" w:history="1">
        <w:r w:rsidRPr="00977555">
          <w:rPr>
            <w:rFonts w:ascii="Times New Roman" w:eastAsia="Times New Roman" w:hAnsi="Times New Roman" w:cs="Times New Roman"/>
            <w:color w:val="000000"/>
            <w:sz w:val="28"/>
            <w:szCs w:val="28"/>
            <w:lang w:eastAsia="uk-UA"/>
          </w:rPr>
          <w:t>пунктом 2</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глави 6 розділу ІІІ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8" w:name="n433"/>
      <w:bookmarkEnd w:id="418"/>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одночасно з реєстрацією звіту про результати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19" w:name="n434"/>
      <w:bookmarkEnd w:id="41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незатвердження в установлені законодавством строки результатів емісії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w:t>
      </w:r>
      <w:r w:rsidR="00A85F31">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на підставі поданих емітентом документів, визначених</w:t>
      </w:r>
      <w:r w:rsidR="002621A8" w:rsidRPr="00977555">
        <w:rPr>
          <w:rFonts w:ascii="Times New Roman" w:eastAsia="Times New Roman" w:hAnsi="Times New Roman" w:cs="Times New Roman"/>
          <w:color w:val="000000"/>
          <w:sz w:val="28"/>
          <w:szCs w:val="28"/>
          <w:lang w:eastAsia="uk-UA"/>
        </w:rPr>
        <w:t xml:space="preserve"> </w:t>
      </w:r>
      <w:hyperlink r:id="rId39" w:anchor="n408" w:history="1">
        <w:r w:rsidRPr="00977555">
          <w:rPr>
            <w:rFonts w:ascii="Times New Roman" w:eastAsia="Times New Roman" w:hAnsi="Times New Roman" w:cs="Times New Roman"/>
            <w:color w:val="000000"/>
            <w:sz w:val="28"/>
            <w:szCs w:val="28"/>
            <w:lang w:eastAsia="uk-UA"/>
          </w:rPr>
          <w:t>пунктом 1</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глави 7 розділу ІІІ цього Положення.</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0" w:name="n435"/>
      <w:bookmarkEnd w:id="420"/>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протягом 25 робочих днів з дати отримання реєструвальним органом відповідних документів;</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1" w:name="n436"/>
      <w:bookmarkEnd w:id="421"/>
      <w:r w:rsidRPr="00977555">
        <w:rPr>
          <w:rFonts w:ascii="Times New Roman" w:eastAsia="Times New Roman" w:hAnsi="Times New Roman" w:cs="Times New Roman"/>
          <w:color w:val="000000"/>
          <w:sz w:val="28"/>
          <w:szCs w:val="28"/>
          <w:lang w:eastAsia="uk-UA"/>
        </w:rPr>
        <w:lastRenderedPageBreak/>
        <w:t xml:space="preserve">5) прийняття емітентом рішення про відмову від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 на підставі поданих емітентом документів, визначених підпунктом 2 пункту </w:t>
      </w:r>
      <w:r w:rsidR="003E76A0" w:rsidRPr="00977555">
        <w:rPr>
          <w:rFonts w:ascii="Times New Roman" w:eastAsia="Times New Roman" w:hAnsi="Times New Roman" w:cs="Times New Roman"/>
          <w:color w:val="000000"/>
          <w:sz w:val="28"/>
          <w:szCs w:val="28"/>
          <w:lang w:eastAsia="uk-UA"/>
        </w:rPr>
        <w:t>5</w:t>
      </w:r>
      <w:r w:rsidRPr="00977555">
        <w:rPr>
          <w:rFonts w:ascii="Times New Roman" w:eastAsia="Times New Roman" w:hAnsi="Times New Roman" w:cs="Times New Roman"/>
          <w:color w:val="000000"/>
          <w:sz w:val="28"/>
          <w:szCs w:val="28"/>
          <w:lang w:eastAsia="uk-UA"/>
        </w:rPr>
        <w:t xml:space="preserve"> глави </w:t>
      </w:r>
      <w:r w:rsidR="003E76A0" w:rsidRPr="00977555">
        <w:rPr>
          <w:rFonts w:ascii="Times New Roman" w:eastAsia="Times New Roman" w:hAnsi="Times New Roman" w:cs="Times New Roman"/>
          <w:color w:val="000000"/>
          <w:sz w:val="28"/>
          <w:szCs w:val="28"/>
          <w:lang w:eastAsia="uk-UA"/>
        </w:rPr>
        <w:t>3</w:t>
      </w:r>
      <w:r w:rsidRPr="00977555">
        <w:rPr>
          <w:rFonts w:ascii="Times New Roman" w:eastAsia="Times New Roman" w:hAnsi="Times New Roman" w:cs="Times New Roman"/>
          <w:color w:val="000000"/>
          <w:sz w:val="28"/>
          <w:szCs w:val="28"/>
          <w:lang w:eastAsia="uk-UA"/>
        </w:rPr>
        <w:t xml:space="preserve"> цього розділу.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2" w:name="n437"/>
      <w:bookmarkEnd w:id="422"/>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протягом 10 робочих днів з дати отримання відповідних документів одночасно з видачею розпорядження про 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A85F31" w:rsidRDefault="00A85F3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3" w:name="n438"/>
      <w:bookmarkEnd w:id="42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6) прийняття реєструвальним органом рішення про визнання емісії недійсною відповідно до нормативно-правового акта реєструвального органу щодо визнання емісії цінних паперів недобросовісною та недійсною.</w:t>
      </w:r>
    </w:p>
    <w:p w:rsidR="005D55E6" w:rsidRDefault="005D55E6"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4" w:name="n439"/>
      <w:bookmarkEnd w:id="42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Реєструвальний орган здійснює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анулює свідоцтво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w:t>
      </w:r>
    </w:p>
    <w:p w:rsidR="00B63C41" w:rsidRPr="00977555" w:rsidRDefault="006B482C"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5" w:name="n440"/>
      <w:bookmarkEnd w:id="425"/>
      <w:r w:rsidRPr="00977555">
        <w:rPr>
          <w:rFonts w:ascii="Times New Roman" w:eastAsia="Times New Roman" w:hAnsi="Times New Roman" w:cs="Times New Roman"/>
          <w:color w:val="000000"/>
          <w:sz w:val="28"/>
          <w:szCs w:val="28"/>
          <w:lang w:eastAsia="uk-UA"/>
        </w:rPr>
        <w:t>викупу</w:t>
      </w:r>
      <w:r w:rsidR="00B63C41"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у повному обсязі;</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6" w:name="n441"/>
      <w:bookmarkStart w:id="427" w:name="n442"/>
      <w:bookmarkEnd w:id="426"/>
      <w:bookmarkEnd w:id="427"/>
      <w:r w:rsidRPr="00977555">
        <w:rPr>
          <w:rFonts w:ascii="Times New Roman" w:eastAsia="Times New Roman" w:hAnsi="Times New Roman" w:cs="Times New Roman"/>
          <w:color w:val="000000"/>
          <w:sz w:val="28"/>
          <w:szCs w:val="28"/>
          <w:lang w:eastAsia="uk-UA"/>
        </w:rPr>
        <w:t xml:space="preserve">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5D55E6" w:rsidRDefault="005D55E6"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8" w:name="n443"/>
      <w:bookmarkEnd w:id="428"/>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Уповноважена особа реєструвального органу видає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за формою згідно з</w:t>
      </w:r>
      <w:r w:rsidR="00B83712" w:rsidRPr="00977555">
        <w:rPr>
          <w:rFonts w:ascii="Times New Roman" w:eastAsia="Times New Roman" w:hAnsi="Times New Roman" w:cs="Times New Roman"/>
          <w:color w:val="000000"/>
          <w:sz w:val="28"/>
          <w:szCs w:val="28"/>
          <w:lang w:eastAsia="uk-UA"/>
        </w:rPr>
        <w:t xml:space="preserve"> </w:t>
      </w:r>
      <w:hyperlink r:id="rId40" w:anchor="n773" w:history="1">
        <w:r w:rsidRPr="00977555">
          <w:rPr>
            <w:rFonts w:ascii="Times New Roman" w:eastAsia="Times New Roman" w:hAnsi="Times New Roman" w:cs="Times New Roman"/>
            <w:color w:val="000000"/>
            <w:sz w:val="28"/>
            <w:szCs w:val="28"/>
            <w:lang w:eastAsia="uk-UA"/>
          </w:rPr>
          <w:t xml:space="preserve">додатком </w:t>
        </w:r>
      </w:hyperlink>
      <w:r w:rsidR="00B83712" w:rsidRPr="00977555">
        <w:rPr>
          <w:rFonts w:ascii="Times New Roman" w:eastAsia="Times New Roman" w:hAnsi="Times New Roman" w:cs="Times New Roman"/>
          <w:color w:val="000000"/>
          <w:sz w:val="28"/>
          <w:szCs w:val="28"/>
          <w:lang w:eastAsia="uk-UA"/>
        </w:rPr>
        <w:t xml:space="preserve">15 </w:t>
      </w:r>
      <w:r w:rsidRPr="00977555">
        <w:rPr>
          <w:rFonts w:ascii="Times New Roman" w:eastAsia="Times New Roman" w:hAnsi="Times New Roman" w:cs="Times New Roman"/>
          <w:color w:val="000000"/>
          <w:sz w:val="28"/>
          <w:szCs w:val="28"/>
          <w:lang w:eastAsia="uk-UA"/>
        </w:rPr>
        <w:t>до цього Положення у разі:</w:t>
      </w:r>
    </w:p>
    <w:p w:rsidR="005D55E6" w:rsidRDefault="005D55E6"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29" w:name="n444"/>
      <w:bookmarkEnd w:id="42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w:t>
      </w:r>
      <w:r w:rsidR="006B482C"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повному обсязі </w:t>
      </w:r>
      <w:r w:rsidR="005D55E6">
        <w:rPr>
          <w:rFonts w:ascii="Times New Roman" w:eastAsia="Times New Roman" w:hAnsi="Times New Roman" w:cs="Times New Roman"/>
          <w:color w:val="000000"/>
          <w:sz w:val="28"/>
          <w:szCs w:val="28"/>
          <w:lang w:eastAsia="uk-UA"/>
        </w:rPr>
        <w:t>–</w:t>
      </w:r>
      <w:r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 пункт</w:t>
      </w:r>
      <w:r w:rsidR="00AC73CF" w:rsidRPr="00977555">
        <w:rPr>
          <w:rFonts w:ascii="Times New Roman" w:eastAsia="Times New Roman" w:hAnsi="Times New Roman" w:cs="Times New Roman"/>
          <w:color w:val="000000"/>
          <w:sz w:val="28"/>
          <w:szCs w:val="28"/>
          <w:lang w:eastAsia="uk-UA"/>
        </w:rPr>
        <w:t>ом</w:t>
      </w:r>
      <w:r w:rsidRPr="00977555">
        <w:rPr>
          <w:rFonts w:ascii="Times New Roman" w:eastAsia="Times New Roman" w:hAnsi="Times New Roman" w:cs="Times New Roman"/>
          <w:color w:val="000000"/>
          <w:sz w:val="28"/>
          <w:szCs w:val="28"/>
          <w:lang w:eastAsia="uk-UA"/>
        </w:rPr>
        <w:t xml:space="preserve"> </w:t>
      </w:r>
      <w:r w:rsidR="00AC73CF" w:rsidRPr="00977555">
        <w:rPr>
          <w:rFonts w:ascii="Times New Roman" w:eastAsia="Times New Roman" w:hAnsi="Times New Roman" w:cs="Times New Roman"/>
          <w:color w:val="000000"/>
          <w:sz w:val="28"/>
          <w:szCs w:val="28"/>
          <w:lang w:eastAsia="uk-UA"/>
        </w:rPr>
        <w:t>4</w:t>
      </w:r>
      <w:r w:rsidRPr="00977555">
        <w:rPr>
          <w:rFonts w:ascii="Times New Roman" w:eastAsia="Times New Roman" w:hAnsi="Times New Roman" w:cs="Times New Roman"/>
          <w:color w:val="000000"/>
          <w:sz w:val="28"/>
          <w:szCs w:val="28"/>
          <w:lang w:eastAsia="uk-UA"/>
        </w:rPr>
        <w:t xml:space="preserve"> глави 2 цього розділу.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0" w:name="n445"/>
      <w:bookmarkEnd w:id="430"/>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протягом 15 робочих днів з дати отримання звіту про результати </w:t>
      </w:r>
      <w:r w:rsidR="006B482C" w:rsidRPr="00977555">
        <w:rPr>
          <w:rFonts w:ascii="Times New Roman" w:eastAsia="Times New Roman" w:hAnsi="Times New Roman" w:cs="Times New Roman"/>
          <w:color w:val="000000"/>
          <w:sz w:val="28"/>
          <w:szCs w:val="28"/>
          <w:lang w:eastAsia="uk-UA"/>
        </w:rPr>
        <w:t>викупу</w:t>
      </w:r>
      <w:r w:rsidR="00A1578E">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5D55E6" w:rsidRDefault="005D55E6"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AF1B02" w:rsidRPr="00977555" w:rsidRDefault="00AF1B0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викупу сертифікатів ФОН у повному обсязі </w:t>
      </w:r>
      <w:r w:rsidR="005D55E6">
        <w:rPr>
          <w:rFonts w:ascii="Times New Roman" w:eastAsia="Times New Roman" w:hAnsi="Times New Roman" w:cs="Times New Roman"/>
          <w:color w:val="000000"/>
          <w:sz w:val="28"/>
          <w:szCs w:val="28"/>
          <w:lang w:eastAsia="uk-UA"/>
        </w:rPr>
        <w:t>–</w:t>
      </w:r>
      <w:r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 пунктом </w:t>
      </w:r>
      <w:r w:rsidR="006C1C19" w:rsidRPr="00977555">
        <w:rPr>
          <w:rFonts w:ascii="Times New Roman" w:eastAsia="Times New Roman" w:hAnsi="Times New Roman" w:cs="Times New Roman"/>
          <w:color w:val="000000"/>
          <w:sz w:val="28"/>
          <w:szCs w:val="28"/>
          <w:lang w:eastAsia="uk-UA"/>
        </w:rPr>
        <w:t>7</w:t>
      </w:r>
      <w:r w:rsidRPr="00977555">
        <w:rPr>
          <w:rFonts w:ascii="Times New Roman" w:eastAsia="Times New Roman" w:hAnsi="Times New Roman" w:cs="Times New Roman"/>
          <w:color w:val="000000"/>
          <w:sz w:val="28"/>
          <w:szCs w:val="28"/>
          <w:lang w:eastAsia="uk-UA"/>
        </w:rPr>
        <w:t xml:space="preserve"> глави 2 цього розділу.</w:t>
      </w:r>
    </w:p>
    <w:p w:rsidR="00AF1B02" w:rsidRPr="00977555" w:rsidRDefault="00AF1B0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сертифікатів ФОН та анулювання свідоцтва про реєстрацію випуску сертифікатів ФОН видається протягом 15 робочих днів з дати отримання звіту про результати </w:t>
      </w:r>
      <w:r w:rsidR="00A1578E">
        <w:rPr>
          <w:rFonts w:ascii="Times New Roman" w:eastAsia="Times New Roman" w:hAnsi="Times New Roman" w:cs="Times New Roman"/>
          <w:color w:val="000000"/>
          <w:sz w:val="28"/>
          <w:szCs w:val="28"/>
          <w:lang w:eastAsia="uk-UA"/>
        </w:rPr>
        <w:t xml:space="preserve">викупу </w:t>
      </w:r>
      <w:r w:rsidRPr="00977555">
        <w:rPr>
          <w:rFonts w:ascii="Times New Roman" w:eastAsia="Times New Roman" w:hAnsi="Times New Roman" w:cs="Times New Roman"/>
          <w:color w:val="000000"/>
          <w:sz w:val="28"/>
          <w:szCs w:val="28"/>
          <w:lang w:eastAsia="uk-UA"/>
        </w:rPr>
        <w:t>сертифікатів ФОН;</w:t>
      </w:r>
    </w:p>
    <w:p w:rsidR="005D55E6" w:rsidRDefault="005D55E6"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1" w:name="n446"/>
      <w:bookmarkStart w:id="432" w:name="n447"/>
      <w:bookmarkStart w:id="433" w:name="n448"/>
      <w:bookmarkEnd w:id="431"/>
      <w:bookmarkEnd w:id="432"/>
      <w:bookmarkEnd w:id="433"/>
    </w:p>
    <w:p w:rsidR="00B63C41" w:rsidRPr="00977555" w:rsidRDefault="00535EE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w:t>
      </w:r>
      <w:r w:rsidR="00B63C41" w:rsidRPr="00977555">
        <w:rPr>
          <w:rFonts w:ascii="Times New Roman" w:eastAsia="Times New Roman" w:hAnsi="Times New Roman" w:cs="Times New Roman"/>
          <w:color w:val="000000"/>
          <w:sz w:val="28"/>
          <w:szCs w:val="28"/>
          <w:lang w:eastAsia="uk-UA"/>
        </w:rPr>
        <w:t xml:space="preserve">)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w:t>
      </w:r>
      <w:r w:rsidR="004A0EA4">
        <w:rPr>
          <w:rFonts w:ascii="Times New Roman" w:eastAsia="Times New Roman" w:hAnsi="Times New Roman" w:cs="Times New Roman"/>
          <w:color w:val="000000"/>
          <w:sz w:val="28"/>
          <w:szCs w:val="28"/>
          <w:lang w:eastAsia="uk-UA"/>
        </w:rPr>
        <w:t>–</w:t>
      </w:r>
      <w:r w:rsidR="00B63C41" w:rsidRPr="00977555">
        <w:rPr>
          <w:rFonts w:ascii="Times New Roman" w:eastAsia="Times New Roman" w:hAnsi="Times New Roman" w:cs="Times New Roman"/>
          <w:color w:val="000000"/>
          <w:sz w:val="28"/>
          <w:szCs w:val="28"/>
          <w:lang w:eastAsia="uk-UA"/>
        </w:rPr>
        <w:t xml:space="preserve"> на підставі поданих емітентом документів, визначених пунктом </w:t>
      </w:r>
      <w:r w:rsidR="00E125AB" w:rsidRPr="00977555">
        <w:rPr>
          <w:rFonts w:ascii="Times New Roman" w:eastAsia="Times New Roman" w:hAnsi="Times New Roman" w:cs="Times New Roman"/>
          <w:color w:val="000000"/>
          <w:sz w:val="28"/>
          <w:szCs w:val="28"/>
          <w:lang w:eastAsia="uk-UA"/>
        </w:rPr>
        <w:t>4</w:t>
      </w:r>
      <w:r w:rsidR="00B63C41" w:rsidRPr="00977555">
        <w:rPr>
          <w:rFonts w:ascii="Times New Roman" w:eastAsia="Times New Roman" w:hAnsi="Times New Roman" w:cs="Times New Roman"/>
          <w:color w:val="000000"/>
          <w:sz w:val="28"/>
          <w:szCs w:val="28"/>
          <w:lang w:eastAsia="uk-UA"/>
        </w:rPr>
        <w:t xml:space="preserve"> глави </w:t>
      </w:r>
      <w:r w:rsidR="00E125AB" w:rsidRPr="00977555">
        <w:rPr>
          <w:rFonts w:ascii="Times New Roman" w:eastAsia="Times New Roman" w:hAnsi="Times New Roman" w:cs="Times New Roman"/>
          <w:color w:val="000000"/>
          <w:sz w:val="28"/>
          <w:szCs w:val="28"/>
          <w:lang w:eastAsia="uk-UA"/>
        </w:rPr>
        <w:t>3</w:t>
      </w:r>
      <w:r w:rsidR="00B63C41" w:rsidRPr="00977555">
        <w:rPr>
          <w:rFonts w:ascii="Times New Roman" w:eastAsia="Times New Roman" w:hAnsi="Times New Roman" w:cs="Times New Roman"/>
          <w:color w:val="000000"/>
          <w:sz w:val="28"/>
          <w:szCs w:val="28"/>
          <w:lang w:eastAsia="uk-UA"/>
        </w:rPr>
        <w:t xml:space="preserve"> цього розділу.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4" w:name="n449"/>
      <w:bookmarkEnd w:id="434"/>
      <w:r w:rsidRPr="00977555">
        <w:rPr>
          <w:rFonts w:ascii="Times New Roman" w:eastAsia="Times New Roman" w:hAnsi="Times New Roman" w:cs="Times New Roman"/>
          <w:color w:val="000000"/>
          <w:sz w:val="28"/>
          <w:szCs w:val="28"/>
          <w:lang w:eastAsia="uk-UA"/>
        </w:rPr>
        <w:t xml:space="preserve">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видається протягом 10 робочих днів з дати отримання відповідних документів одночасно з видачею нового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4A0EA4" w:rsidRDefault="004A0EA4"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5" w:name="n450"/>
      <w:bookmarkEnd w:id="435"/>
    </w:p>
    <w:p w:rsidR="00B63C41"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 Реєструвальний орган забезпечує:</w:t>
      </w:r>
    </w:p>
    <w:p w:rsidR="00352A35" w:rsidRPr="0097755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6" w:name="n451"/>
      <w:bookmarkEnd w:id="436"/>
      <w:r w:rsidRPr="00977555">
        <w:rPr>
          <w:rFonts w:ascii="Times New Roman" w:eastAsia="Times New Roman" w:hAnsi="Times New Roman" w:cs="Times New Roman"/>
          <w:color w:val="000000"/>
          <w:sz w:val="28"/>
          <w:szCs w:val="28"/>
          <w:lang w:eastAsia="uk-UA"/>
        </w:rPr>
        <w:lastRenderedPageBreak/>
        <w:t xml:space="preserve">1) не пізніше наступного робочого дня з дати видачі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7" w:name="n452"/>
      <w:bookmarkEnd w:id="437"/>
      <w:r w:rsidRPr="00977555">
        <w:rPr>
          <w:rFonts w:ascii="Times New Roman" w:eastAsia="Times New Roman" w:hAnsi="Times New Roman" w:cs="Times New Roman"/>
          <w:color w:val="000000"/>
          <w:sz w:val="28"/>
          <w:szCs w:val="28"/>
          <w:lang w:eastAsia="uk-UA"/>
        </w:rPr>
        <w:t>оприлюднення відповідного розпорядження на офіційному вебсайті реєструвального органу;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8" w:name="n453"/>
      <w:bookmarkEnd w:id="438"/>
      <w:r w:rsidRPr="00977555">
        <w:rPr>
          <w:rFonts w:ascii="Times New Roman" w:eastAsia="Times New Roman" w:hAnsi="Times New Roman" w:cs="Times New Roman"/>
          <w:color w:val="000000"/>
          <w:sz w:val="28"/>
          <w:szCs w:val="28"/>
          <w:lang w:eastAsia="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39" w:name="n454"/>
      <w:bookmarkEnd w:id="439"/>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протягом трьох робочих днів з дати видачі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(тимчасового свідоцтва) або розпорядження про відмову в скасуванні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анулюванні тимчасового свідоцтва направлення відповідного розпорядження емітенту.</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0" w:name="n455"/>
      <w:bookmarkEnd w:id="440"/>
      <w:r w:rsidRPr="00977555">
        <w:rPr>
          <w:rFonts w:ascii="Times New Roman" w:eastAsia="Times New Roman" w:hAnsi="Times New Roman" w:cs="Times New Roman"/>
          <w:color w:val="000000"/>
          <w:sz w:val="28"/>
          <w:szCs w:val="28"/>
          <w:lang w:eastAsia="uk-UA"/>
        </w:rPr>
        <w:t xml:space="preserve">У разі видачі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реєструвальний орган одночасно з таким розпорядженням направляє емітенту довідку про відсутність нескасованих випусків цінних паперів (крім випадку, коли в емітента наявні інші випуски цінних паперів, реєстрацію випуску яких не скасовано).</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1" w:name="n456"/>
      <w:bookmarkEnd w:id="441"/>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На підставі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реєструвальний орган вносить відповідні зміни до Державного реєстру випусків цінних паперів.</w:t>
      </w:r>
    </w:p>
    <w:p w:rsidR="00352A35" w:rsidRDefault="00352A35" w:rsidP="00977555">
      <w:pPr>
        <w:shd w:val="clear" w:color="auto" w:fill="FFFFFF"/>
        <w:spacing w:after="0" w:line="240" w:lineRule="auto"/>
        <w:ind w:right="225" w:firstLine="567"/>
        <w:jc w:val="center"/>
        <w:rPr>
          <w:rFonts w:ascii="Times New Roman" w:eastAsia="Times New Roman" w:hAnsi="Times New Roman" w:cs="Times New Roman"/>
          <w:b/>
          <w:bCs/>
          <w:color w:val="000000"/>
          <w:sz w:val="28"/>
          <w:szCs w:val="28"/>
          <w:lang w:eastAsia="uk-UA"/>
        </w:rPr>
      </w:pPr>
      <w:bookmarkStart w:id="442" w:name="n457"/>
      <w:bookmarkEnd w:id="442"/>
    </w:p>
    <w:p w:rsidR="00B63C41" w:rsidRDefault="00B63C41" w:rsidP="00352A35">
      <w:pPr>
        <w:shd w:val="clear" w:color="auto" w:fill="FFFFFF"/>
        <w:spacing w:after="0" w:line="240" w:lineRule="auto"/>
        <w:ind w:right="225"/>
        <w:jc w:val="center"/>
        <w:rPr>
          <w:rFonts w:ascii="Times New Roman" w:eastAsia="Times New Roman" w:hAnsi="Times New Roman" w:cs="Times New Roman"/>
          <w:b/>
          <w:bCs/>
          <w:color w:val="000000"/>
          <w:sz w:val="28"/>
          <w:szCs w:val="28"/>
          <w:lang w:eastAsia="uk-UA"/>
        </w:rPr>
      </w:pPr>
      <w:r w:rsidRPr="00977555">
        <w:rPr>
          <w:rFonts w:ascii="Times New Roman" w:eastAsia="Times New Roman" w:hAnsi="Times New Roman" w:cs="Times New Roman"/>
          <w:b/>
          <w:bCs/>
          <w:color w:val="000000"/>
          <w:sz w:val="28"/>
          <w:szCs w:val="28"/>
          <w:lang w:eastAsia="uk-UA"/>
        </w:rPr>
        <w:t xml:space="preserve">2. </w:t>
      </w:r>
      <w:r w:rsidR="00535EE9" w:rsidRPr="00977555">
        <w:rPr>
          <w:rFonts w:ascii="Times New Roman" w:eastAsia="Times New Roman" w:hAnsi="Times New Roman" w:cs="Times New Roman"/>
          <w:b/>
          <w:bCs/>
          <w:color w:val="000000"/>
          <w:sz w:val="28"/>
          <w:szCs w:val="28"/>
          <w:lang w:eastAsia="uk-UA"/>
        </w:rPr>
        <w:t>Викуп</w:t>
      </w:r>
      <w:r w:rsidRPr="00977555">
        <w:rPr>
          <w:rFonts w:ascii="Times New Roman" w:eastAsia="Times New Roman" w:hAnsi="Times New Roman" w:cs="Times New Roman"/>
          <w:b/>
          <w:bCs/>
          <w:color w:val="000000"/>
          <w:sz w:val="28"/>
          <w:szCs w:val="28"/>
          <w:lang w:eastAsia="uk-UA"/>
        </w:rPr>
        <w:t xml:space="preserve"> </w:t>
      </w:r>
      <w:r w:rsidR="005C2959" w:rsidRPr="00977555">
        <w:rPr>
          <w:rFonts w:ascii="Times New Roman" w:eastAsia="Times New Roman" w:hAnsi="Times New Roman" w:cs="Times New Roman"/>
          <w:b/>
          <w:bCs/>
          <w:color w:val="000000"/>
          <w:sz w:val="28"/>
          <w:szCs w:val="28"/>
          <w:lang w:eastAsia="uk-UA"/>
        </w:rPr>
        <w:t>сертифікатів ФОН</w:t>
      </w:r>
    </w:p>
    <w:p w:rsidR="00352A35" w:rsidRPr="00977555" w:rsidRDefault="00352A35" w:rsidP="00352A35">
      <w:pPr>
        <w:shd w:val="clear" w:color="auto" w:fill="FFFFFF"/>
        <w:spacing w:after="0" w:line="240" w:lineRule="auto"/>
        <w:ind w:right="225"/>
        <w:jc w:val="center"/>
        <w:rPr>
          <w:rFonts w:ascii="Times New Roman" w:eastAsia="Times New Roman" w:hAnsi="Times New Roman" w:cs="Times New Roman"/>
          <w:color w:val="000000"/>
          <w:sz w:val="28"/>
          <w:szCs w:val="28"/>
          <w:lang w:eastAsia="uk-UA"/>
        </w:rPr>
      </w:pP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3" w:name="n458"/>
      <w:bookmarkEnd w:id="443"/>
      <w:r w:rsidRPr="00977555">
        <w:rPr>
          <w:rFonts w:ascii="Times New Roman" w:eastAsia="Times New Roman" w:hAnsi="Times New Roman" w:cs="Times New Roman"/>
          <w:color w:val="000000"/>
          <w:sz w:val="28"/>
          <w:szCs w:val="28"/>
          <w:lang w:eastAsia="uk-UA"/>
        </w:rPr>
        <w:t xml:space="preserve">1. </w:t>
      </w:r>
      <w:r w:rsidR="00535EE9" w:rsidRPr="00977555">
        <w:rPr>
          <w:rFonts w:ascii="Times New Roman" w:eastAsia="Times New Roman" w:hAnsi="Times New Roman" w:cs="Times New Roman"/>
          <w:color w:val="000000"/>
          <w:sz w:val="28"/>
          <w:szCs w:val="28"/>
          <w:lang w:eastAsia="uk-UA"/>
        </w:rPr>
        <w:t>Викуп</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sz w:val="28"/>
          <w:szCs w:val="28"/>
          <w:lang w:eastAsia="uk-UA"/>
        </w:rPr>
        <w:t>сертифікатів ФОН</w:t>
      </w:r>
      <w:r w:rsidRPr="00977555">
        <w:rPr>
          <w:rFonts w:ascii="Times New Roman" w:eastAsia="Times New Roman" w:hAnsi="Times New Roman" w:cs="Times New Roman"/>
          <w:sz w:val="28"/>
          <w:szCs w:val="28"/>
          <w:lang w:eastAsia="uk-UA"/>
        </w:rPr>
        <w:t xml:space="preserve"> </w:t>
      </w:r>
      <w:r w:rsidRPr="00977555">
        <w:rPr>
          <w:rFonts w:ascii="Times New Roman" w:eastAsia="Times New Roman" w:hAnsi="Times New Roman" w:cs="Times New Roman"/>
          <w:color w:val="000000"/>
          <w:sz w:val="28"/>
          <w:szCs w:val="28"/>
          <w:lang w:eastAsia="uk-UA"/>
        </w:rPr>
        <w:t>здійснюється виключно коштами.</w:t>
      </w:r>
    </w:p>
    <w:p w:rsidR="006630AA" w:rsidRPr="00977555" w:rsidRDefault="006E3F8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4" w:name="n459"/>
      <w:bookmarkEnd w:id="444"/>
      <w:r w:rsidRPr="00977555">
        <w:rPr>
          <w:rFonts w:ascii="Times New Roman" w:eastAsia="Times New Roman" w:hAnsi="Times New Roman" w:cs="Times New Roman"/>
          <w:color w:val="000000"/>
          <w:sz w:val="28"/>
          <w:szCs w:val="28"/>
          <w:lang w:eastAsia="uk-UA"/>
        </w:rPr>
        <w:t>Е</w:t>
      </w:r>
      <w:r w:rsidR="008251CA" w:rsidRPr="00977555">
        <w:rPr>
          <w:rFonts w:ascii="Times New Roman" w:eastAsia="Times New Roman" w:hAnsi="Times New Roman" w:cs="Times New Roman"/>
          <w:color w:val="000000"/>
          <w:sz w:val="28"/>
          <w:szCs w:val="28"/>
          <w:lang w:eastAsia="uk-UA"/>
        </w:rPr>
        <w:t xml:space="preserve">мітент сертифікатів </w:t>
      </w:r>
      <w:r w:rsidRPr="00977555">
        <w:rPr>
          <w:rFonts w:ascii="Times New Roman" w:eastAsia="Times New Roman" w:hAnsi="Times New Roman" w:cs="Times New Roman"/>
          <w:color w:val="000000"/>
          <w:sz w:val="28"/>
          <w:szCs w:val="28"/>
          <w:lang w:eastAsia="uk-UA"/>
        </w:rPr>
        <w:t xml:space="preserve">ФОН здійснює </w:t>
      </w:r>
      <w:r w:rsidR="00535EE9" w:rsidRPr="00977555">
        <w:rPr>
          <w:rFonts w:ascii="Times New Roman" w:eastAsia="Times New Roman" w:hAnsi="Times New Roman" w:cs="Times New Roman"/>
          <w:color w:val="000000"/>
          <w:sz w:val="28"/>
          <w:szCs w:val="28"/>
          <w:lang w:eastAsia="uk-UA"/>
        </w:rPr>
        <w:t>викуп</w:t>
      </w:r>
      <w:r w:rsidRPr="00977555">
        <w:rPr>
          <w:rFonts w:ascii="Times New Roman" w:eastAsia="Times New Roman" w:hAnsi="Times New Roman" w:cs="Times New Roman"/>
          <w:color w:val="000000"/>
          <w:sz w:val="28"/>
          <w:szCs w:val="28"/>
          <w:lang w:eastAsia="uk-UA"/>
        </w:rPr>
        <w:t xml:space="preserve"> сертифікатів ФОН після закінчення строку, </w:t>
      </w:r>
      <w:r w:rsidR="006630AA" w:rsidRPr="00977555">
        <w:rPr>
          <w:rFonts w:ascii="Times New Roman" w:eastAsia="Times New Roman" w:hAnsi="Times New Roman" w:cs="Times New Roman"/>
          <w:color w:val="000000"/>
          <w:sz w:val="28"/>
          <w:szCs w:val="28"/>
          <w:lang w:eastAsia="uk-UA"/>
        </w:rPr>
        <w:t xml:space="preserve">на який був створений </w:t>
      </w:r>
      <w:r w:rsidR="00881B83" w:rsidRPr="00977555">
        <w:rPr>
          <w:rFonts w:ascii="Times New Roman" w:eastAsia="Times New Roman" w:hAnsi="Times New Roman" w:cs="Times New Roman"/>
          <w:color w:val="000000"/>
          <w:sz w:val="28"/>
          <w:szCs w:val="28"/>
          <w:lang w:eastAsia="uk-UA"/>
        </w:rPr>
        <w:t>ФОН та у випадку, передбаченому пунктом 5 цієї частини</w:t>
      </w:r>
      <w:r w:rsidR="006630AA" w:rsidRPr="00977555">
        <w:rPr>
          <w:rFonts w:ascii="Times New Roman" w:eastAsia="Times New Roman" w:hAnsi="Times New Roman" w:cs="Times New Roman"/>
          <w:color w:val="000000"/>
          <w:sz w:val="28"/>
          <w:szCs w:val="28"/>
          <w:lang w:eastAsia="uk-UA"/>
        </w:rPr>
        <w:t>.</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За результатами </w:t>
      </w:r>
      <w:r w:rsidR="00535EE9" w:rsidRPr="00977555">
        <w:rPr>
          <w:rFonts w:ascii="Times New Roman" w:eastAsia="Times New Roman" w:hAnsi="Times New Roman" w:cs="Times New Roman"/>
          <w:color w:val="000000"/>
          <w:sz w:val="28"/>
          <w:szCs w:val="28"/>
          <w:lang w:eastAsia="uk-UA"/>
        </w:rPr>
        <w:t xml:space="preserve">викупу </w:t>
      </w:r>
      <w:r w:rsidR="00861D1D"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уповноважена особа Центрального депозитарію цінних паперів засвідчує емітенту звіт про результати </w:t>
      </w:r>
      <w:r w:rsidR="002472B1"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003E44A7" w:rsidRPr="00FD2734">
        <w:rPr>
          <w:rFonts w:ascii="Times New Roman" w:eastAsia="Times New Roman" w:hAnsi="Times New Roman" w:cs="Times New Roman"/>
          <w:color w:val="000000"/>
          <w:sz w:val="28"/>
          <w:szCs w:val="28"/>
          <w:lang w:eastAsia="uk-UA"/>
        </w:rPr>
        <w:t>,</w:t>
      </w:r>
      <w:r w:rsidRPr="00977555">
        <w:rPr>
          <w:rFonts w:ascii="Times New Roman" w:eastAsia="Times New Roman" w:hAnsi="Times New Roman" w:cs="Times New Roman"/>
          <w:color w:val="000000"/>
          <w:sz w:val="28"/>
          <w:szCs w:val="28"/>
          <w:lang w:eastAsia="uk-UA"/>
        </w:rPr>
        <w:t xml:space="preserve"> що ма</w:t>
      </w:r>
      <w:r w:rsidR="002472B1" w:rsidRPr="00977555">
        <w:rPr>
          <w:rFonts w:ascii="Times New Roman" w:eastAsia="Times New Roman" w:hAnsi="Times New Roman" w:cs="Times New Roman"/>
          <w:color w:val="000000"/>
          <w:sz w:val="28"/>
          <w:szCs w:val="28"/>
          <w:lang w:eastAsia="uk-UA"/>
        </w:rPr>
        <w:t>є</w:t>
      </w:r>
      <w:r w:rsidRPr="00977555">
        <w:rPr>
          <w:rFonts w:ascii="Times New Roman" w:eastAsia="Times New Roman" w:hAnsi="Times New Roman" w:cs="Times New Roman"/>
          <w:color w:val="000000"/>
          <w:sz w:val="28"/>
          <w:szCs w:val="28"/>
          <w:lang w:eastAsia="uk-UA"/>
        </w:rPr>
        <w:t xml:space="preserve"> містити інформацію, зазначену у</w:t>
      </w:r>
      <w:r w:rsidR="002621A8" w:rsidRPr="00977555">
        <w:rPr>
          <w:rFonts w:ascii="Times New Roman" w:eastAsia="Times New Roman" w:hAnsi="Times New Roman" w:cs="Times New Roman"/>
          <w:color w:val="000000"/>
          <w:sz w:val="28"/>
          <w:szCs w:val="28"/>
          <w:lang w:eastAsia="uk-UA"/>
        </w:rPr>
        <w:t xml:space="preserve"> </w:t>
      </w:r>
      <w:hyperlink r:id="rId41" w:anchor="n775" w:history="1">
        <w:r w:rsidRPr="00977555">
          <w:rPr>
            <w:rFonts w:ascii="Times New Roman" w:eastAsia="Times New Roman" w:hAnsi="Times New Roman" w:cs="Times New Roman"/>
            <w:color w:val="000000"/>
            <w:sz w:val="28"/>
            <w:szCs w:val="28"/>
            <w:lang w:eastAsia="uk-UA"/>
          </w:rPr>
          <w:t>додатк</w:t>
        </w:r>
        <w:r w:rsidR="00664F47" w:rsidRPr="00977555">
          <w:rPr>
            <w:rFonts w:ascii="Times New Roman" w:eastAsia="Times New Roman" w:hAnsi="Times New Roman" w:cs="Times New Roman"/>
            <w:color w:val="000000"/>
            <w:sz w:val="28"/>
            <w:szCs w:val="28"/>
            <w:lang w:eastAsia="uk-UA"/>
          </w:rPr>
          <w:t>у</w:t>
        </w:r>
        <w:r w:rsidRPr="00977555">
          <w:rPr>
            <w:rFonts w:ascii="Times New Roman" w:eastAsia="Times New Roman" w:hAnsi="Times New Roman" w:cs="Times New Roman"/>
            <w:color w:val="000000"/>
            <w:sz w:val="28"/>
            <w:szCs w:val="28"/>
            <w:lang w:eastAsia="uk-UA"/>
          </w:rPr>
          <w:t xml:space="preserve"> </w:t>
        </w:r>
      </w:hyperlink>
      <w:r w:rsidR="00C43F66" w:rsidRPr="00977555">
        <w:rPr>
          <w:rFonts w:ascii="Times New Roman" w:eastAsia="Times New Roman" w:hAnsi="Times New Roman" w:cs="Times New Roman"/>
          <w:color w:val="000000"/>
          <w:sz w:val="28"/>
          <w:szCs w:val="28"/>
          <w:lang w:eastAsia="uk-UA"/>
        </w:rPr>
        <w:t xml:space="preserve">16 </w:t>
      </w:r>
      <w:r w:rsidRPr="00977555">
        <w:rPr>
          <w:rFonts w:ascii="Times New Roman" w:eastAsia="Times New Roman" w:hAnsi="Times New Roman" w:cs="Times New Roman"/>
          <w:color w:val="000000"/>
          <w:sz w:val="28"/>
          <w:szCs w:val="28"/>
          <w:lang w:eastAsia="uk-UA"/>
        </w:rPr>
        <w:t>до цього Положення, своїм підписом.</w:t>
      </w:r>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5" w:name="n460"/>
      <w:bookmarkEnd w:id="445"/>
      <w:r w:rsidRPr="00977555">
        <w:rPr>
          <w:rFonts w:ascii="Times New Roman" w:eastAsia="Times New Roman" w:hAnsi="Times New Roman" w:cs="Times New Roman"/>
          <w:color w:val="000000"/>
          <w:sz w:val="28"/>
          <w:szCs w:val="28"/>
          <w:lang w:eastAsia="uk-UA"/>
        </w:rPr>
        <w:t xml:space="preserve">Звіт про результати </w:t>
      </w:r>
      <w:r w:rsidR="002472B1"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надається емітентом для засвідчення Центральному депозитарію цінних паперів виключно після виконання зобов’язань за </w:t>
      </w:r>
      <w:r w:rsidR="00861D1D" w:rsidRPr="00977555">
        <w:rPr>
          <w:rFonts w:ascii="Times New Roman" w:eastAsia="Times New Roman" w:hAnsi="Times New Roman" w:cs="Times New Roman"/>
          <w:color w:val="000000"/>
          <w:sz w:val="28"/>
          <w:szCs w:val="28"/>
          <w:lang w:eastAsia="uk-UA"/>
        </w:rPr>
        <w:t>сертифікатами ФОН</w:t>
      </w:r>
      <w:r w:rsidRPr="00977555">
        <w:rPr>
          <w:rFonts w:ascii="Times New Roman" w:eastAsia="Times New Roman" w:hAnsi="Times New Roman" w:cs="Times New Roman"/>
          <w:color w:val="000000"/>
          <w:sz w:val="28"/>
          <w:szCs w:val="28"/>
          <w:lang w:eastAsia="uk-UA"/>
        </w:rPr>
        <w:t xml:space="preserve"> перед їх власниками у повному обсязі.</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46" w:name="n461"/>
      <w:bookmarkStart w:id="447" w:name="n462"/>
      <w:bookmarkStart w:id="448" w:name="n463"/>
      <w:bookmarkStart w:id="449" w:name="n464"/>
      <w:bookmarkStart w:id="450" w:name="n465"/>
      <w:bookmarkStart w:id="451" w:name="n466"/>
      <w:bookmarkStart w:id="452" w:name="n467"/>
      <w:bookmarkEnd w:id="446"/>
      <w:bookmarkEnd w:id="447"/>
      <w:bookmarkEnd w:id="448"/>
      <w:bookmarkEnd w:id="449"/>
      <w:bookmarkEnd w:id="450"/>
      <w:bookmarkEnd w:id="451"/>
      <w:bookmarkEnd w:id="452"/>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Емітент подає до реєструвального органу звіт про результати </w:t>
      </w:r>
      <w:r w:rsidR="002472B1"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протягом 15 днів після закінчення строку </w:t>
      </w:r>
      <w:r w:rsidR="002472B1"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 xml:space="preserve">сертифікатів </w:t>
      </w:r>
      <w:r w:rsidR="005C2959" w:rsidRPr="00977555">
        <w:rPr>
          <w:rFonts w:ascii="Times New Roman" w:eastAsia="Times New Roman" w:hAnsi="Times New Roman" w:cs="Times New Roman"/>
          <w:color w:val="000000"/>
          <w:sz w:val="28"/>
          <w:szCs w:val="28"/>
          <w:lang w:eastAsia="uk-UA"/>
        </w:rPr>
        <w:lastRenderedPageBreak/>
        <w:t>ФОН</w:t>
      </w:r>
      <w:r w:rsidRPr="00977555">
        <w:rPr>
          <w:rFonts w:ascii="Times New Roman" w:eastAsia="Times New Roman" w:hAnsi="Times New Roman" w:cs="Times New Roman"/>
          <w:color w:val="000000"/>
          <w:sz w:val="28"/>
          <w:szCs w:val="28"/>
          <w:lang w:eastAsia="uk-UA"/>
        </w:rPr>
        <w:t xml:space="preserve">, зазначеного у проспекті </w:t>
      </w:r>
      <w:r w:rsidR="005C2959" w:rsidRPr="00977555">
        <w:rPr>
          <w:rFonts w:ascii="Times New Roman" w:eastAsia="Times New Roman" w:hAnsi="Times New Roman" w:cs="Times New Roman"/>
          <w:color w:val="000000"/>
          <w:sz w:val="28"/>
          <w:szCs w:val="28"/>
          <w:lang w:eastAsia="uk-UA"/>
        </w:rPr>
        <w:t>сертифікатів ФОН</w:t>
      </w:r>
      <w:r w:rsidR="00F22ACC" w:rsidRPr="00977555">
        <w:rPr>
          <w:rFonts w:ascii="Times New Roman" w:eastAsia="Times New Roman" w:hAnsi="Times New Roman" w:cs="Times New Roman"/>
          <w:color w:val="000000"/>
          <w:sz w:val="28"/>
          <w:szCs w:val="28"/>
          <w:lang w:eastAsia="uk-UA"/>
        </w:rPr>
        <w:t>,</w:t>
      </w:r>
      <w:r w:rsidRPr="00977555">
        <w:rPr>
          <w:rFonts w:ascii="Times New Roman" w:eastAsia="Times New Roman" w:hAnsi="Times New Roman" w:cs="Times New Roman"/>
          <w:color w:val="000000"/>
          <w:sz w:val="28"/>
          <w:szCs w:val="28"/>
          <w:lang w:eastAsia="uk-UA"/>
        </w:rPr>
        <w:t xml:space="preserve"> рішенні про емісію </w:t>
      </w:r>
      <w:r w:rsidR="005C2959" w:rsidRPr="00977555">
        <w:rPr>
          <w:rFonts w:ascii="Times New Roman" w:eastAsia="Times New Roman" w:hAnsi="Times New Roman" w:cs="Times New Roman"/>
          <w:color w:val="000000"/>
          <w:sz w:val="28"/>
          <w:szCs w:val="28"/>
          <w:lang w:eastAsia="uk-UA"/>
        </w:rPr>
        <w:t>сертифікатів ФОН</w:t>
      </w:r>
      <w:r w:rsidR="00F22ACC" w:rsidRPr="00977555">
        <w:rPr>
          <w:rFonts w:ascii="Times New Roman" w:eastAsia="Times New Roman" w:hAnsi="Times New Roman" w:cs="Times New Roman"/>
          <w:color w:val="000000"/>
          <w:sz w:val="28"/>
          <w:szCs w:val="28"/>
          <w:lang w:eastAsia="uk-UA"/>
        </w:rPr>
        <w:t xml:space="preserve"> або у </w:t>
      </w:r>
      <w:r w:rsidR="00BB7187" w:rsidRPr="00977555">
        <w:rPr>
          <w:rFonts w:ascii="Times New Roman" w:eastAsia="Times New Roman" w:hAnsi="Times New Roman" w:cs="Times New Roman"/>
          <w:color w:val="000000"/>
          <w:sz w:val="28"/>
          <w:szCs w:val="28"/>
          <w:lang w:eastAsia="uk-UA"/>
        </w:rPr>
        <w:t>повідомленні про виникнення підстав для припинення функціонування ФОН та викуп сертифікатів ФОН</w:t>
      </w:r>
      <w:r w:rsidRPr="00977555">
        <w:rPr>
          <w:rFonts w:ascii="Times New Roman" w:eastAsia="Times New Roman" w:hAnsi="Times New Roman" w:cs="Times New Roman"/>
          <w:color w:val="000000"/>
          <w:sz w:val="28"/>
          <w:szCs w:val="28"/>
          <w:lang w:eastAsia="uk-UA"/>
        </w:rPr>
        <w:t>.</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53" w:name="n468"/>
      <w:bookmarkEnd w:id="453"/>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Звіт про результати </w:t>
      </w:r>
      <w:r w:rsidR="007A5350"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пода</w:t>
      </w:r>
      <w:r w:rsidR="00163995" w:rsidRPr="00977555">
        <w:rPr>
          <w:rFonts w:ascii="Times New Roman" w:eastAsia="Times New Roman" w:hAnsi="Times New Roman" w:cs="Times New Roman"/>
          <w:color w:val="000000"/>
          <w:sz w:val="28"/>
          <w:szCs w:val="28"/>
          <w:lang w:eastAsia="uk-UA"/>
        </w:rPr>
        <w:t>є</w:t>
      </w:r>
      <w:r w:rsidRPr="00977555">
        <w:rPr>
          <w:rFonts w:ascii="Times New Roman" w:eastAsia="Times New Roman" w:hAnsi="Times New Roman" w:cs="Times New Roman"/>
          <w:color w:val="000000"/>
          <w:sz w:val="28"/>
          <w:szCs w:val="28"/>
          <w:lang w:eastAsia="uk-UA"/>
        </w:rPr>
        <w:t>ться в одному примірнику.</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54" w:name="n469"/>
      <w:bookmarkEnd w:id="454"/>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При поданні звіту про результати </w:t>
      </w:r>
      <w:r w:rsidR="007A5350" w:rsidRPr="00977555">
        <w:rPr>
          <w:rFonts w:ascii="Times New Roman" w:eastAsia="Times New Roman" w:hAnsi="Times New Roman" w:cs="Times New Roman"/>
          <w:color w:val="000000"/>
          <w:sz w:val="28"/>
          <w:szCs w:val="28"/>
          <w:lang w:eastAsia="uk-UA"/>
        </w:rPr>
        <w:t xml:space="preserve">викупу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емітент також подає до реєструвального органу:</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55" w:name="n470"/>
      <w:bookmarkEnd w:id="455"/>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подання звіту про результати </w:t>
      </w:r>
      <w:r w:rsidR="007A5350" w:rsidRPr="00977555">
        <w:rPr>
          <w:rFonts w:ascii="Times New Roman" w:eastAsia="Times New Roman" w:hAnsi="Times New Roman" w:cs="Times New Roman"/>
          <w:color w:val="000000"/>
          <w:sz w:val="28"/>
          <w:szCs w:val="28"/>
          <w:lang w:eastAsia="uk-UA"/>
        </w:rPr>
        <w:t>викупу</w:t>
      </w:r>
      <w:r w:rsidRPr="00977555">
        <w:rPr>
          <w:rFonts w:ascii="Times New Roman" w:eastAsia="Times New Roman" w:hAnsi="Times New Roman" w:cs="Times New Roman"/>
          <w:color w:val="000000"/>
          <w:sz w:val="28"/>
          <w:szCs w:val="28"/>
          <w:lang w:eastAsia="uk-UA"/>
        </w:rPr>
        <w:t xml:space="preserve">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формою згідно з</w:t>
      </w:r>
      <w:r w:rsidR="00D67E86" w:rsidRPr="00977555">
        <w:rPr>
          <w:rFonts w:ascii="Times New Roman" w:eastAsia="Times New Roman" w:hAnsi="Times New Roman" w:cs="Times New Roman"/>
          <w:color w:val="000000"/>
          <w:sz w:val="28"/>
          <w:szCs w:val="28"/>
          <w:lang w:eastAsia="uk-UA"/>
        </w:rPr>
        <w:t xml:space="preserve"> </w:t>
      </w:r>
      <w:hyperlink r:id="rId42" w:anchor="n801" w:history="1">
        <w:r w:rsidRPr="00977555">
          <w:rPr>
            <w:rFonts w:ascii="Times New Roman" w:eastAsia="Times New Roman" w:hAnsi="Times New Roman" w:cs="Times New Roman"/>
            <w:color w:val="000000"/>
            <w:sz w:val="28"/>
            <w:szCs w:val="28"/>
            <w:lang w:eastAsia="uk-UA"/>
          </w:rPr>
          <w:t xml:space="preserve">додатком </w:t>
        </w:r>
      </w:hyperlink>
      <w:r w:rsidR="00D67E86" w:rsidRPr="00977555">
        <w:rPr>
          <w:rFonts w:ascii="Times New Roman" w:eastAsia="Times New Roman" w:hAnsi="Times New Roman" w:cs="Times New Roman"/>
          <w:color w:val="000000"/>
          <w:sz w:val="28"/>
          <w:szCs w:val="28"/>
          <w:lang w:eastAsia="uk-UA"/>
        </w:rPr>
        <w:t xml:space="preserve">17 </w:t>
      </w:r>
      <w:r w:rsidRPr="00977555">
        <w:rPr>
          <w:rFonts w:ascii="Times New Roman" w:eastAsia="Times New Roman" w:hAnsi="Times New Roman" w:cs="Times New Roman"/>
          <w:color w:val="000000"/>
          <w:sz w:val="28"/>
          <w:szCs w:val="28"/>
          <w:lang w:eastAsia="uk-UA"/>
        </w:rPr>
        <w:t>до цього Положення;</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bookmarkStart w:id="456" w:name="n471"/>
      <w:bookmarkEnd w:id="456"/>
    </w:p>
    <w:p w:rsidR="00B63C41" w:rsidRPr="00977555" w:rsidRDefault="00B63C4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довідку, що містить інформацію про підтвердження факту виконання емітентом зобов’язань перед власниками, зокрема реквізити платіжних документів, актів приймання-передавання тощо;</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324591" w:rsidRPr="00977555" w:rsidRDefault="0032459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 довідку, що містить інформацію про розахунок вартості чистих активів на дату викупу сертифікатів ФОН</w:t>
      </w:r>
      <w:r w:rsidR="00EB2F9D" w:rsidRPr="00977555">
        <w:rPr>
          <w:rFonts w:ascii="Times New Roman" w:eastAsia="Times New Roman" w:hAnsi="Times New Roman" w:cs="Times New Roman"/>
          <w:color w:val="000000"/>
          <w:sz w:val="28"/>
          <w:szCs w:val="28"/>
          <w:lang w:val="ru-RU" w:eastAsia="uk-UA"/>
        </w:rPr>
        <w:t xml:space="preserve"> </w:t>
      </w:r>
      <w:r w:rsidR="00EB2F9D" w:rsidRPr="00977555">
        <w:rPr>
          <w:rFonts w:ascii="Times New Roman" w:eastAsia="Times New Roman" w:hAnsi="Times New Roman" w:cs="Times New Roman"/>
          <w:color w:val="000000"/>
          <w:sz w:val="28"/>
          <w:szCs w:val="28"/>
          <w:lang w:eastAsia="uk-UA"/>
        </w:rPr>
        <w:t>в порядку визначеному Правилами ФОН</w:t>
      </w:r>
      <w:r w:rsidRPr="00977555">
        <w:rPr>
          <w:rFonts w:ascii="Times New Roman" w:eastAsia="Times New Roman" w:hAnsi="Times New Roman" w:cs="Times New Roman"/>
          <w:color w:val="000000"/>
          <w:sz w:val="28"/>
          <w:szCs w:val="28"/>
          <w:lang w:eastAsia="uk-UA"/>
        </w:rPr>
        <w:t>;</w:t>
      </w:r>
    </w:p>
    <w:p w:rsidR="00352A35" w:rsidRDefault="00352A35" w:rsidP="00977555">
      <w:pPr>
        <w:pStyle w:val="rvps2"/>
        <w:shd w:val="clear" w:color="auto" w:fill="FFFFFF"/>
        <w:spacing w:before="0" w:beforeAutospacing="0" w:after="0" w:afterAutospacing="0"/>
        <w:ind w:firstLine="567"/>
        <w:jc w:val="both"/>
        <w:rPr>
          <w:color w:val="000000"/>
          <w:sz w:val="28"/>
          <w:szCs w:val="28"/>
        </w:rPr>
      </w:pPr>
      <w:bookmarkStart w:id="457" w:name="n472"/>
      <w:bookmarkEnd w:id="457"/>
    </w:p>
    <w:p w:rsidR="00881B83" w:rsidRPr="00977555" w:rsidRDefault="00324591"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4</w:t>
      </w:r>
      <w:r w:rsidR="00B63C41" w:rsidRPr="00977555">
        <w:rPr>
          <w:color w:val="000000"/>
          <w:sz w:val="28"/>
          <w:szCs w:val="28"/>
        </w:rPr>
        <w:t xml:space="preserve">) оригінал свідоцтва про реєстрацію випуску </w:t>
      </w:r>
      <w:r w:rsidR="005C2959" w:rsidRPr="00977555">
        <w:rPr>
          <w:color w:val="000000"/>
          <w:sz w:val="28"/>
          <w:szCs w:val="28"/>
        </w:rPr>
        <w:t>сертифікатів ФОН</w:t>
      </w:r>
      <w:r w:rsidR="00650CDE" w:rsidRPr="00977555">
        <w:rPr>
          <w:color w:val="000000"/>
          <w:sz w:val="28"/>
          <w:szCs w:val="28"/>
        </w:rPr>
        <w:t>.</w:t>
      </w:r>
      <w:r w:rsidR="00881B83" w:rsidRPr="00977555">
        <w:rPr>
          <w:color w:val="000000"/>
          <w:sz w:val="28"/>
          <w:szCs w:val="28"/>
        </w:rPr>
        <w:t xml:space="preserve"> </w:t>
      </w:r>
    </w:p>
    <w:p w:rsidR="00352A35" w:rsidRDefault="00352A35" w:rsidP="00977555">
      <w:pPr>
        <w:pStyle w:val="rvps2"/>
        <w:shd w:val="clear" w:color="auto" w:fill="FFFFFF"/>
        <w:spacing w:before="0" w:beforeAutospacing="0" w:after="0" w:afterAutospacing="0"/>
        <w:ind w:firstLine="567"/>
        <w:jc w:val="both"/>
        <w:rPr>
          <w:color w:val="000000"/>
          <w:sz w:val="28"/>
          <w:szCs w:val="28"/>
        </w:rPr>
      </w:pPr>
    </w:p>
    <w:p w:rsidR="00881B83" w:rsidRPr="00977555" w:rsidRDefault="00881B83" w:rsidP="00977555">
      <w:pPr>
        <w:pStyle w:val="rvps2"/>
        <w:shd w:val="clear" w:color="auto" w:fill="FFFFFF"/>
        <w:spacing w:before="0" w:beforeAutospacing="0" w:after="0" w:afterAutospacing="0"/>
        <w:ind w:firstLine="567"/>
        <w:jc w:val="both"/>
        <w:rPr>
          <w:color w:val="000000"/>
          <w:sz w:val="28"/>
          <w:szCs w:val="28"/>
        </w:rPr>
      </w:pPr>
      <w:r w:rsidRPr="00977555">
        <w:rPr>
          <w:color w:val="000000"/>
          <w:sz w:val="28"/>
          <w:szCs w:val="28"/>
        </w:rPr>
        <w:t xml:space="preserve">5. Емітент може прийняти рішення про припинення функціонування ФОН та викуп сертифікатів такого ФОН, якщо протягом року відбулося зниження вартості чистих активів  ФОН у розрахунку на один сертифікат ФОН порівняно з ціною первинного розміщення цих сертифікатів на величину, розмір якої визначений </w:t>
      </w:r>
      <w:r w:rsidR="00C8292D" w:rsidRPr="00977555">
        <w:rPr>
          <w:color w:val="000000"/>
          <w:sz w:val="28"/>
          <w:szCs w:val="28"/>
        </w:rPr>
        <w:t>П</w:t>
      </w:r>
      <w:r w:rsidRPr="00977555">
        <w:rPr>
          <w:color w:val="000000"/>
          <w:sz w:val="28"/>
          <w:szCs w:val="28"/>
        </w:rPr>
        <w:t xml:space="preserve">равилами ФОН. У разі прийняття </w:t>
      </w:r>
      <w:r w:rsidR="00352A35">
        <w:rPr>
          <w:color w:val="000000"/>
          <w:sz w:val="28"/>
          <w:szCs w:val="28"/>
        </w:rPr>
        <w:t>такого рішення управитель зобов</w:t>
      </w:r>
      <w:r w:rsidR="00352A35" w:rsidRPr="00977555">
        <w:rPr>
          <w:color w:val="000000"/>
          <w:sz w:val="28"/>
          <w:szCs w:val="28"/>
        </w:rPr>
        <w:t>’язаний</w:t>
      </w:r>
      <w:r w:rsidRPr="00977555">
        <w:rPr>
          <w:color w:val="000000"/>
          <w:sz w:val="28"/>
          <w:szCs w:val="28"/>
        </w:rPr>
        <w:t>:</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1A35B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протягом 5 робочих днів з дати прийняття такого рішення </w:t>
      </w:r>
      <w:r w:rsidR="001A35B3" w:rsidRPr="00977555">
        <w:rPr>
          <w:rFonts w:ascii="Times New Roman" w:eastAsia="Times New Roman" w:hAnsi="Times New Roman" w:cs="Times New Roman"/>
          <w:color w:val="000000"/>
          <w:sz w:val="28"/>
          <w:szCs w:val="28"/>
          <w:lang w:eastAsia="uk-UA"/>
        </w:rPr>
        <w:t xml:space="preserve">оприлюднює про повідомлення про виникнення підстав для припинення функціонування ФОН та викуп сертифікатів ФОН в </w:t>
      </w:r>
      <w:r w:rsidR="001A35B3" w:rsidRPr="00977555">
        <w:rPr>
          <w:rFonts w:ascii="Open Sans" w:eastAsia="Times New Roman" w:hAnsi="Open Sans" w:cs="Times New Roman"/>
          <w:color w:val="000000"/>
          <w:sz w:val="28"/>
          <w:szCs w:val="28"/>
          <w:lang w:eastAsia="uk-UA"/>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r w:rsidR="001A35B3" w:rsidRPr="00977555">
        <w:rPr>
          <w:rFonts w:ascii="Times New Roman" w:eastAsia="Times New Roman" w:hAnsi="Times New Roman" w:cs="Times New Roman"/>
          <w:color w:val="000000"/>
          <w:sz w:val="28"/>
          <w:szCs w:val="28"/>
          <w:lang w:eastAsia="uk-UA"/>
        </w:rPr>
        <w:t xml:space="preserve"> на власному веб-сайті та персонально повідомляє осіб, які є власниками сертифікатів ФОН</w:t>
      </w:r>
      <w:r w:rsidR="008300C2" w:rsidRPr="00977555">
        <w:rPr>
          <w:rFonts w:ascii="Times New Roman" w:eastAsia="Times New Roman" w:hAnsi="Times New Roman" w:cs="Times New Roman"/>
          <w:color w:val="000000"/>
          <w:sz w:val="28"/>
          <w:szCs w:val="28"/>
          <w:lang w:eastAsia="uk-UA"/>
        </w:rPr>
        <w:t>.</w:t>
      </w:r>
    </w:p>
    <w:p w:rsidR="00881B83" w:rsidRPr="00977555" w:rsidRDefault="001A35B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Таке повідомлення має містити</w:t>
      </w:r>
      <w:r w:rsidR="00881B83" w:rsidRPr="00977555">
        <w:rPr>
          <w:rFonts w:ascii="Times New Roman" w:eastAsia="Times New Roman" w:hAnsi="Times New Roman" w:cs="Times New Roman"/>
          <w:color w:val="000000"/>
          <w:sz w:val="28"/>
          <w:szCs w:val="28"/>
          <w:lang w:eastAsia="uk-UA"/>
        </w:rPr>
        <w:t xml:space="preserve">, визначений строк для подання вимог щодо викупу сертифікатів ФОН, який не може бути меншим 15 днів та більшим 30 днів з дати опублікування такого повідомлення, та </w:t>
      </w:r>
      <w:r w:rsidRPr="00977555">
        <w:rPr>
          <w:rFonts w:ascii="Times New Roman" w:eastAsia="Times New Roman" w:hAnsi="Times New Roman" w:cs="Times New Roman"/>
          <w:color w:val="000000"/>
          <w:sz w:val="28"/>
          <w:szCs w:val="28"/>
          <w:lang w:eastAsia="uk-UA"/>
        </w:rPr>
        <w:t xml:space="preserve">має бути </w:t>
      </w:r>
      <w:r w:rsidR="00881B83" w:rsidRPr="00977555">
        <w:rPr>
          <w:rFonts w:ascii="Times New Roman" w:eastAsia="Times New Roman" w:hAnsi="Times New Roman" w:cs="Times New Roman"/>
          <w:color w:val="000000"/>
          <w:sz w:val="28"/>
          <w:szCs w:val="28"/>
          <w:lang w:eastAsia="uk-UA"/>
        </w:rPr>
        <w:t>надісла</w:t>
      </w:r>
      <w:r w:rsidRPr="00977555">
        <w:rPr>
          <w:rFonts w:ascii="Times New Roman" w:eastAsia="Times New Roman" w:hAnsi="Times New Roman" w:cs="Times New Roman"/>
          <w:color w:val="000000"/>
          <w:sz w:val="28"/>
          <w:szCs w:val="28"/>
          <w:lang w:eastAsia="uk-UA"/>
        </w:rPr>
        <w:t>не</w:t>
      </w:r>
      <w:r w:rsidR="00881B83" w:rsidRPr="00977555">
        <w:rPr>
          <w:rFonts w:ascii="Times New Roman" w:eastAsia="Times New Roman" w:hAnsi="Times New Roman" w:cs="Times New Roman"/>
          <w:color w:val="000000"/>
          <w:sz w:val="28"/>
          <w:szCs w:val="28"/>
          <w:lang w:eastAsia="uk-UA"/>
        </w:rPr>
        <w:t xml:space="preserve"> до </w:t>
      </w:r>
      <w:r w:rsidRPr="00977555">
        <w:rPr>
          <w:rFonts w:ascii="Times New Roman" w:eastAsia="Times New Roman" w:hAnsi="Times New Roman" w:cs="Times New Roman"/>
          <w:color w:val="000000"/>
          <w:sz w:val="28"/>
          <w:szCs w:val="28"/>
          <w:lang w:eastAsia="uk-UA"/>
        </w:rPr>
        <w:t>реєстраційного органу</w:t>
      </w:r>
      <w:r w:rsidR="00881B83" w:rsidRPr="00977555">
        <w:rPr>
          <w:rFonts w:ascii="Times New Roman" w:eastAsia="Times New Roman" w:hAnsi="Times New Roman" w:cs="Times New Roman"/>
          <w:color w:val="000000"/>
          <w:sz w:val="28"/>
          <w:szCs w:val="28"/>
          <w:lang w:eastAsia="uk-UA"/>
        </w:rPr>
        <w:t>;</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протягом визначеного строку прийняти від власників сертифікатів ФОН вимоги щодо викупу сертифікатів ФОН;</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здійснити викуп </w:t>
      </w:r>
      <w:r w:rsidR="00163995" w:rsidRPr="00977555">
        <w:rPr>
          <w:rFonts w:ascii="Times New Roman" w:eastAsia="Times New Roman" w:hAnsi="Times New Roman" w:cs="Times New Roman"/>
          <w:color w:val="000000"/>
          <w:sz w:val="28"/>
          <w:szCs w:val="28"/>
          <w:lang w:eastAsia="uk-UA"/>
        </w:rPr>
        <w:t>сер</w:t>
      </w:r>
      <w:r w:rsidRPr="00977555">
        <w:rPr>
          <w:rFonts w:ascii="Times New Roman" w:eastAsia="Times New Roman" w:hAnsi="Times New Roman" w:cs="Times New Roman"/>
          <w:color w:val="000000"/>
          <w:sz w:val="28"/>
          <w:szCs w:val="28"/>
          <w:lang w:eastAsia="uk-UA"/>
        </w:rPr>
        <w:t>тифікатів ФОН у строк, установлений у повідомленні.</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8300C2"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6</w:t>
      </w:r>
      <w:r w:rsidR="00881B83" w:rsidRPr="00977555">
        <w:rPr>
          <w:rFonts w:ascii="Times New Roman" w:eastAsia="Times New Roman" w:hAnsi="Times New Roman" w:cs="Times New Roman"/>
          <w:color w:val="000000"/>
          <w:sz w:val="28"/>
          <w:szCs w:val="28"/>
          <w:lang w:eastAsia="uk-UA"/>
        </w:rPr>
        <w:t xml:space="preserve">. Повідомлення про виникнення підстав для припинення функціонування ФОН </w:t>
      </w:r>
      <w:r w:rsidRPr="00977555">
        <w:rPr>
          <w:rFonts w:ascii="Times New Roman" w:eastAsia="Times New Roman" w:hAnsi="Times New Roman" w:cs="Times New Roman"/>
          <w:color w:val="000000"/>
          <w:sz w:val="28"/>
          <w:szCs w:val="28"/>
          <w:lang w:eastAsia="uk-UA"/>
        </w:rPr>
        <w:t xml:space="preserve">та викуп сертифікатів ФОН </w:t>
      </w:r>
      <w:r w:rsidR="00F22ACC" w:rsidRPr="00977555">
        <w:rPr>
          <w:rFonts w:ascii="Times New Roman" w:eastAsia="Times New Roman" w:hAnsi="Times New Roman" w:cs="Times New Roman"/>
          <w:color w:val="000000"/>
          <w:sz w:val="28"/>
          <w:szCs w:val="28"/>
          <w:lang w:eastAsia="uk-UA"/>
        </w:rPr>
        <w:t xml:space="preserve"> також </w:t>
      </w:r>
      <w:r w:rsidR="00881B83" w:rsidRPr="00977555">
        <w:rPr>
          <w:rFonts w:ascii="Times New Roman" w:eastAsia="Times New Roman" w:hAnsi="Times New Roman" w:cs="Times New Roman"/>
          <w:color w:val="000000"/>
          <w:sz w:val="28"/>
          <w:szCs w:val="28"/>
          <w:lang w:eastAsia="uk-UA"/>
        </w:rPr>
        <w:t>повинно містити:</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повне найменування емітента;</w:t>
      </w:r>
    </w:p>
    <w:p w:rsidR="00881B83" w:rsidRPr="00977555" w:rsidRDefault="003E44A7"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3E44A7">
        <w:rPr>
          <w:rFonts w:ascii="Times New Roman" w:eastAsia="Times New Roman" w:hAnsi="Times New Roman" w:cs="Times New Roman"/>
          <w:color w:val="000000"/>
          <w:sz w:val="28"/>
          <w:szCs w:val="28"/>
          <w:lang w:eastAsia="uk-UA"/>
        </w:rPr>
        <w:t>ідентифікаційний</w:t>
      </w:r>
      <w:r w:rsidRPr="003E44A7">
        <w:rPr>
          <w:rFonts w:ascii="Times New Roman" w:eastAsia="Times New Roman" w:hAnsi="Times New Roman" w:cs="Times New Roman"/>
          <w:color w:val="000000"/>
          <w:sz w:val="28"/>
          <w:szCs w:val="28"/>
          <w:lang w:val="ru-RU" w:eastAsia="uk-UA"/>
        </w:rPr>
        <w:t xml:space="preserve"> </w:t>
      </w:r>
      <w:r w:rsidR="00881B83" w:rsidRPr="00977555">
        <w:rPr>
          <w:rFonts w:ascii="Times New Roman" w:eastAsia="Times New Roman" w:hAnsi="Times New Roman" w:cs="Times New Roman"/>
          <w:color w:val="000000"/>
          <w:sz w:val="28"/>
          <w:szCs w:val="28"/>
          <w:lang w:eastAsia="uk-UA"/>
        </w:rPr>
        <w:t>код;</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місцезнаходження емітента;</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телефон, факс;</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відомості про внесення емітента сертифікатів ФОН до Державного реєстру фінансових установ або Державного реєстру банків;</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найменування ФОН;</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відомості щодо дозволу на право здійснення емісії сертифікатів відповідного фонду;</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розмір власного капіталу;</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загальну номінальну вартість сертифікатів ФОН, випущених емітентом;</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кількість сертифікатів ФОН, випущених емітентом;</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номінальну вартість сертифіката ФОН;</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причини виникнення підстав для припинення функціонування ФОН;</w:t>
      </w:r>
    </w:p>
    <w:p w:rsidR="00163995" w:rsidRPr="00977555" w:rsidRDefault="0016399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ціну викупу одного сертифіката ФОН</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реквізити документів, що підтверджують виникнення підстав для припинення функціонування ФОН;</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строк для подання вимог щодо викупу сертифікатів ФОН (із зазначенням дати подання таких вимог).</w:t>
      </w: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У разі припинення функціонування ФОН за рішенням суду емітент складає ліквідаційний баланс ФОН та здійснює дії, передбачені пунктом </w:t>
      </w:r>
      <w:r w:rsidR="008300C2" w:rsidRPr="00977555">
        <w:rPr>
          <w:rFonts w:ascii="Times New Roman" w:eastAsia="Times New Roman" w:hAnsi="Times New Roman" w:cs="Times New Roman"/>
          <w:color w:val="000000"/>
          <w:sz w:val="28"/>
          <w:szCs w:val="28"/>
          <w:lang w:eastAsia="uk-UA"/>
        </w:rPr>
        <w:t>5</w:t>
      </w:r>
      <w:r w:rsidRPr="00977555">
        <w:rPr>
          <w:rFonts w:ascii="Times New Roman" w:eastAsia="Times New Roman" w:hAnsi="Times New Roman" w:cs="Times New Roman"/>
          <w:color w:val="000000"/>
          <w:sz w:val="28"/>
          <w:szCs w:val="28"/>
          <w:lang w:eastAsia="uk-UA"/>
        </w:rPr>
        <w:t xml:space="preserve"> цього розділу.</w:t>
      </w:r>
    </w:p>
    <w:p w:rsidR="00352A35" w:rsidRDefault="00352A35"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6C1C19"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7</w:t>
      </w:r>
      <w:r w:rsidR="00881B83" w:rsidRPr="00977555">
        <w:rPr>
          <w:rFonts w:ascii="Times New Roman" w:eastAsia="Times New Roman" w:hAnsi="Times New Roman" w:cs="Times New Roman"/>
          <w:color w:val="000000"/>
          <w:sz w:val="28"/>
          <w:szCs w:val="28"/>
          <w:lang w:eastAsia="uk-UA"/>
        </w:rPr>
        <w:t xml:space="preserve">. Емітент одночасно з поданням звіту про результати викупу сертифікатів ФОН </w:t>
      </w:r>
      <w:r w:rsidR="00F22ACC" w:rsidRPr="00977555">
        <w:rPr>
          <w:rFonts w:ascii="Times New Roman" w:eastAsia="Times New Roman" w:hAnsi="Times New Roman" w:cs="Times New Roman"/>
          <w:color w:val="000000"/>
          <w:sz w:val="28"/>
          <w:szCs w:val="28"/>
          <w:lang w:eastAsia="uk-UA"/>
        </w:rPr>
        <w:t xml:space="preserve">у випадку передбаченому пунктом 5 цього розділу </w:t>
      </w:r>
      <w:r w:rsidR="00881B83" w:rsidRPr="00977555">
        <w:rPr>
          <w:rFonts w:ascii="Times New Roman" w:eastAsia="Times New Roman" w:hAnsi="Times New Roman" w:cs="Times New Roman"/>
          <w:color w:val="000000"/>
          <w:sz w:val="28"/>
          <w:szCs w:val="28"/>
          <w:lang w:eastAsia="uk-UA"/>
        </w:rPr>
        <w:t>подає для скасування реєстрації випуску сертифікатів ФОН такі документи:</w:t>
      </w:r>
      <w:r w:rsidR="00F531FF" w:rsidRPr="00977555">
        <w:rPr>
          <w:rFonts w:ascii="Times New Roman" w:eastAsia="Times New Roman" w:hAnsi="Times New Roman" w:cs="Times New Roman"/>
          <w:color w:val="000000"/>
          <w:sz w:val="28"/>
          <w:szCs w:val="28"/>
          <w:lang w:eastAsia="uk-UA"/>
        </w:rPr>
        <w:t xml:space="preserve"> </w:t>
      </w:r>
      <w:r w:rsidR="00A640EC" w:rsidRPr="00977555">
        <w:rPr>
          <w:rFonts w:ascii="Times New Roman" w:eastAsia="Times New Roman" w:hAnsi="Times New Roman" w:cs="Times New Roman"/>
          <w:color w:val="000000"/>
          <w:sz w:val="28"/>
          <w:szCs w:val="28"/>
          <w:lang w:eastAsia="uk-UA"/>
        </w:rPr>
        <w:t xml:space="preserve">зв’язку </w:t>
      </w:r>
    </w:p>
    <w:p w:rsidR="00127753" w:rsidRDefault="0012775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881B8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 заяву про скасування реєстрації випуску сертифікатів ФОН</w:t>
      </w:r>
      <w:r w:rsidR="006C1C19" w:rsidRPr="00977555">
        <w:rPr>
          <w:rFonts w:ascii="Times New Roman" w:eastAsia="Times New Roman" w:hAnsi="Times New Roman" w:cs="Times New Roman"/>
          <w:color w:val="000000"/>
          <w:sz w:val="28"/>
          <w:szCs w:val="28"/>
          <w:lang w:eastAsia="uk-UA"/>
        </w:rPr>
        <w:t xml:space="preserve"> у </w:t>
      </w:r>
      <w:r w:rsidR="00A640EC" w:rsidRPr="00977555">
        <w:rPr>
          <w:rFonts w:ascii="Times New Roman" w:eastAsia="Times New Roman" w:hAnsi="Times New Roman" w:cs="Times New Roman"/>
          <w:color w:val="000000"/>
          <w:sz w:val="28"/>
          <w:szCs w:val="28"/>
          <w:lang w:eastAsia="uk-UA"/>
        </w:rPr>
        <w:t>зв’язку</w:t>
      </w:r>
      <w:r w:rsidR="006C1C19" w:rsidRPr="00977555">
        <w:rPr>
          <w:rFonts w:ascii="Times New Roman" w:eastAsia="Times New Roman" w:hAnsi="Times New Roman" w:cs="Times New Roman"/>
          <w:color w:val="000000"/>
          <w:sz w:val="28"/>
          <w:szCs w:val="28"/>
          <w:lang w:eastAsia="uk-UA"/>
        </w:rPr>
        <w:t xml:space="preserve"> із</w:t>
      </w:r>
      <w:r w:rsidR="00E77C06" w:rsidRPr="00977555">
        <w:rPr>
          <w:rFonts w:ascii="Times New Roman" w:eastAsia="Times New Roman" w:hAnsi="Times New Roman" w:cs="Times New Roman"/>
          <w:color w:val="000000"/>
          <w:sz w:val="28"/>
          <w:szCs w:val="28"/>
          <w:lang w:eastAsia="uk-UA"/>
        </w:rPr>
        <w:t xml:space="preserve"> </w:t>
      </w:r>
      <w:r w:rsidR="006C1C19" w:rsidRPr="00977555">
        <w:rPr>
          <w:rFonts w:ascii="Times New Roman" w:eastAsia="Times New Roman" w:hAnsi="Times New Roman" w:cs="Times New Roman"/>
          <w:color w:val="000000"/>
          <w:sz w:val="28"/>
          <w:szCs w:val="28"/>
          <w:lang w:eastAsia="uk-UA"/>
        </w:rPr>
        <w:t>зниження</w:t>
      </w:r>
      <w:r w:rsidR="00F531FF" w:rsidRPr="00977555">
        <w:rPr>
          <w:rFonts w:ascii="Times New Roman" w:eastAsia="Times New Roman" w:hAnsi="Times New Roman" w:cs="Times New Roman"/>
          <w:color w:val="000000"/>
          <w:sz w:val="28"/>
          <w:szCs w:val="28"/>
          <w:lang w:eastAsia="uk-UA"/>
        </w:rPr>
        <w:t>м</w:t>
      </w:r>
      <w:r w:rsidR="006C1C19" w:rsidRPr="00977555">
        <w:rPr>
          <w:rFonts w:ascii="Times New Roman" w:eastAsia="Times New Roman" w:hAnsi="Times New Roman" w:cs="Times New Roman"/>
          <w:color w:val="000000"/>
          <w:sz w:val="28"/>
          <w:szCs w:val="28"/>
          <w:lang w:eastAsia="uk-UA"/>
        </w:rPr>
        <w:t xml:space="preserve"> вартості чистих активів ФОН у розрахунку на один сертифікат ФОН</w:t>
      </w:r>
      <w:r w:rsidR="00F22ACC" w:rsidRPr="00977555">
        <w:rPr>
          <w:rFonts w:ascii="Times New Roman" w:eastAsia="Times New Roman" w:hAnsi="Times New Roman" w:cs="Times New Roman"/>
          <w:color w:val="000000"/>
          <w:sz w:val="28"/>
          <w:szCs w:val="28"/>
          <w:lang w:eastAsia="uk-UA"/>
        </w:rPr>
        <w:t xml:space="preserve"> за формою згідно з </w:t>
      </w:r>
      <w:hyperlink r:id="rId43" w:anchor="n801" w:history="1">
        <w:r w:rsidR="00F22ACC" w:rsidRPr="00977555">
          <w:rPr>
            <w:rFonts w:ascii="Times New Roman" w:eastAsia="Times New Roman" w:hAnsi="Times New Roman" w:cs="Times New Roman"/>
            <w:color w:val="000000"/>
            <w:sz w:val="28"/>
            <w:szCs w:val="28"/>
            <w:lang w:eastAsia="uk-UA"/>
          </w:rPr>
          <w:t xml:space="preserve">додатком </w:t>
        </w:r>
      </w:hyperlink>
      <w:r w:rsidR="00F22ACC" w:rsidRPr="00977555">
        <w:rPr>
          <w:rFonts w:ascii="Times New Roman" w:eastAsia="Times New Roman" w:hAnsi="Times New Roman" w:cs="Times New Roman"/>
          <w:color w:val="000000"/>
          <w:sz w:val="28"/>
          <w:szCs w:val="28"/>
          <w:lang w:eastAsia="uk-UA"/>
        </w:rPr>
        <w:t>1</w:t>
      </w:r>
      <w:r w:rsidR="00A640EC" w:rsidRPr="00977555">
        <w:rPr>
          <w:rFonts w:ascii="Times New Roman" w:eastAsia="Times New Roman" w:hAnsi="Times New Roman" w:cs="Times New Roman"/>
          <w:color w:val="000000"/>
          <w:sz w:val="28"/>
          <w:szCs w:val="28"/>
          <w:lang w:eastAsia="uk-UA"/>
        </w:rPr>
        <w:t>8</w:t>
      </w:r>
      <w:r w:rsidR="00F22ACC" w:rsidRPr="00977555">
        <w:rPr>
          <w:rFonts w:ascii="Times New Roman" w:eastAsia="Times New Roman" w:hAnsi="Times New Roman" w:cs="Times New Roman"/>
          <w:color w:val="000000"/>
          <w:sz w:val="28"/>
          <w:szCs w:val="28"/>
          <w:lang w:eastAsia="uk-UA"/>
        </w:rPr>
        <w:t xml:space="preserve"> до цього Положення</w:t>
      </w:r>
      <w:r w:rsidRPr="00977555">
        <w:rPr>
          <w:rFonts w:ascii="Times New Roman" w:eastAsia="Times New Roman" w:hAnsi="Times New Roman" w:cs="Times New Roman"/>
          <w:color w:val="000000"/>
          <w:sz w:val="28"/>
          <w:szCs w:val="28"/>
          <w:lang w:eastAsia="uk-UA"/>
        </w:rPr>
        <w:t>;</w:t>
      </w:r>
    </w:p>
    <w:p w:rsidR="00127753" w:rsidRDefault="0012775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BB7187" w:rsidRPr="00977555" w:rsidRDefault="00BB7187"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довідку, що містить інформацію про підтвердження факту виконання емітентом зобов’язань перед власниками, зокрема реквізити платіжних документів, актів приймання-передавання тощо;</w:t>
      </w:r>
    </w:p>
    <w:p w:rsidR="00127753" w:rsidRDefault="0012775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324591" w:rsidRPr="00977555" w:rsidRDefault="0032459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довідку, що містить інформацію про </w:t>
      </w:r>
      <w:r w:rsidRPr="003E44A7">
        <w:rPr>
          <w:rFonts w:ascii="Times New Roman" w:eastAsia="Times New Roman" w:hAnsi="Times New Roman" w:cs="Times New Roman"/>
          <w:color w:val="000000"/>
          <w:sz w:val="28"/>
          <w:szCs w:val="28"/>
          <w:lang w:eastAsia="uk-UA"/>
        </w:rPr>
        <w:t>роз</w:t>
      </w:r>
      <w:r w:rsidR="003E44A7" w:rsidRPr="003E44A7">
        <w:rPr>
          <w:rFonts w:ascii="Times New Roman" w:eastAsia="Times New Roman" w:hAnsi="Times New Roman" w:cs="Times New Roman"/>
          <w:color w:val="000000"/>
          <w:sz w:val="28"/>
          <w:szCs w:val="28"/>
          <w:lang w:eastAsia="uk-UA"/>
        </w:rPr>
        <w:t>р</w:t>
      </w:r>
      <w:r w:rsidRPr="003E44A7">
        <w:rPr>
          <w:rFonts w:ascii="Times New Roman" w:eastAsia="Times New Roman" w:hAnsi="Times New Roman" w:cs="Times New Roman"/>
          <w:color w:val="000000"/>
          <w:sz w:val="28"/>
          <w:szCs w:val="28"/>
          <w:lang w:eastAsia="uk-UA"/>
        </w:rPr>
        <w:t>ахунок</w:t>
      </w:r>
      <w:r w:rsidRPr="00977555">
        <w:rPr>
          <w:rFonts w:ascii="Times New Roman" w:eastAsia="Times New Roman" w:hAnsi="Times New Roman" w:cs="Times New Roman"/>
          <w:color w:val="000000"/>
          <w:sz w:val="28"/>
          <w:szCs w:val="28"/>
          <w:lang w:eastAsia="uk-UA"/>
        </w:rPr>
        <w:t xml:space="preserve"> вартості чистих активів на дату викупу сертифікатів ФОН</w:t>
      </w:r>
      <w:r w:rsidR="00EB2F9D" w:rsidRPr="00977555">
        <w:rPr>
          <w:rFonts w:ascii="Times New Roman" w:eastAsia="Times New Roman" w:hAnsi="Times New Roman" w:cs="Times New Roman"/>
          <w:color w:val="000000"/>
          <w:sz w:val="28"/>
          <w:szCs w:val="28"/>
          <w:lang w:eastAsia="uk-UA"/>
        </w:rPr>
        <w:t xml:space="preserve"> в порядку визначеному Правилами ФОН</w:t>
      </w:r>
      <w:r w:rsidRPr="00977555">
        <w:rPr>
          <w:rFonts w:ascii="Times New Roman" w:eastAsia="Times New Roman" w:hAnsi="Times New Roman" w:cs="Times New Roman"/>
          <w:color w:val="000000"/>
          <w:sz w:val="28"/>
          <w:szCs w:val="28"/>
          <w:lang w:eastAsia="uk-UA"/>
        </w:rPr>
        <w:t>;</w:t>
      </w:r>
    </w:p>
    <w:p w:rsidR="00127753" w:rsidRDefault="0012775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32459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w:t>
      </w:r>
      <w:r w:rsidR="00881B83" w:rsidRPr="00977555">
        <w:rPr>
          <w:rFonts w:ascii="Times New Roman" w:eastAsia="Times New Roman" w:hAnsi="Times New Roman" w:cs="Times New Roman"/>
          <w:color w:val="000000"/>
          <w:sz w:val="28"/>
          <w:szCs w:val="28"/>
          <w:lang w:eastAsia="uk-UA"/>
        </w:rPr>
        <w:t>) оригінал свідоцтва про реєстрацію випуску сертифікатів ФОН;</w:t>
      </w:r>
    </w:p>
    <w:p w:rsidR="00127753" w:rsidRDefault="00127753"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p>
    <w:p w:rsidR="00881B83" w:rsidRPr="00977555" w:rsidRDefault="00324591" w:rsidP="00977555">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w:t>
      </w:r>
      <w:r w:rsidR="00881B83" w:rsidRPr="00977555">
        <w:rPr>
          <w:rFonts w:ascii="Times New Roman" w:eastAsia="Times New Roman" w:hAnsi="Times New Roman" w:cs="Times New Roman"/>
          <w:color w:val="000000"/>
          <w:sz w:val="28"/>
          <w:szCs w:val="28"/>
          <w:lang w:eastAsia="uk-UA"/>
        </w:rPr>
        <w:t>) повідомлення про виникнення підстав для припинення функціонування ФОН</w:t>
      </w:r>
      <w:r w:rsidR="006C1C19" w:rsidRPr="00977555">
        <w:rPr>
          <w:rFonts w:ascii="Times New Roman" w:eastAsia="Times New Roman" w:hAnsi="Times New Roman" w:cs="Times New Roman"/>
          <w:color w:val="000000"/>
          <w:sz w:val="28"/>
          <w:szCs w:val="28"/>
          <w:lang w:eastAsia="uk-UA"/>
        </w:rPr>
        <w:t xml:space="preserve"> та викуп сертифікатів ФОН, </w:t>
      </w:r>
      <w:r w:rsidR="00881B83" w:rsidRPr="00977555">
        <w:rPr>
          <w:rFonts w:ascii="Times New Roman" w:eastAsia="Times New Roman" w:hAnsi="Times New Roman" w:cs="Times New Roman"/>
          <w:color w:val="000000"/>
          <w:sz w:val="28"/>
          <w:szCs w:val="28"/>
          <w:lang w:eastAsia="uk-UA"/>
        </w:rPr>
        <w:t>засвідчене підписом керівника емітента.</w:t>
      </w:r>
    </w:p>
    <w:p w:rsidR="00B63C41" w:rsidRPr="00501543" w:rsidRDefault="00B63C41" w:rsidP="00977555">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B63C41" w:rsidRDefault="00C272F3" w:rsidP="00977555">
      <w:pPr>
        <w:shd w:val="clear" w:color="auto" w:fill="FFFFFF"/>
        <w:spacing w:after="0" w:line="240" w:lineRule="auto"/>
        <w:ind w:left="225" w:right="225"/>
        <w:jc w:val="center"/>
        <w:rPr>
          <w:rFonts w:ascii="Times New Roman" w:eastAsia="Times New Roman" w:hAnsi="Times New Roman" w:cs="Times New Roman"/>
          <w:b/>
          <w:bCs/>
          <w:color w:val="000000"/>
          <w:sz w:val="28"/>
          <w:szCs w:val="28"/>
          <w:lang w:eastAsia="uk-UA"/>
        </w:rPr>
      </w:pPr>
      <w:bookmarkStart w:id="458" w:name="n473"/>
      <w:bookmarkStart w:id="459" w:name="n474"/>
      <w:bookmarkStart w:id="460" w:name="n475"/>
      <w:bookmarkStart w:id="461" w:name="n476"/>
      <w:bookmarkStart w:id="462" w:name="n477"/>
      <w:bookmarkStart w:id="463" w:name="n478"/>
      <w:bookmarkStart w:id="464" w:name="n479"/>
      <w:bookmarkStart w:id="465" w:name="n480"/>
      <w:bookmarkStart w:id="466" w:name="n481"/>
      <w:bookmarkStart w:id="467" w:name="n482"/>
      <w:bookmarkStart w:id="468" w:name="n483"/>
      <w:bookmarkStart w:id="469" w:name="n484"/>
      <w:bookmarkStart w:id="470" w:name="n485"/>
      <w:bookmarkStart w:id="471" w:name="n486"/>
      <w:bookmarkStart w:id="472" w:name="n487"/>
      <w:bookmarkStart w:id="473" w:name="n488"/>
      <w:bookmarkStart w:id="474" w:name="n489"/>
      <w:bookmarkStart w:id="475" w:name="n490"/>
      <w:bookmarkStart w:id="476" w:name="n491"/>
      <w:bookmarkStart w:id="477" w:name="n492"/>
      <w:bookmarkStart w:id="478" w:name="n493"/>
      <w:bookmarkStart w:id="479" w:name="n494"/>
      <w:bookmarkStart w:id="480" w:name="n495"/>
      <w:bookmarkStart w:id="481" w:name="n496"/>
      <w:bookmarkStart w:id="482" w:name="n497"/>
      <w:bookmarkStart w:id="483" w:name="n498"/>
      <w:bookmarkStart w:id="484" w:name="n499"/>
      <w:bookmarkStart w:id="485" w:name="n500"/>
      <w:bookmarkStart w:id="486" w:name="n501"/>
      <w:bookmarkStart w:id="487" w:name="n50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DE06A7">
        <w:rPr>
          <w:rFonts w:ascii="Times New Roman" w:eastAsia="Times New Roman" w:hAnsi="Times New Roman" w:cs="Times New Roman"/>
          <w:b/>
          <w:bCs/>
          <w:color w:val="000000"/>
          <w:sz w:val="28"/>
          <w:szCs w:val="28"/>
          <w:lang w:eastAsia="uk-UA"/>
        </w:rPr>
        <w:lastRenderedPageBreak/>
        <w:t>3</w:t>
      </w:r>
      <w:r w:rsidR="00B63C41" w:rsidRPr="00DE06A7">
        <w:rPr>
          <w:rFonts w:ascii="Times New Roman" w:eastAsia="Times New Roman" w:hAnsi="Times New Roman" w:cs="Times New Roman"/>
          <w:b/>
          <w:bCs/>
          <w:color w:val="000000"/>
          <w:sz w:val="28"/>
          <w:szCs w:val="28"/>
          <w:lang w:eastAsia="uk-UA"/>
        </w:rPr>
        <w:t xml:space="preserve">. Конвертація </w:t>
      </w:r>
      <w:r w:rsidR="005C2959" w:rsidRPr="00DE06A7">
        <w:rPr>
          <w:rFonts w:ascii="Times New Roman" w:eastAsia="Times New Roman" w:hAnsi="Times New Roman" w:cs="Times New Roman"/>
          <w:b/>
          <w:bCs/>
          <w:color w:val="000000"/>
          <w:sz w:val="28"/>
          <w:szCs w:val="28"/>
          <w:lang w:eastAsia="uk-UA"/>
        </w:rPr>
        <w:t>сертифікатів ФОН</w:t>
      </w:r>
    </w:p>
    <w:p w:rsidR="00977555" w:rsidRPr="00501543" w:rsidRDefault="00977555" w:rsidP="00977555">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uk-UA"/>
        </w:rPr>
      </w:pPr>
    </w:p>
    <w:p w:rsidR="00B63C41" w:rsidRPr="00977555" w:rsidRDefault="001A6CA6"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88" w:name="n503"/>
      <w:bookmarkStart w:id="489" w:name="n504"/>
      <w:bookmarkEnd w:id="488"/>
      <w:bookmarkEnd w:id="489"/>
      <w:r w:rsidRPr="00977555">
        <w:rPr>
          <w:rFonts w:ascii="Times New Roman" w:eastAsia="Times New Roman" w:hAnsi="Times New Roman" w:cs="Times New Roman"/>
          <w:color w:val="000000"/>
          <w:sz w:val="28"/>
          <w:szCs w:val="28"/>
          <w:lang w:eastAsia="uk-UA"/>
        </w:rPr>
        <w:t>1</w:t>
      </w:r>
      <w:r w:rsidR="00B63C41" w:rsidRPr="00977555">
        <w:rPr>
          <w:rFonts w:ascii="Times New Roman" w:eastAsia="Times New Roman" w:hAnsi="Times New Roman" w:cs="Times New Roman"/>
          <w:color w:val="000000"/>
          <w:sz w:val="28"/>
          <w:szCs w:val="28"/>
          <w:lang w:eastAsia="uk-UA"/>
        </w:rPr>
        <w:t xml:space="preserve">. Уповноважений орган емітента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може здійснити конвертацію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одного випуску в </w:t>
      </w:r>
      <w:r w:rsidRPr="00977555">
        <w:rPr>
          <w:rFonts w:ascii="Times New Roman" w:eastAsia="Times New Roman" w:hAnsi="Times New Roman" w:cs="Times New Roman"/>
          <w:color w:val="000000"/>
          <w:sz w:val="28"/>
          <w:szCs w:val="28"/>
          <w:lang w:eastAsia="uk-UA"/>
        </w:rPr>
        <w:t>сертифікати ФОН</w:t>
      </w:r>
      <w:r w:rsidR="00B63C41" w:rsidRPr="00977555">
        <w:rPr>
          <w:rFonts w:ascii="Times New Roman" w:eastAsia="Times New Roman" w:hAnsi="Times New Roman" w:cs="Times New Roman"/>
          <w:color w:val="000000"/>
          <w:sz w:val="28"/>
          <w:szCs w:val="28"/>
          <w:lang w:eastAsia="uk-UA"/>
        </w:rPr>
        <w:t xml:space="preserve"> іншого випуску за умови</w:t>
      </w:r>
      <w:r w:rsidR="007B263F" w:rsidRPr="00977555">
        <w:rPr>
          <w:rFonts w:ascii="Times New Roman" w:eastAsia="Times New Roman" w:hAnsi="Times New Roman" w:cs="Times New Roman"/>
          <w:color w:val="000000"/>
          <w:sz w:val="28"/>
          <w:szCs w:val="28"/>
          <w:lang w:eastAsia="uk-UA"/>
        </w:rPr>
        <w:t xml:space="preserve"> </w:t>
      </w:r>
      <w:bookmarkStart w:id="490" w:name="n505"/>
      <w:bookmarkEnd w:id="490"/>
      <w:r w:rsidR="00B63C41" w:rsidRPr="00977555">
        <w:rPr>
          <w:rFonts w:ascii="Times New Roman" w:eastAsia="Times New Roman" w:hAnsi="Times New Roman" w:cs="Times New Roman"/>
          <w:color w:val="000000"/>
          <w:sz w:val="28"/>
          <w:szCs w:val="28"/>
          <w:lang w:eastAsia="uk-UA"/>
        </w:rPr>
        <w:t xml:space="preserve">отримання емітентом згоди на конвертацію від усіх власників відповідного випуску </w:t>
      </w:r>
      <w:r w:rsidR="005C2959" w:rsidRPr="00977555">
        <w:rPr>
          <w:rFonts w:ascii="Times New Roman" w:eastAsia="Times New Roman" w:hAnsi="Times New Roman" w:cs="Times New Roman"/>
          <w:color w:val="000000"/>
          <w:sz w:val="28"/>
          <w:szCs w:val="28"/>
          <w:lang w:eastAsia="uk-UA"/>
        </w:rPr>
        <w:t>сертифікатів ФОН</w:t>
      </w:r>
      <w:r w:rsidR="007B263F"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91" w:name="n506"/>
      <w:bookmarkStart w:id="492" w:name="n507"/>
      <w:bookmarkEnd w:id="491"/>
      <w:bookmarkEnd w:id="492"/>
      <w:r w:rsidRPr="00977555">
        <w:rPr>
          <w:rFonts w:ascii="Times New Roman" w:eastAsia="Times New Roman" w:hAnsi="Times New Roman" w:cs="Times New Roman"/>
          <w:color w:val="000000"/>
          <w:sz w:val="28"/>
          <w:szCs w:val="28"/>
          <w:lang w:eastAsia="uk-UA"/>
        </w:rPr>
        <w:t xml:space="preserve">Така згода може бути отримана індивідуально від кожного власника в письмовому вигляді або в інший спосіб, передбачений рішенням про проведення конвертації (рішенням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 який дає можливість підтвердити волевиявлення власників.</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493" w:name="n508"/>
      <w:bookmarkStart w:id="494" w:name="n510"/>
      <w:bookmarkStart w:id="495" w:name="n511"/>
      <w:bookmarkStart w:id="496" w:name="n512"/>
      <w:bookmarkStart w:id="497" w:name="n513"/>
      <w:bookmarkStart w:id="498" w:name="n514"/>
      <w:bookmarkStart w:id="499" w:name="n515"/>
      <w:bookmarkEnd w:id="493"/>
      <w:bookmarkEnd w:id="494"/>
      <w:bookmarkEnd w:id="495"/>
      <w:bookmarkEnd w:id="496"/>
      <w:bookmarkEnd w:id="497"/>
      <w:bookmarkEnd w:id="498"/>
      <w:bookmarkEnd w:id="499"/>
    </w:p>
    <w:p w:rsidR="00B63C41" w:rsidRPr="00977555" w:rsidRDefault="002621A8"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w:t>
      </w:r>
      <w:r w:rsidR="00B63C41" w:rsidRPr="00977555">
        <w:rPr>
          <w:rFonts w:ascii="Times New Roman" w:eastAsia="Times New Roman" w:hAnsi="Times New Roman" w:cs="Times New Roman"/>
          <w:color w:val="000000"/>
          <w:sz w:val="28"/>
          <w:szCs w:val="28"/>
          <w:lang w:eastAsia="uk-UA"/>
        </w:rPr>
        <w:t xml:space="preserve">. Конвертація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відбувається у такому порядку:</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0" w:name="n516"/>
      <w:bookmarkEnd w:id="500"/>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 прийняття уповноваженим органом емітента рішення про:</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1" w:name="n517"/>
      <w:bookmarkEnd w:id="501"/>
      <w:r w:rsidRPr="00977555">
        <w:rPr>
          <w:rFonts w:ascii="Times New Roman" w:eastAsia="Times New Roman" w:hAnsi="Times New Roman" w:cs="Times New Roman"/>
          <w:color w:val="000000"/>
          <w:sz w:val="28"/>
          <w:szCs w:val="28"/>
          <w:lang w:eastAsia="uk-UA"/>
        </w:rPr>
        <w:t xml:space="preserve">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2" w:name="n518"/>
      <w:bookmarkEnd w:id="502"/>
      <w:r w:rsidRPr="00977555">
        <w:rPr>
          <w:rFonts w:ascii="Times New Roman" w:eastAsia="Times New Roman" w:hAnsi="Times New Roman" w:cs="Times New Roman"/>
          <w:color w:val="000000"/>
          <w:sz w:val="28"/>
          <w:szCs w:val="28"/>
          <w:lang w:eastAsia="uk-UA"/>
        </w:rPr>
        <w:t xml:space="preserve">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3" w:name="n519"/>
      <w:bookmarkEnd w:id="503"/>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подання емітентом до реєструвального органу документів для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що підлягають конвертації, та для реєстрації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4" w:name="n520"/>
      <w:bookmarkEnd w:id="504"/>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реєстрація реєструвальним органом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видача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одночасною видачею уповноваженою особою реєструвального органу розпорядження про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що конвертуються, протягом 10 робочих днів з дня отримання відповідних документів;</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5" w:name="n521"/>
      <w:bookmarkEnd w:id="505"/>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оприлюднення реєструвальним органом розпорядження про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на офіційному вебсайті реєструвального органу та його направлення до Центрального депозитарію цінних паперів відповідно до нормативно-правового акта реєструвального органу щодо порядку обміну електронними документами реєструвального органу та Центрального депозитарію цінних паперів, не пізніше наступного робочого дня з дати видачі відповідного розпорядження;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6" w:name="n522"/>
      <w:bookmarkEnd w:id="506"/>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направлення реєструвальним органом емітенту розпорядження про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протягом 3 робочих днів з дня видачі такого розпорядження;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7" w:name="n523"/>
      <w:bookmarkEnd w:id="507"/>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6) оприлюднення емітентом рішення про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спосіб, визначений для оприлюднення проспекту відповідно до</w:t>
      </w:r>
      <w:r w:rsidR="002621A8" w:rsidRPr="00977555">
        <w:rPr>
          <w:rFonts w:ascii="Times New Roman" w:eastAsia="Times New Roman" w:hAnsi="Times New Roman" w:cs="Times New Roman"/>
          <w:color w:val="000000"/>
          <w:sz w:val="28"/>
          <w:szCs w:val="28"/>
          <w:lang w:eastAsia="uk-UA"/>
        </w:rPr>
        <w:t xml:space="preserve"> </w:t>
      </w:r>
      <w:hyperlink r:id="rId44" w:tgtFrame="_blank" w:history="1">
        <w:r w:rsidRPr="00977555">
          <w:rPr>
            <w:rFonts w:ascii="Times New Roman" w:eastAsia="Times New Roman" w:hAnsi="Times New Roman" w:cs="Times New Roman"/>
            <w:color w:val="000000"/>
            <w:sz w:val="28"/>
            <w:szCs w:val="28"/>
            <w:lang w:eastAsia="uk-UA"/>
          </w:rPr>
          <w:t>Закону України</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«Про цінні папери та фондовий ринок», у випадку здійснення публічної пропозиції (у разі оформлення проспекту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протягом </w:t>
      </w:r>
      <w:r w:rsidRPr="00977555">
        <w:rPr>
          <w:rFonts w:ascii="Times New Roman" w:eastAsia="Times New Roman" w:hAnsi="Times New Roman" w:cs="Times New Roman"/>
          <w:color w:val="000000"/>
          <w:sz w:val="28"/>
          <w:szCs w:val="28"/>
          <w:lang w:eastAsia="uk-UA"/>
        </w:rPr>
        <w:lastRenderedPageBreak/>
        <w:t xml:space="preserve">5 робочих днів з дати видачі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6B351C"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8" w:name="n524"/>
      <w:bookmarkEnd w:id="508"/>
      <w:r w:rsidRPr="00977555">
        <w:rPr>
          <w:rFonts w:ascii="Times New Roman" w:eastAsia="Times New Roman" w:hAnsi="Times New Roman" w:cs="Times New Roman"/>
          <w:color w:val="000000"/>
          <w:sz w:val="28"/>
          <w:szCs w:val="28"/>
          <w:lang w:eastAsia="uk-UA"/>
        </w:rPr>
        <w:t>Е</w:t>
      </w:r>
      <w:r w:rsidR="00B63C41" w:rsidRPr="00977555">
        <w:rPr>
          <w:rFonts w:ascii="Times New Roman" w:eastAsia="Times New Roman" w:hAnsi="Times New Roman" w:cs="Times New Roman"/>
          <w:color w:val="000000"/>
          <w:sz w:val="28"/>
          <w:szCs w:val="28"/>
          <w:lang w:eastAsia="uk-UA"/>
        </w:rPr>
        <w:t xml:space="preserve">мітент,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щодо яких було здійснено публічну пропозицію, оприлюднює у спосіб, визначений</w:t>
      </w:r>
      <w:r w:rsidR="002621A8" w:rsidRPr="00977555">
        <w:rPr>
          <w:rFonts w:ascii="Times New Roman" w:eastAsia="Times New Roman" w:hAnsi="Times New Roman" w:cs="Times New Roman"/>
          <w:color w:val="000000"/>
          <w:sz w:val="28"/>
          <w:szCs w:val="28"/>
          <w:lang w:eastAsia="uk-UA"/>
        </w:rPr>
        <w:t xml:space="preserve"> </w:t>
      </w:r>
      <w:hyperlink r:id="rId45" w:anchor="n886" w:tgtFrame="_blank" w:history="1">
        <w:r w:rsidR="00B63C41" w:rsidRPr="00977555">
          <w:rPr>
            <w:rFonts w:ascii="Times New Roman" w:eastAsia="Times New Roman" w:hAnsi="Times New Roman" w:cs="Times New Roman"/>
            <w:color w:val="000000"/>
            <w:sz w:val="28"/>
            <w:szCs w:val="28"/>
            <w:lang w:eastAsia="uk-UA"/>
          </w:rPr>
          <w:t>статтею 39</w:t>
        </w:r>
      </w:hyperlink>
      <w:r w:rsidR="002621A8" w:rsidRPr="00977555">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Закону України «Про цінні папери та фондовий ринок», рішення про проведення конвертації протягом 3 робочих днів з дня прийняття такого рішення.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09" w:name="n525"/>
      <w:bookmarkEnd w:id="509"/>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7) повідомлення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відповідно до рішення про проведення конвертації;</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0" w:name="n526"/>
      <w:bookmarkEnd w:id="510"/>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8) отримання емітентом повідомлення від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 згоду (або незгоду) з рішенням про проведення конвертації відповідно до зазначеного рішення;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1" w:name="n527"/>
      <w:bookmarkEnd w:id="511"/>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9) проведення зборів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випадках, передбачених рішенням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2" w:name="n528"/>
      <w:bookmarkStart w:id="513" w:name="n529"/>
      <w:bookmarkEnd w:id="512"/>
      <w:bookmarkEnd w:id="513"/>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0</w:t>
      </w:r>
      <w:r w:rsidRPr="00977555">
        <w:rPr>
          <w:rFonts w:ascii="Times New Roman" w:eastAsia="Times New Roman" w:hAnsi="Times New Roman" w:cs="Times New Roman"/>
          <w:color w:val="000000"/>
          <w:sz w:val="28"/>
          <w:szCs w:val="28"/>
          <w:lang w:eastAsia="uk-UA"/>
        </w:rPr>
        <w:t xml:space="preserve">) присвоєння </w:t>
      </w:r>
      <w:r w:rsidR="0071326B" w:rsidRPr="00977555">
        <w:rPr>
          <w:rFonts w:ascii="Times New Roman" w:eastAsia="Times New Roman" w:hAnsi="Times New Roman" w:cs="Times New Roman"/>
          <w:color w:val="000000"/>
          <w:sz w:val="28"/>
          <w:szCs w:val="28"/>
          <w:lang w:eastAsia="uk-UA"/>
        </w:rPr>
        <w:t xml:space="preserve"> сертифікатам ФОН</w:t>
      </w:r>
      <w:r w:rsidRPr="00977555">
        <w:rPr>
          <w:rFonts w:ascii="Times New Roman" w:eastAsia="Times New Roman" w:hAnsi="Times New Roman" w:cs="Times New Roman"/>
          <w:color w:val="000000"/>
          <w:sz w:val="28"/>
          <w:szCs w:val="28"/>
          <w:lang w:eastAsia="uk-UA"/>
        </w:rPr>
        <w:t xml:space="preserve"> міжнародного ідентифікаційного номера цінних паперів;</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4" w:name="n530"/>
      <w:bookmarkEnd w:id="514"/>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1</w:t>
      </w:r>
      <w:r w:rsidRPr="00977555">
        <w:rPr>
          <w:rFonts w:ascii="Times New Roman" w:eastAsia="Times New Roman" w:hAnsi="Times New Roman" w:cs="Times New Roman"/>
          <w:color w:val="000000"/>
          <w:sz w:val="28"/>
          <w:szCs w:val="28"/>
          <w:lang w:eastAsia="uk-UA"/>
        </w:rPr>
        <w:t>) оформлення та депонування тимчасового глобального сертифіката;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5" w:name="n531"/>
      <w:bookmarkEnd w:id="515"/>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2</w:t>
      </w:r>
      <w:r w:rsidRPr="00977555">
        <w:rPr>
          <w:rFonts w:ascii="Times New Roman" w:eastAsia="Times New Roman" w:hAnsi="Times New Roman" w:cs="Times New Roman"/>
          <w:color w:val="000000"/>
          <w:sz w:val="28"/>
          <w:szCs w:val="28"/>
          <w:lang w:eastAsia="uk-UA"/>
        </w:rPr>
        <w:t xml:space="preserve">) після завершення процедури викупу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пред’явлених для викупу їх власниками,</w:t>
      </w:r>
      <w:r w:rsidR="00127753">
        <w:rPr>
          <w:rFonts w:ascii="Times New Roman" w:eastAsia="Times New Roman" w:hAnsi="Times New Roman" w:cs="Times New Roman"/>
          <w:color w:val="000000"/>
          <w:sz w:val="28"/>
          <w:szCs w:val="28"/>
          <w:lang w:eastAsia="uk-UA"/>
        </w:rPr>
        <w:t xml:space="preserve"> - </w:t>
      </w:r>
      <w:r w:rsidRPr="00977555">
        <w:rPr>
          <w:rFonts w:ascii="Times New Roman" w:eastAsia="Times New Roman" w:hAnsi="Times New Roman" w:cs="Times New Roman"/>
          <w:color w:val="000000"/>
          <w:sz w:val="28"/>
          <w:szCs w:val="28"/>
          <w:lang w:eastAsia="uk-UA"/>
        </w:rPr>
        <w:t xml:space="preserve">здійснення операцій у системі депозитарного обліку щодо обслуговування процесу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6" w:name="n532"/>
      <w:bookmarkEnd w:id="516"/>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3</w:t>
      </w:r>
      <w:r w:rsidRPr="00977555">
        <w:rPr>
          <w:rFonts w:ascii="Times New Roman" w:eastAsia="Times New Roman" w:hAnsi="Times New Roman" w:cs="Times New Roman"/>
          <w:color w:val="000000"/>
          <w:sz w:val="28"/>
          <w:szCs w:val="28"/>
          <w:lang w:eastAsia="uk-UA"/>
        </w:rPr>
        <w:t>) затвердження результатів ко</w:t>
      </w:r>
      <w:r w:rsidR="00127753">
        <w:rPr>
          <w:rFonts w:ascii="Times New Roman" w:eastAsia="Times New Roman" w:hAnsi="Times New Roman" w:cs="Times New Roman"/>
          <w:color w:val="000000"/>
          <w:sz w:val="28"/>
          <w:szCs w:val="28"/>
          <w:lang w:eastAsia="uk-UA"/>
        </w:rPr>
        <w:t>н</w:t>
      </w:r>
      <w:r w:rsidRPr="00977555">
        <w:rPr>
          <w:rFonts w:ascii="Times New Roman" w:eastAsia="Times New Roman" w:hAnsi="Times New Roman" w:cs="Times New Roman"/>
          <w:color w:val="000000"/>
          <w:sz w:val="28"/>
          <w:szCs w:val="28"/>
          <w:lang w:eastAsia="uk-UA"/>
        </w:rPr>
        <w:t xml:space="preserve">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уповноваженим органом емітента;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7" w:name="n533"/>
      <w:bookmarkEnd w:id="517"/>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4</w:t>
      </w:r>
      <w:r w:rsidRPr="00977555">
        <w:rPr>
          <w:rFonts w:ascii="Times New Roman" w:eastAsia="Times New Roman" w:hAnsi="Times New Roman" w:cs="Times New Roman"/>
          <w:color w:val="000000"/>
          <w:sz w:val="28"/>
          <w:szCs w:val="28"/>
          <w:lang w:eastAsia="uk-UA"/>
        </w:rPr>
        <w:t xml:space="preserve">) подання до реєструвального органу документів для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видачі свідоцтва про реєстрацію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8" w:name="n534"/>
      <w:bookmarkEnd w:id="518"/>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5</w:t>
      </w:r>
      <w:r w:rsidRPr="00977555">
        <w:rPr>
          <w:rFonts w:ascii="Times New Roman" w:eastAsia="Times New Roman" w:hAnsi="Times New Roman" w:cs="Times New Roman"/>
          <w:color w:val="000000"/>
          <w:sz w:val="28"/>
          <w:szCs w:val="28"/>
          <w:lang w:eastAsia="uk-UA"/>
        </w:rPr>
        <w:t xml:space="preserve">) видача уповноваженою особою реєструвального органу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видача нового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19" w:name="n535"/>
      <w:bookmarkEnd w:id="519"/>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1</w:t>
      </w:r>
      <w:r w:rsidR="00114605" w:rsidRPr="00977555">
        <w:rPr>
          <w:rFonts w:ascii="Times New Roman" w:eastAsia="Times New Roman" w:hAnsi="Times New Roman" w:cs="Times New Roman"/>
          <w:color w:val="000000"/>
          <w:sz w:val="28"/>
          <w:szCs w:val="28"/>
          <w:lang w:eastAsia="uk-UA"/>
        </w:rPr>
        <w:t>6</w:t>
      </w:r>
      <w:r w:rsidRPr="00977555">
        <w:rPr>
          <w:rFonts w:ascii="Times New Roman" w:eastAsia="Times New Roman" w:hAnsi="Times New Roman" w:cs="Times New Roman"/>
          <w:color w:val="000000"/>
          <w:sz w:val="28"/>
          <w:szCs w:val="28"/>
          <w:lang w:eastAsia="uk-UA"/>
        </w:rPr>
        <w:t>) оформлення та депонування глобального сертифіката.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0" w:name="n536"/>
      <w:bookmarkEnd w:id="520"/>
    </w:p>
    <w:p w:rsidR="00B63C41" w:rsidRPr="00977555" w:rsidRDefault="002621A8"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w:t>
      </w:r>
      <w:r w:rsidR="00B63C41" w:rsidRPr="00977555">
        <w:rPr>
          <w:rFonts w:ascii="Times New Roman" w:eastAsia="Times New Roman" w:hAnsi="Times New Roman" w:cs="Times New Roman"/>
          <w:color w:val="000000"/>
          <w:sz w:val="28"/>
          <w:szCs w:val="28"/>
          <w:lang w:eastAsia="uk-UA"/>
        </w:rPr>
        <w:t xml:space="preserve">. Емітент не пізніш як протягом 60 днів після прийняття рішення про проведення конвертації органом емітента, уповноваженим приймати відповідне рішення, подає до реєструвального органу документи, необхідні для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та реєстрації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а саме:</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1" w:name="n537"/>
      <w:bookmarkEnd w:id="521"/>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зупинення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реєстрацію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 формою згідно з</w:t>
      </w:r>
      <w:r w:rsidR="002621A8" w:rsidRPr="00977555">
        <w:rPr>
          <w:rFonts w:ascii="Times New Roman" w:eastAsia="Times New Roman" w:hAnsi="Times New Roman" w:cs="Times New Roman"/>
          <w:color w:val="000000"/>
          <w:sz w:val="28"/>
          <w:szCs w:val="28"/>
          <w:lang w:eastAsia="uk-UA"/>
        </w:rPr>
        <w:t xml:space="preserve"> </w:t>
      </w:r>
      <w:hyperlink r:id="rId46" w:anchor="n816" w:history="1">
        <w:r w:rsidRPr="00977555">
          <w:rPr>
            <w:rFonts w:ascii="Times New Roman" w:eastAsia="Times New Roman" w:hAnsi="Times New Roman" w:cs="Times New Roman"/>
            <w:color w:val="000000"/>
            <w:sz w:val="28"/>
            <w:szCs w:val="28"/>
            <w:lang w:eastAsia="uk-UA"/>
          </w:rPr>
          <w:t xml:space="preserve">додатком </w:t>
        </w:r>
      </w:hyperlink>
      <w:r w:rsidR="005914E1" w:rsidRPr="00977555">
        <w:rPr>
          <w:rFonts w:ascii="Times New Roman" w:eastAsia="Times New Roman" w:hAnsi="Times New Roman" w:cs="Times New Roman"/>
          <w:color w:val="000000"/>
          <w:sz w:val="28"/>
          <w:szCs w:val="28"/>
          <w:lang w:eastAsia="uk-UA"/>
        </w:rPr>
        <w:t>1</w:t>
      </w:r>
      <w:r w:rsidR="00A640EC" w:rsidRPr="00977555">
        <w:rPr>
          <w:rFonts w:ascii="Times New Roman" w:eastAsia="Times New Roman" w:hAnsi="Times New Roman" w:cs="Times New Roman"/>
          <w:color w:val="000000"/>
          <w:sz w:val="28"/>
          <w:szCs w:val="28"/>
          <w:lang w:eastAsia="uk-UA"/>
        </w:rPr>
        <w:t>9</w:t>
      </w:r>
      <w:r w:rsidR="002621A8" w:rsidRPr="00977555">
        <w:rPr>
          <w:rFonts w:ascii="Times New Roman" w:eastAsia="Times New Roman" w:hAnsi="Times New Roman" w:cs="Times New Roman"/>
          <w:color w:val="006600"/>
          <w:sz w:val="28"/>
          <w:szCs w:val="28"/>
          <w:u w:val="single"/>
          <w:lang w:eastAsia="uk-UA"/>
        </w:rPr>
        <w:t xml:space="preserve"> </w:t>
      </w:r>
      <w:r w:rsidRPr="00977555">
        <w:rPr>
          <w:rFonts w:ascii="Times New Roman" w:eastAsia="Times New Roman" w:hAnsi="Times New Roman" w:cs="Times New Roman"/>
          <w:color w:val="000000"/>
          <w:sz w:val="28"/>
          <w:szCs w:val="28"/>
          <w:lang w:eastAsia="uk-UA"/>
        </w:rPr>
        <w:t>до цього Положення;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2" w:name="n538"/>
      <w:bookmarkEnd w:id="522"/>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рішення уповноваженого органу емітента (або його (їх) копію(ї)) про:</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3" w:name="n539"/>
      <w:bookmarkEnd w:id="523"/>
      <w:r w:rsidRPr="00977555">
        <w:rPr>
          <w:rFonts w:ascii="Times New Roman" w:eastAsia="Times New Roman" w:hAnsi="Times New Roman" w:cs="Times New Roman"/>
          <w:color w:val="000000"/>
          <w:sz w:val="28"/>
          <w:szCs w:val="28"/>
          <w:lang w:eastAsia="uk-UA"/>
        </w:rPr>
        <w:t xml:space="preserve">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4" w:name="n540"/>
      <w:bookmarkEnd w:id="524"/>
      <w:r w:rsidRPr="00977555">
        <w:rPr>
          <w:rFonts w:ascii="Times New Roman" w:eastAsia="Times New Roman" w:hAnsi="Times New Roman" w:cs="Times New Roman"/>
          <w:color w:val="000000"/>
          <w:sz w:val="28"/>
          <w:szCs w:val="28"/>
          <w:lang w:eastAsia="uk-UA"/>
        </w:rPr>
        <w:t xml:space="preserve">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5" w:name="n541"/>
      <w:bookmarkEnd w:id="525"/>
      <w:r w:rsidRPr="00977555">
        <w:rPr>
          <w:rFonts w:ascii="Times New Roman" w:eastAsia="Times New Roman" w:hAnsi="Times New Roman" w:cs="Times New Roman"/>
          <w:color w:val="000000"/>
          <w:sz w:val="28"/>
          <w:szCs w:val="28"/>
          <w:lang w:eastAsia="uk-UA"/>
        </w:rPr>
        <w:t xml:space="preserve">визначення уповноваженого органу емітента, якому надаються повноваження щодо затвердження результатів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6" w:name="n542"/>
      <w:bookmarkEnd w:id="526"/>
      <w:r w:rsidRPr="00977555">
        <w:rPr>
          <w:rFonts w:ascii="Times New Roman" w:eastAsia="Times New Roman" w:hAnsi="Times New Roman" w:cs="Times New Roman"/>
          <w:color w:val="000000"/>
          <w:sz w:val="28"/>
          <w:szCs w:val="28"/>
          <w:lang w:eastAsia="uk-UA"/>
        </w:rPr>
        <w:t>Зазначене(і) рішення має (мають) бути оформлене(і) протоколом, пронумероване(і), прошнуроване(і) та засвідчене(і) підписом керівника емітента.</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7" w:name="n543"/>
      <w:bookmarkEnd w:id="527"/>
      <w:r w:rsidRPr="00977555">
        <w:rPr>
          <w:rFonts w:ascii="Times New Roman" w:eastAsia="Times New Roman" w:hAnsi="Times New Roman" w:cs="Times New Roman"/>
          <w:color w:val="000000"/>
          <w:sz w:val="28"/>
          <w:szCs w:val="28"/>
          <w:lang w:eastAsia="uk-UA"/>
        </w:rPr>
        <w:t>Рішення про проведення конвертації має містити таку інформацію:</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8" w:name="n544"/>
      <w:bookmarkEnd w:id="528"/>
      <w:r w:rsidRPr="00977555">
        <w:rPr>
          <w:rFonts w:ascii="Times New Roman" w:eastAsia="Times New Roman" w:hAnsi="Times New Roman" w:cs="Times New Roman"/>
          <w:color w:val="000000"/>
          <w:sz w:val="28"/>
          <w:szCs w:val="28"/>
          <w:lang w:eastAsia="uk-UA"/>
        </w:rPr>
        <w:t xml:space="preserve">порядок повідомлення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 проведення конвертації таких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9" w:name="n545"/>
      <w:bookmarkEnd w:id="529"/>
      <w:r w:rsidRPr="00977555">
        <w:rPr>
          <w:rFonts w:ascii="Times New Roman" w:eastAsia="Times New Roman" w:hAnsi="Times New Roman" w:cs="Times New Roman"/>
          <w:color w:val="000000"/>
          <w:sz w:val="28"/>
          <w:szCs w:val="28"/>
          <w:lang w:eastAsia="uk-UA"/>
        </w:rPr>
        <w:t xml:space="preserve">спосіб отримання згоди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на конвертацію;</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0" w:name="n546"/>
      <w:bookmarkEnd w:id="530"/>
      <w:r w:rsidRPr="00977555">
        <w:rPr>
          <w:rFonts w:ascii="Times New Roman" w:eastAsia="Times New Roman" w:hAnsi="Times New Roman" w:cs="Times New Roman"/>
          <w:color w:val="000000"/>
          <w:sz w:val="28"/>
          <w:szCs w:val="28"/>
          <w:lang w:eastAsia="uk-UA"/>
        </w:rPr>
        <w:t xml:space="preserve">порядок проведення загальних зборів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випадках, передбачених рішенням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(проспектом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1" w:name="n547"/>
      <w:bookmarkEnd w:id="531"/>
      <w:r w:rsidRPr="00977555">
        <w:rPr>
          <w:rFonts w:ascii="Times New Roman" w:eastAsia="Times New Roman" w:hAnsi="Times New Roman" w:cs="Times New Roman"/>
          <w:color w:val="000000"/>
          <w:sz w:val="28"/>
          <w:szCs w:val="28"/>
          <w:lang w:eastAsia="uk-UA"/>
        </w:rPr>
        <w:t xml:space="preserve">порядок повідомлення емітента власниками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 згоду (або незгоду) з рішенням про проведення конвертації;</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2" w:name="n548"/>
      <w:bookmarkEnd w:id="532"/>
      <w:r w:rsidRPr="00977555">
        <w:rPr>
          <w:rFonts w:ascii="Times New Roman" w:eastAsia="Times New Roman" w:hAnsi="Times New Roman" w:cs="Times New Roman"/>
          <w:color w:val="000000"/>
          <w:sz w:val="28"/>
          <w:szCs w:val="28"/>
          <w:lang w:eastAsia="uk-UA"/>
        </w:rPr>
        <w:t xml:space="preserve">строк, у який </w:t>
      </w:r>
      <w:r w:rsidR="00510B05" w:rsidRPr="00977555">
        <w:rPr>
          <w:rFonts w:ascii="Times New Roman" w:eastAsia="Times New Roman" w:hAnsi="Times New Roman" w:cs="Times New Roman"/>
          <w:color w:val="000000"/>
          <w:sz w:val="28"/>
          <w:szCs w:val="28"/>
          <w:lang w:eastAsia="uk-UA"/>
        </w:rPr>
        <w:t>сертифікати ФОН</w:t>
      </w:r>
      <w:r w:rsidRPr="00977555">
        <w:rPr>
          <w:rFonts w:ascii="Times New Roman" w:eastAsia="Times New Roman" w:hAnsi="Times New Roman" w:cs="Times New Roman"/>
          <w:color w:val="000000"/>
          <w:sz w:val="28"/>
          <w:szCs w:val="28"/>
          <w:lang w:eastAsia="uk-UA"/>
        </w:rPr>
        <w:t xml:space="preserve"> мають бути пред’явлені їх власниками для викупу у разі їх незгоди з рішенням про проведення конвертації.</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3" w:name="n549"/>
      <w:bookmarkEnd w:id="533"/>
      <w:r w:rsidRPr="00977555">
        <w:rPr>
          <w:rFonts w:ascii="Times New Roman" w:eastAsia="Times New Roman" w:hAnsi="Times New Roman" w:cs="Times New Roman"/>
          <w:color w:val="000000"/>
          <w:sz w:val="28"/>
          <w:szCs w:val="28"/>
          <w:lang w:eastAsia="uk-UA"/>
        </w:rPr>
        <w:t xml:space="preserve">Рішення про емісію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 метою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існуючого випуску має містити інформацію згідно з</w:t>
      </w:r>
      <w:r w:rsidR="002621A8" w:rsidRPr="00977555">
        <w:rPr>
          <w:rFonts w:ascii="Times New Roman" w:eastAsia="Times New Roman" w:hAnsi="Times New Roman" w:cs="Times New Roman"/>
          <w:color w:val="000000"/>
          <w:sz w:val="28"/>
          <w:szCs w:val="28"/>
          <w:lang w:eastAsia="uk-UA"/>
        </w:rPr>
        <w:t xml:space="preserve"> </w:t>
      </w:r>
      <w:r w:rsidR="00127753">
        <w:rPr>
          <w:rFonts w:ascii="Times New Roman" w:eastAsia="Times New Roman" w:hAnsi="Times New Roman" w:cs="Times New Roman"/>
          <w:color w:val="000000"/>
          <w:sz w:val="28"/>
          <w:szCs w:val="28"/>
          <w:lang w:eastAsia="uk-UA"/>
        </w:rPr>
        <w:t xml:space="preserve">                </w:t>
      </w:r>
      <w:hyperlink r:id="rId47" w:anchor="n820" w:history="1">
        <w:r w:rsidRPr="00977555">
          <w:rPr>
            <w:rFonts w:ascii="Times New Roman" w:eastAsia="Times New Roman" w:hAnsi="Times New Roman" w:cs="Times New Roman"/>
            <w:color w:val="000000"/>
            <w:sz w:val="28"/>
            <w:szCs w:val="28"/>
            <w:lang w:eastAsia="uk-UA"/>
          </w:rPr>
          <w:t xml:space="preserve">додатком </w:t>
        </w:r>
      </w:hyperlink>
      <w:r w:rsidR="00A640EC" w:rsidRPr="00977555">
        <w:rPr>
          <w:rFonts w:ascii="Times New Roman" w:eastAsia="Times New Roman" w:hAnsi="Times New Roman" w:cs="Times New Roman"/>
          <w:color w:val="000000"/>
          <w:sz w:val="28"/>
          <w:szCs w:val="28"/>
          <w:lang w:eastAsia="uk-UA"/>
        </w:rPr>
        <w:t>20</w:t>
      </w:r>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до цього Положення;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4" w:name="n550"/>
      <w:bookmarkEnd w:id="534"/>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3) копію платіжного документа, який підтверджує сплату державного мита відповідно до Декрету Кабінету Міністрів України від 21 січня 1993 року</w:t>
      </w:r>
      <w:r w:rsidR="002621A8" w:rsidRPr="00977555">
        <w:rPr>
          <w:rFonts w:ascii="Times New Roman" w:eastAsia="Times New Roman" w:hAnsi="Times New Roman" w:cs="Times New Roman"/>
          <w:color w:val="000000"/>
          <w:sz w:val="28"/>
          <w:szCs w:val="28"/>
          <w:lang w:eastAsia="uk-UA"/>
        </w:rPr>
        <w:t xml:space="preserve"> </w:t>
      </w:r>
      <w:hyperlink r:id="rId48" w:tgtFrame="_blank" w:history="1">
        <w:r w:rsidRPr="00977555">
          <w:rPr>
            <w:rFonts w:ascii="Times New Roman" w:eastAsia="Times New Roman" w:hAnsi="Times New Roman" w:cs="Times New Roman"/>
            <w:color w:val="000000"/>
            <w:sz w:val="28"/>
            <w:szCs w:val="28"/>
            <w:lang w:eastAsia="uk-UA"/>
          </w:rPr>
          <w:t>№ 7-93</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«Про державне мито», засвідчену підписом керівника емітента.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5" w:name="n551"/>
      <w:bookmarkEnd w:id="535"/>
    </w:p>
    <w:p w:rsidR="00B63C41" w:rsidRPr="00977555" w:rsidRDefault="003E76A0"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w:t>
      </w:r>
      <w:r w:rsidR="00B63C41" w:rsidRPr="00977555">
        <w:rPr>
          <w:rFonts w:ascii="Times New Roman" w:eastAsia="Times New Roman" w:hAnsi="Times New Roman" w:cs="Times New Roman"/>
          <w:color w:val="000000"/>
          <w:sz w:val="28"/>
          <w:szCs w:val="28"/>
          <w:lang w:eastAsia="uk-UA"/>
        </w:rPr>
        <w:t xml:space="preserve">. Емітент у 15-денний строк з дня затвердження результатів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подає документи, необхідні для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та отримання свідоцтва про реєстрацію нового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а саме:</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6" w:name="n552"/>
      <w:bookmarkEnd w:id="536"/>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заяву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7" w:name="n553"/>
      <w:bookmarkEnd w:id="537"/>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2) копію реєстру власників відповідного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складеного на дату здійснення безумовної операції щодо обмеження здійснення операцій в системі депозитарного обліку з </w:t>
      </w:r>
      <w:r w:rsidR="00510B05" w:rsidRPr="00977555">
        <w:rPr>
          <w:rFonts w:ascii="Times New Roman" w:eastAsia="Times New Roman" w:hAnsi="Times New Roman" w:cs="Times New Roman"/>
          <w:color w:val="000000"/>
          <w:sz w:val="28"/>
          <w:szCs w:val="28"/>
          <w:lang w:eastAsia="uk-UA"/>
        </w:rPr>
        <w:t>сертифікатами ФОН</w:t>
      </w:r>
      <w:r w:rsidRPr="00977555">
        <w:rPr>
          <w:rFonts w:ascii="Times New Roman" w:eastAsia="Times New Roman" w:hAnsi="Times New Roman" w:cs="Times New Roman"/>
          <w:color w:val="000000"/>
          <w:sz w:val="28"/>
          <w:szCs w:val="28"/>
          <w:lang w:eastAsia="uk-UA"/>
        </w:rPr>
        <w:t xml:space="preserve"> цього випуску, засвідчену підписом керівника емітента;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8" w:name="n554"/>
      <w:bookmarkEnd w:id="538"/>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копію реєстру власників іменних цінних паперів, складеного на дату затвердження результатів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засвідчену підписом </w:t>
      </w:r>
      <w:r w:rsidRPr="00977555">
        <w:rPr>
          <w:rFonts w:ascii="Times New Roman" w:eastAsia="Times New Roman" w:hAnsi="Times New Roman" w:cs="Times New Roman"/>
          <w:color w:val="000000"/>
          <w:sz w:val="28"/>
          <w:szCs w:val="28"/>
          <w:lang w:eastAsia="uk-UA"/>
        </w:rPr>
        <w:lastRenderedPageBreak/>
        <w:t xml:space="preserve">керівника емітента, та письмові заяви (повідомлення) власників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відповідного випуску про згоду на проведення конвертації (у разі якщо власником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є фізична особа, заява про згоду на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засвідчується в нотаріальному порядку);</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9" w:name="n555"/>
      <w:bookmarkStart w:id="540" w:name="n556"/>
      <w:bookmarkEnd w:id="539"/>
      <w:bookmarkEnd w:id="540"/>
    </w:p>
    <w:p w:rsidR="00B63C41" w:rsidRPr="00977555" w:rsidRDefault="00CB63F2"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4</w:t>
      </w:r>
      <w:r w:rsidR="00B63C41" w:rsidRPr="00977555">
        <w:rPr>
          <w:rFonts w:ascii="Times New Roman" w:eastAsia="Times New Roman" w:hAnsi="Times New Roman" w:cs="Times New Roman"/>
          <w:color w:val="000000"/>
          <w:sz w:val="28"/>
          <w:szCs w:val="28"/>
          <w:lang w:eastAsia="uk-UA"/>
        </w:rPr>
        <w:t xml:space="preserve">) копію рішення уповноваженого органу емітента про затвердження результатів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засвідченого підписом керівника емітента;</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1" w:name="n557"/>
      <w:bookmarkEnd w:id="541"/>
    </w:p>
    <w:p w:rsidR="00B63C41" w:rsidRPr="00977555" w:rsidRDefault="00CB63F2"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w:t>
      </w:r>
      <w:r w:rsidR="00B63C41" w:rsidRPr="00977555">
        <w:rPr>
          <w:rFonts w:ascii="Times New Roman" w:eastAsia="Times New Roman" w:hAnsi="Times New Roman" w:cs="Times New Roman"/>
          <w:color w:val="000000"/>
          <w:sz w:val="28"/>
          <w:szCs w:val="28"/>
          <w:lang w:eastAsia="uk-UA"/>
        </w:rPr>
        <w:t xml:space="preserve">) оригінал свідоцтва (тимчасового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2" w:name="n558"/>
      <w:bookmarkEnd w:id="542"/>
    </w:p>
    <w:p w:rsidR="00B63C41" w:rsidRPr="00977555" w:rsidRDefault="003E76A0"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5</w:t>
      </w:r>
      <w:r w:rsidR="00B63C41" w:rsidRPr="00977555">
        <w:rPr>
          <w:rFonts w:ascii="Times New Roman" w:eastAsia="Times New Roman" w:hAnsi="Times New Roman" w:cs="Times New Roman"/>
          <w:color w:val="000000"/>
          <w:sz w:val="28"/>
          <w:szCs w:val="28"/>
          <w:lang w:eastAsia="uk-UA"/>
        </w:rPr>
        <w:t xml:space="preserve">. Емітент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xml:space="preserve"> може прийняти рішення про відмову від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3" w:name="n559"/>
      <w:bookmarkEnd w:id="543"/>
      <w:r w:rsidRPr="00977555">
        <w:rPr>
          <w:rFonts w:ascii="Times New Roman" w:eastAsia="Times New Roman" w:hAnsi="Times New Roman" w:cs="Times New Roman"/>
          <w:color w:val="000000"/>
          <w:sz w:val="28"/>
          <w:szCs w:val="28"/>
          <w:lang w:eastAsia="uk-UA"/>
        </w:rPr>
        <w:t xml:space="preserve">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разі прийняття уповноваженим органом емітента рішення про відмову від проведення конвертації здійснюється у такому порядку:</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4" w:name="n560"/>
      <w:bookmarkEnd w:id="544"/>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1) оприлюднення емітентом рішення про відмову від проведення конвертації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у спосіб, визначений для оприлюднення проспекту відповідно до</w:t>
      </w:r>
      <w:r w:rsidR="002621A8" w:rsidRPr="00977555">
        <w:rPr>
          <w:rFonts w:ascii="Times New Roman" w:eastAsia="Times New Roman" w:hAnsi="Times New Roman" w:cs="Times New Roman"/>
          <w:color w:val="000000"/>
          <w:sz w:val="28"/>
          <w:szCs w:val="28"/>
          <w:lang w:eastAsia="uk-UA"/>
        </w:rPr>
        <w:t xml:space="preserve"> </w:t>
      </w:r>
      <w:hyperlink r:id="rId49" w:tgtFrame="_blank" w:history="1">
        <w:r w:rsidRPr="00977555">
          <w:rPr>
            <w:rFonts w:ascii="Times New Roman" w:eastAsia="Times New Roman" w:hAnsi="Times New Roman" w:cs="Times New Roman"/>
            <w:color w:val="000000"/>
            <w:sz w:val="28"/>
            <w:szCs w:val="28"/>
            <w:lang w:eastAsia="uk-UA"/>
          </w:rPr>
          <w:t>Закону України</w:t>
        </w:r>
      </w:hyperlink>
      <w:r w:rsidR="002621A8" w:rsidRPr="00977555">
        <w:rPr>
          <w:rFonts w:ascii="Times New Roman" w:eastAsia="Times New Roman" w:hAnsi="Times New Roman" w:cs="Times New Roman"/>
          <w:color w:val="000000"/>
          <w:sz w:val="28"/>
          <w:szCs w:val="28"/>
          <w:lang w:eastAsia="uk-UA"/>
        </w:rPr>
        <w:t xml:space="preserve"> </w:t>
      </w:r>
      <w:r w:rsidRPr="00977555">
        <w:rPr>
          <w:rFonts w:ascii="Times New Roman" w:eastAsia="Times New Roman" w:hAnsi="Times New Roman" w:cs="Times New Roman"/>
          <w:color w:val="000000"/>
          <w:sz w:val="28"/>
          <w:szCs w:val="28"/>
          <w:lang w:eastAsia="uk-UA"/>
        </w:rPr>
        <w:t xml:space="preserve">«Про цінні папери та фондовий ринок», у випадку здійснення публічної пропозиції (у разі оформлення проспекту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протягом 5 робочих днів з дати прийняття відповідного рішення.</w:t>
      </w:r>
    </w:p>
    <w:p w:rsidR="00B63C41" w:rsidRPr="00977555" w:rsidRDefault="00CB63F2"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5" w:name="n561"/>
      <w:bookmarkEnd w:id="545"/>
      <w:r w:rsidRPr="00977555">
        <w:rPr>
          <w:rFonts w:ascii="Times New Roman" w:eastAsia="Times New Roman" w:hAnsi="Times New Roman" w:cs="Times New Roman"/>
          <w:color w:val="000000"/>
          <w:sz w:val="28"/>
          <w:szCs w:val="28"/>
          <w:lang w:eastAsia="uk-UA"/>
        </w:rPr>
        <w:t>Е</w:t>
      </w:r>
      <w:r w:rsidR="00B63C41" w:rsidRPr="00977555">
        <w:rPr>
          <w:rFonts w:ascii="Times New Roman" w:eastAsia="Times New Roman" w:hAnsi="Times New Roman" w:cs="Times New Roman"/>
          <w:color w:val="000000"/>
          <w:sz w:val="28"/>
          <w:szCs w:val="28"/>
          <w:lang w:eastAsia="uk-UA"/>
        </w:rPr>
        <w:t xml:space="preserve">мітент, </w:t>
      </w:r>
      <w:r w:rsidR="005C2959" w:rsidRPr="00977555">
        <w:rPr>
          <w:rFonts w:ascii="Times New Roman" w:eastAsia="Times New Roman" w:hAnsi="Times New Roman" w:cs="Times New Roman"/>
          <w:color w:val="000000"/>
          <w:sz w:val="28"/>
          <w:szCs w:val="28"/>
          <w:lang w:eastAsia="uk-UA"/>
        </w:rPr>
        <w:t>сертифікатів ФОН</w:t>
      </w:r>
      <w:r w:rsidR="00B63C41" w:rsidRPr="00977555">
        <w:rPr>
          <w:rFonts w:ascii="Times New Roman" w:eastAsia="Times New Roman" w:hAnsi="Times New Roman" w:cs="Times New Roman"/>
          <w:color w:val="000000"/>
          <w:sz w:val="28"/>
          <w:szCs w:val="28"/>
          <w:lang w:eastAsia="uk-UA"/>
        </w:rPr>
        <w:t>, щодо яких було здійснено публічну пропозицію, оприлюднює у спосіб, визначений</w:t>
      </w:r>
      <w:r w:rsidR="002621A8" w:rsidRPr="00977555">
        <w:rPr>
          <w:rFonts w:ascii="Times New Roman" w:eastAsia="Times New Roman" w:hAnsi="Times New Roman" w:cs="Times New Roman"/>
          <w:color w:val="000000"/>
          <w:sz w:val="28"/>
          <w:szCs w:val="28"/>
          <w:lang w:eastAsia="uk-UA"/>
        </w:rPr>
        <w:t xml:space="preserve"> </w:t>
      </w:r>
      <w:hyperlink r:id="rId50" w:anchor="n886" w:tgtFrame="_blank" w:history="1">
        <w:r w:rsidR="00B63C41" w:rsidRPr="00977555">
          <w:rPr>
            <w:rFonts w:ascii="Times New Roman" w:eastAsia="Times New Roman" w:hAnsi="Times New Roman" w:cs="Times New Roman"/>
            <w:color w:val="000000"/>
            <w:sz w:val="28"/>
            <w:szCs w:val="28"/>
            <w:lang w:eastAsia="uk-UA"/>
          </w:rPr>
          <w:t>статтею 39</w:t>
        </w:r>
      </w:hyperlink>
      <w:r w:rsidR="002621A8" w:rsidRPr="00977555">
        <w:rPr>
          <w:rFonts w:ascii="Times New Roman" w:eastAsia="Times New Roman" w:hAnsi="Times New Roman" w:cs="Times New Roman"/>
          <w:color w:val="000000"/>
          <w:sz w:val="28"/>
          <w:szCs w:val="28"/>
          <w:lang w:eastAsia="uk-UA"/>
        </w:rPr>
        <w:t xml:space="preserve"> </w:t>
      </w:r>
      <w:r w:rsidR="00B63C41" w:rsidRPr="00977555">
        <w:rPr>
          <w:rFonts w:ascii="Times New Roman" w:eastAsia="Times New Roman" w:hAnsi="Times New Roman" w:cs="Times New Roman"/>
          <w:color w:val="000000"/>
          <w:sz w:val="28"/>
          <w:szCs w:val="28"/>
          <w:lang w:eastAsia="uk-UA"/>
        </w:rPr>
        <w:t>Закону України «Про цінні папери та фондовий ринок», рішення про відмову від проведення конвертації протягом 3 робочих днів</w:t>
      </w:r>
      <w:r w:rsidR="00127753">
        <w:rPr>
          <w:rFonts w:ascii="Times New Roman" w:eastAsia="Times New Roman" w:hAnsi="Times New Roman" w:cs="Times New Roman"/>
          <w:color w:val="000000"/>
          <w:sz w:val="28"/>
          <w:szCs w:val="28"/>
          <w:lang w:eastAsia="uk-UA"/>
        </w:rPr>
        <w:t xml:space="preserve"> з дня прийняття такого рішення;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6" w:name="n562"/>
      <w:bookmarkEnd w:id="546"/>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2) подання емітентом у 15-денний строк з дня прийняття відповідного рішення до реєструвального органу:</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7" w:name="n563"/>
      <w:bookmarkEnd w:id="547"/>
      <w:r w:rsidRPr="00977555">
        <w:rPr>
          <w:rFonts w:ascii="Times New Roman" w:eastAsia="Times New Roman" w:hAnsi="Times New Roman" w:cs="Times New Roman"/>
          <w:color w:val="000000"/>
          <w:sz w:val="28"/>
          <w:szCs w:val="28"/>
          <w:lang w:eastAsia="uk-UA"/>
        </w:rPr>
        <w:t xml:space="preserve">заяви про 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8" w:name="n564"/>
      <w:bookmarkEnd w:id="548"/>
      <w:r w:rsidRPr="00977555">
        <w:rPr>
          <w:rFonts w:ascii="Times New Roman" w:eastAsia="Times New Roman" w:hAnsi="Times New Roman" w:cs="Times New Roman"/>
          <w:color w:val="000000"/>
          <w:sz w:val="28"/>
          <w:szCs w:val="28"/>
          <w:lang w:eastAsia="uk-UA"/>
        </w:rPr>
        <w:t>копії відповідного рішення, що має містити причини відмови від проведення конвертації, засвідченої підписом керівника емітента;</w:t>
      </w:r>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9" w:name="n565"/>
      <w:bookmarkEnd w:id="549"/>
      <w:r w:rsidRPr="00977555">
        <w:rPr>
          <w:rFonts w:ascii="Times New Roman" w:eastAsia="Times New Roman" w:hAnsi="Times New Roman" w:cs="Times New Roman"/>
          <w:color w:val="000000"/>
          <w:sz w:val="28"/>
          <w:szCs w:val="28"/>
          <w:lang w:eastAsia="uk-UA"/>
        </w:rPr>
        <w:t xml:space="preserve">тимчасового свідоцтва про реєстрацію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50" w:name="n566"/>
      <w:bookmarkEnd w:id="550"/>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3) видача уповноваженою особою реєструвального органу розпорядження про 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розпорядження про скасування реєстрації випуску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та анулювання тимчасового свідоцтва протягом 10 робочих днів з дня отримання відповідних документів;</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51" w:name="n567"/>
      <w:bookmarkEnd w:id="551"/>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4) оприлюднення реєструвальним органом розпорядження про 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на офіційному вебсайті реєструвального органу та його направлення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реєструвального органу та Центрального </w:t>
      </w:r>
      <w:r w:rsidRPr="00977555">
        <w:rPr>
          <w:rFonts w:ascii="Times New Roman" w:eastAsia="Times New Roman" w:hAnsi="Times New Roman" w:cs="Times New Roman"/>
          <w:color w:val="000000"/>
          <w:sz w:val="28"/>
          <w:szCs w:val="28"/>
          <w:lang w:eastAsia="uk-UA"/>
        </w:rPr>
        <w:lastRenderedPageBreak/>
        <w:t>депозитарію цінних паперів, не пізніше наступного робочого дня з дати видачі відповідного розпорядження;</w:t>
      </w:r>
    </w:p>
    <w:p w:rsidR="00127753" w:rsidRDefault="00127753"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52" w:name="n568"/>
      <w:bookmarkEnd w:id="552"/>
    </w:p>
    <w:p w:rsidR="00B63C41" w:rsidRPr="00977555" w:rsidRDefault="00B63C41" w:rsidP="00127753">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977555">
        <w:rPr>
          <w:rFonts w:ascii="Times New Roman" w:eastAsia="Times New Roman" w:hAnsi="Times New Roman" w:cs="Times New Roman"/>
          <w:color w:val="000000"/>
          <w:sz w:val="28"/>
          <w:szCs w:val="28"/>
          <w:lang w:eastAsia="uk-UA"/>
        </w:rPr>
        <w:t xml:space="preserve">5) направлення реєструвальним органом емітенту розпорядження про відновлення обігу </w:t>
      </w:r>
      <w:r w:rsidR="005C2959" w:rsidRPr="00977555">
        <w:rPr>
          <w:rFonts w:ascii="Times New Roman" w:eastAsia="Times New Roman" w:hAnsi="Times New Roman" w:cs="Times New Roman"/>
          <w:color w:val="000000"/>
          <w:sz w:val="28"/>
          <w:szCs w:val="28"/>
          <w:lang w:eastAsia="uk-UA"/>
        </w:rPr>
        <w:t>сертифікатів ФОН</w:t>
      </w:r>
      <w:r w:rsidRPr="00977555">
        <w:rPr>
          <w:rFonts w:ascii="Times New Roman" w:eastAsia="Times New Roman" w:hAnsi="Times New Roman" w:cs="Times New Roman"/>
          <w:color w:val="000000"/>
          <w:sz w:val="28"/>
          <w:szCs w:val="28"/>
          <w:lang w:eastAsia="uk-UA"/>
        </w:rPr>
        <w:t xml:space="preserve"> протягом 3 робочих днів з дня видачі такого розпорядження</w:t>
      </w:r>
      <w:r w:rsidR="002621A8" w:rsidRPr="00977555">
        <w:rPr>
          <w:rFonts w:ascii="Times New Roman" w:eastAsia="Times New Roman" w:hAnsi="Times New Roman" w:cs="Times New Roman"/>
          <w:color w:val="000000"/>
          <w:sz w:val="28"/>
          <w:szCs w:val="28"/>
          <w:lang w:eastAsia="uk-UA"/>
        </w:rPr>
        <w:t>.</w:t>
      </w:r>
    </w:p>
    <w:p w:rsidR="002621A8" w:rsidRDefault="002621A8" w:rsidP="00127753">
      <w:pPr>
        <w:spacing w:after="0" w:line="240" w:lineRule="auto"/>
        <w:jc w:val="both"/>
        <w:outlineLvl w:val="0"/>
        <w:rPr>
          <w:rFonts w:ascii="Times New Roman" w:eastAsia="PMingLiU" w:hAnsi="Times New Roman" w:cs="Times New Roman"/>
          <w:b/>
          <w:sz w:val="28"/>
          <w:szCs w:val="28"/>
          <w:lang w:eastAsia="zh-CN"/>
        </w:rPr>
      </w:pPr>
      <w:bookmarkStart w:id="553" w:name="n569"/>
      <w:bookmarkStart w:id="554" w:name="n570"/>
      <w:bookmarkStart w:id="555" w:name="n571"/>
      <w:bookmarkStart w:id="556" w:name="n572"/>
      <w:bookmarkStart w:id="557" w:name="n573"/>
      <w:bookmarkStart w:id="558" w:name="n574"/>
      <w:bookmarkStart w:id="559" w:name="n575"/>
      <w:bookmarkStart w:id="560" w:name="n576"/>
      <w:bookmarkStart w:id="561" w:name="n577"/>
      <w:bookmarkStart w:id="562" w:name="n578"/>
      <w:bookmarkStart w:id="563" w:name="n579"/>
      <w:bookmarkStart w:id="564" w:name="n580"/>
      <w:bookmarkStart w:id="565" w:name="n581"/>
      <w:bookmarkStart w:id="566" w:name="n582"/>
      <w:bookmarkStart w:id="567" w:name="n583"/>
      <w:bookmarkStart w:id="568" w:name="n584"/>
      <w:bookmarkStart w:id="569" w:name="n585"/>
      <w:bookmarkStart w:id="570" w:name="n586"/>
      <w:bookmarkStart w:id="571" w:name="n587"/>
      <w:bookmarkStart w:id="572" w:name="n588"/>
      <w:bookmarkStart w:id="573" w:name="n589"/>
      <w:bookmarkStart w:id="574" w:name="n590"/>
      <w:bookmarkStart w:id="575" w:name="n591"/>
      <w:bookmarkStart w:id="576" w:name="n592"/>
      <w:bookmarkStart w:id="577" w:name="n593"/>
      <w:bookmarkStart w:id="578" w:name="n594"/>
      <w:bookmarkStart w:id="579" w:name="n595"/>
      <w:bookmarkStart w:id="580" w:name="n596"/>
      <w:bookmarkStart w:id="581" w:name="n597"/>
      <w:bookmarkStart w:id="582" w:name="n598"/>
      <w:bookmarkStart w:id="583" w:name="n599"/>
      <w:bookmarkStart w:id="584" w:name="n600"/>
      <w:bookmarkStart w:id="585" w:name="n601"/>
      <w:bookmarkStart w:id="586" w:name="n602"/>
      <w:bookmarkStart w:id="587" w:name="n603"/>
      <w:bookmarkStart w:id="588" w:name="n604"/>
      <w:bookmarkStart w:id="589" w:name="n605"/>
      <w:bookmarkStart w:id="590" w:name="n606"/>
      <w:bookmarkStart w:id="591" w:name="n607"/>
      <w:bookmarkStart w:id="592" w:name="n608"/>
      <w:bookmarkStart w:id="593" w:name="n609"/>
      <w:bookmarkStart w:id="594" w:name="n610"/>
      <w:bookmarkStart w:id="595" w:name="n611"/>
      <w:bookmarkStart w:id="596" w:name="n612"/>
      <w:bookmarkStart w:id="597" w:name="n613"/>
      <w:bookmarkStart w:id="598" w:name="n614"/>
      <w:bookmarkStart w:id="599" w:name="n615"/>
      <w:bookmarkStart w:id="600" w:name="n616"/>
      <w:bookmarkStart w:id="601" w:name="n617"/>
      <w:bookmarkStart w:id="602" w:name="n618"/>
      <w:bookmarkStart w:id="603" w:name="n619"/>
      <w:bookmarkStart w:id="604" w:name="n620"/>
      <w:bookmarkStart w:id="605" w:name="n621"/>
      <w:bookmarkStart w:id="606" w:name="n622"/>
      <w:bookmarkStart w:id="607" w:name="n623"/>
      <w:bookmarkStart w:id="608" w:name="n624"/>
      <w:bookmarkStart w:id="609" w:name="n625"/>
      <w:bookmarkStart w:id="610" w:name="n626"/>
      <w:bookmarkStart w:id="611" w:name="n627"/>
      <w:bookmarkStart w:id="612" w:name="n628"/>
      <w:bookmarkStart w:id="613" w:name="n629"/>
      <w:bookmarkStart w:id="614" w:name="n630"/>
      <w:bookmarkStart w:id="615" w:name="n631"/>
      <w:bookmarkStart w:id="616" w:name="n632"/>
      <w:bookmarkStart w:id="617" w:name="n633"/>
      <w:bookmarkStart w:id="618" w:name="n634"/>
      <w:bookmarkStart w:id="619" w:name="n635"/>
      <w:bookmarkStart w:id="620" w:name="n636"/>
      <w:bookmarkStart w:id="621" w:name="n637"/>
      <w:bookmarkStart w:id="622" w:name="n638"/>
      <w:bookmarkStart w:id="623" w:name="n639"/>
      <w:bookmarkStart w:id="624" w:name="n640"/>
      <w:bookmarkStart w:id="625" w:name="n641"/>
      <w:bookmarkStart w:id="626" w:name="n642"/>
      <w:bookmarkStart w:id="627" w:name="n643"/>
      <w:bookmarkStart w:id="628" w:name="n644"/>
      <w:bookmarkStart w:id="629" w:name="n645"/>
      <w:bookmarkStart w:id="630" w:name="n646"/>
      <w:bookmarkStart w:id="631" w:name="n647"/>
      <w:bookmarkStart w:id="632" w:name="n648"/>
      <w:bookmarkStart w:id="633" w:name="n653"/>
      <w:bookmarkStart w:id="634" w:name="n654"/>
      <w:bookmarkStart w:id="635" w:name="n655"/>
      <w:bookmarkStart w:id="636" w:name="n656"/>
      <w:bookmarkStart w:id="637" w:name="n657"/>
      <w:bookmarkStart w:id="638" w:name="n658"/>
      <w:bookmarkStart w:id="639" w:name="n659"/>
      <w:bookmarkStart w:id="640" w:name="n660"/>
      <w:bookmarkStart w:id="641" w:name="n661"/>
      <w:bookmarkStart w:id="642" w:name="n662"/>
      <w:bookmarkStart w:id="643" w:name="n663"/>
      <w:bookmarkStart w:id="644" w:name="n664"/>
      <w:bookmarkStart w:id="645" w:name="n665"/>
      <w:bookmarkStart w:id="646" w:name="n666"/>
      <w:bookmarkStart w:id="647" w:name="n667"/>
      <w:bookmarkStart w:id="648" w:name="n668"/>
      <w:bookmarkStart w:id="649" w:name="n669"/>
      <w:bookmarkStart w:id="650" w:name="n670"/>
      <w:bookmarkStart w:id="651" w:name="n671"/>
      <w:bookmarkStart w:id="652" w:name="n672"/>
      <w:bookmarkStart w:id="653" w:name="n673"/>
      <w:bookmarkStart w:id="654" w:name="n674"/>
      <w:bookmarkStart w:id="655" w:name="n675"/>
      <w:bookmarkStart w:id="656" w:name="n676"/>
      <w:bookmarkStart w:id="657" w:name="n677"/>
      <w:bookmarkStart w:id="658" w:name="n678"/>
      <w:bookmarkStart w:id="659" w:name="n679"/>
      <w:bookmarkStart w:id="660" w:name="n680"/>
      <w:bookmarkStart w:id="661" w:name="n681"/>
      <w:bookmarkStart w:id="662" w:name="n682"/>
      <w:bookmarkStart w:id="663" w:name="n683"/>
      <w:bookmarkStart w:id="664" w:name="n684"/>
      <w:bookmarkStart w:id="665" w:name="n685"/>
      <w:bookmarkStart w:id="666" w:name="n686"/>
      <w:bookmarkStart w:id="667" w:name="n687"/>
      <w:bookmarkStart w:id="668" w:name="n688"/>
      <w:bookmarkStart w:id="669" w:name="n689"/>
      <w:bookmarkStart w:id="670" w:name="n69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127753" w:rsidRDefault="00127753" w:rsidP="00127753">
      <w:pPr>
        <w:spacing w:after="0" w:line="240" w:lineRule="auto"/>
        <w:jc w:val="both"/>
        <w:outlineLvl w:val="0"/>
        <w:rPr>
          <w:rFonts w:ascii="Times New Roman" w:eastAsia="PMingLiU" w:hAnsi="Times New Roman" w:cs="Times New Roman"/>
          <w:b/>
          <w:sz w:val="28"/>
          <w:szCs w:val="28"/>
          <w:lang w:eastAsia="zh-CN"/>
        </w:rPr>
      </w:pPr>
    </w:p>
    <w:p w:rsidR="00127753" w:rsidRDefault="00127753" w:rsidP="00127753">
      <w:pPr>
        <w:spacing w:after="0" w:line="240" w:lineRule="auto"/>
        <w:jc w:val="both"/>
        <w:outlineLvl w:val="0"/>
        <w:rPr>
          <w:rFonts w:ascii="Times New Roman" w:eastAsia="PMingLiU" w:hAnsi="Times New Roman" w:cs="Times New Roman"/>
          <w:b/>
          <w:sz w:val="28"/>
          <w:szCs w:val="28"/>
          <w:lang w:eastAsia="zh-CN"/>
        </w:rPr>
      </w:pPr>
    </w:p>
    <w:p w:rsidR="00127753" w:rsidRPr="00DE06A7" w:rsidRDefault="00127753" w:rsidP="00127753">
      <w:pPr>
        <w:spacing w:after="0" w:line="240" w:lineRule="auto"/>
        <w:jc w:val="both"/>
        <w:outlineLvl w:val="0"/>
        <w:rPr>
          <w:rFonts w:ascii="Times New Roman" w:eastAsia="PMingLiU" w:hAnsi="Times New Roman" w:cs="Times New Roman"/>
          <w:b/>
          <w:sz w:val="28"/>
          <w:szCs w:val="28"/>
          <w:lang w:eastAsia="zh-CN"/>
        </w:rPr>
      </w:pPr>
    </w:p>
    <w:p w:rsidR="003E4AEC" w:rsidRPr="00DE06A7" w:rsidRDefault="003E4AEC" w:rsidP="00127753">
      <w:pPr>
        <w:spacing w:after="0" w:line="240" w:lineRule="auto"/>
        <w:jc w:val="both"/>
        <w:outlineLvl w:val="0"/>
        <w:rPr>
          <w:rFonts w:ascii="Times New Roman" w:eastAsia="PMingLiU" w:hAnsi="Times New Roman" w:cs="Times New Roman"/>
          <w:b/>
          <w:sz w:val="28"/>
          <w:szCs w:val="28"/>
          <w:lang w:eastAsia="zh-CN"/>
        </w:rPr>
      </w:pPr>
      <w:r w:rsidRPr="00DE06A7">
        <w:rPr>
          <w:rFonts w:ascii="Times New Roman" w:eastAsia="PMingLiU" w:hAnsi="Times New Roman" w:cs="Times New Roman"/>
          <w:b/>
          <w:sz w:val="28"/>
          <w:szCs w:val="28"/>
          <w:lang w:eastAsia="zh-CN"/>
        </w:rPr>
        <w:t>Начальник управління</w:t>
      </w:r>
    </w:p>
    <w:p w:rsidR="003E4AEC" w:rsidRPr="00DE06A7" w:rsidRDefault="003E4AEC" w:rsidP="00127753">
      <w:pPr>
        <w:spacing w:after="0" w:line="240" w:lineRule="auto"/>
        <w:jc w:val="both"/>
        <w:outlineLvl w:val="0"/>
        <w:rPr>
          <w:rFonts w:ascii="Times New Roman" w:eastAsia="PMingLiU" w:hAnsi="Times New Roman" w:cs="Times New Roman"/>
          <w:b/>
          <w:bCs/>
          <w:color w:val="000000"/>
          <w:sz w:val="28"/>
          <w:szCs w:val="28"/>
          <w:lang w:eastAsia="zh-CN"/>
        </w:rPr>
      </w:pPr>
      <w:r w:rsidRPr="00DE06A7">
        <w:rPr>
          <w:rFonts w:ascii="Times New Roman" w:eastAsia="PMingLiU" w:hAnsi="Times New Roman" w:cs="Times New Roman"/>
          <w:b/>
          <w:bCs/>
          <w:color w:val="000000"/>
          <w:sz w:val="28"/>
          <w:szCs w:val="28"/>
          <w:lang w:eastAsia="zh-CN"/>
        </w:rPr>
        <w:t>методології корпоративного</w:t>
      </w:r>
    </w:p>
    <w:p w:rsidR="003E4AEC" w:rsidRPr="00DE06A7" w:rsidRDefault="003E4AEC" w:rsidP="00127753">
      <w:pPr>
        <w:spacing w:after="0" w:line="240" w:lineRule="auto"/>
        <w:jc w:val="both"/>
        <w:outlineLvl w:val="0"/>
        <w:rPr>
          <w:rFonts w:ascii="Times New Roman" w:eastAsia="PMingLiU" w:hAnsi="Times New Roman" w:cs="Times New Roman"/>
          <w:szCs w:val="28"/>
          <w:lang w:eastAsia="zh-CN"/>
        </w:rPr>
      </w:pPr>
      <w:r w:rsidRPr="00DE06A7">
        <w:rPr>
          <w:rFonts w:ascii="Times New Roman" w:eastAsia="PMingLiU" w:hAnsi="Times New Roman" w:cs="Times New Roman"/>
          <w:b/>
          <w:bCs/>
          <w:color w:val="000000"/>
          <w:sz w:val="28"/>
          <w:szCs w:val="28"/>
          <w:lang w:eastAsia="zh-CN"/>
        </w:rPr>
        <w:t>управління та корпоративних фінансів</w:t>
      </w:r>
      <w:r w:rsidRPr="00DE06A7">
        <w:rPr>
          <w:rFonts w:ascii="Times New Roman" w:eastAsia="PMingLiU" w:hAnsi="Times New Roman" w:cs="Times New Roman"/>
          <w:b/>
          <w:bCs/>
          <w:color w:val="000000"/>
          <w:sz w:val="28"/>
          <w:szCs w:val="28"/>
          <w:lang w:eastAsia="zh-CN"/>
        </w:rPr>
        <w:tab/>
      </w:r>
      <w:r w:rsidRPr="00DE06A7">
        <w:rPr>
          <w:rFonts w:ascii="Times New Roman" w:eastAsia="PMingLiU" w:hAnsi="Times New Roman" w:cs="Times New Roman"/>
          <w:b/>
          <w:bCs/>
          <w:color w:val="000000"/>
          <w:sz w:val="28"/>
          <w:szCs w:val="28"/>
          <w:lang w:eastAsia="zh-CN"/>
        </w:rPr>
        <w:tab/>
        <w:t>Дмитро ПЕРЕСУНЬКО</w:t>
      </w:r>
    </w:p>
    <w:p w:rsidR="003E4AEC" w:rsidRPr="00DE06A7" w:rsidRDefault="003E4AEC" w:rsidP="00127753">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p>
    <w:p w:rsidR="009B3C15" w:rsidRPr="00DE06A7" w:rsidRDefault="009B3C15" w:rsidP="00127753">
      <w:pPr>
        <w:spacing w:after="0" w:line="240" w:lineRule="auto"/>
      </w:pPr>
      <w:bookmarkStart w:id="671" w:name="n829"/>
      <w:bookmarkStart w:id="672" w:name="n692"/>
      <w:bookmarkEnd w:id="671"/>
      <w:bookmarkEnd w:id="672"/>
    </w:p>
    <w:sectPr w:rsidR="009B3C15" w:rsidRPr="00DE06A7" w:rsidSect="00C6055B">
      <w:headerReference w:type="default" r:id="rId5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98" w:rsidRDefault="007B5498" w:rsidP="00C6055B">
      <w:pPr>
        <w:spacing w:after="0" w:line="240" w:lineRule="auto"/>
      </w:pPr>
      <w:r>
        <w:separator/>
      </w:r>
    </w:p>
  </w:endnote>
  <w:endnote w:type="continuationSeparator" w:id="0">
    <w:p w:rsidR="007B5498" w:rsidRDefault="007B5498" w:rsidP="00C6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98" w:rsidRDefault="007B5498" w:rsidP="00C6055B">
      <w:pPr>
        <w:spacing w:after="0" w:line="240" w:lineRule="auto"/>
      </w:pPr>
      <w:r>
        <w:separator/>
      </w:r>
    </w:p>
  </w:footnote>
  <w:footnote w:type="continuationSeparator" w:id="0">
    <w:p w:rsidR="007B5498" w:rsidRDefault="007B5498" w:rsidP="00C6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85609"/>
      <w:docPartObj>
        <w:docPartGallery w:val="Page Numbers (Top of Page)"/>
        <w:docPartUnique/>
      </w:docPartObj>
    </w:sdtPr>
    <w:sdtEndPr>
      <w:rPr>
        <w:rFonts w:ascii="Times New Roman" w:hAnsi="Times New Roman" w:cs="Times New Roman"/>
        <w:sz w:val="24"/>
        <w:szCs w:val="24"/>
      </w:rPr>
    </w:sdtEndPr>
    <w:sdtContent>
      <w:p w:rsidR="003E44A7" w:rsidRPr="00C6055B" w:rsidRDefault="003E44A7" w:rsidP="00C6055B">
        <w:pPr>
          <w:pStyle w:val="aa"/>
          <w:tabs>
            <w:tab w:val="clear" w:pos="4677"/>
            <w:tab w:val="clear" w:pos="9355"/>
            <w:tab w:val="center" w:pos="4536"/>
          </w:tabs>
          <w:jc w:val="center"/>
          <w:rPr>
            <w:rFonts w:ascii="Times New Roman" w:hAnsi="Times New Roman" w:cs="Times New Roman"/>
            <w:sz w:val="24"/>
            <w:szCs w:val="24"/>
          </w:rPr>
        </w:pPr>
        <w:r w:rsidRPr="00C6055B">
          <w:rPr>
            <w:rFonts w:ascii="Times New Roman" w:hAnsi="Times New Roman" w:cs="Times New Roman"/>
            <w:sz w:val="24"/>
            <w:szCs w:val="24"/>
          </w:rPr>
          <w:fldChar w:fldCharType="begin"/>
        </w:r>
        <w:r w:rsidRPr="00C6055B">
          <w:rPr>
            <w:rFonts w:ascii="Times New Roman" w:hAnsi="Times New Roman" w:cs="Times New Roman"/>
            <w:sz w:val="24"/>
            <w:szCs w:val="24"/>
          </w:rPr>
          <w:instrText>PAGE   \* MERGEFORMAT</w:instrText>
        </w:r>
        <w:r w:rsidRPr="00C6055B">
          <w:rPr>
            <w:rFonts w:ascii="Times New Roman" w:hAnsi="Times New Roman" w:cs="Times New Roman"/>
            <w:sz w:val="24"/>
            <w:szCs w:val="24"/>
          </w:rPr>
          <w:fldChar w:fldCharType="separate"/>
        </w:r>
        <w:r w:rsidR="00B37518">
          <w:rPr>
            <w:rFonts w:ascii="Times New Roman" w:hAnsi="Times New Roman" w:cs="Times New Roman"/>
            <w:noProof/>
            <w:sz w:val="24"/>
            <w:szCs w:val="24"/>
          </w:rPr>
          <w:t>2</w:t>
        </w:r>
        <w:r w:rsidRPr="00C6055B">
          <w:rPr>
            <w:rFonts w:ascii="Times New Roman" w:hAnsi="Times New Roman" w:cs="Times New Roman"/>
            <w:sz w:val="24"/>
            <w:szCs w:val="24"/>
          </w:rPr>
          <w:fldChar w:fldCharType="end"/>
        </w:r>
      </w:p>
    </w:sdtContent>
  </w:sdt>
  <w:p w:rsidR="003E44A7" w:rsidRDefault="003E44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15129"/>
    <w:multiLevelType w:val="multilevel"/>
    <w:tmpl w:val="903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41"/>
    <w:rsid w:val="00013C67"/>
    <w:rsid w:val="000166E0"/>
    <w:rsid w:val="00016BB6"/>
    <w:rsid w:val="00032D56"/>
    <w:rsid w:val="00033738"/>
    <w:rsid w:val="000550AE"/>
    <w:rsid w:val="0007256C"/>
    <w:rsid w:val="000857CE"/>
    <w:rsid w:val="00093038"/>
    <w:rsid w:val="000A43C5"/>
    <w:rsid w:val="000E3993"/>
    <w:rsid w:val="00114605"/>
    <w:rsid w:val="00114E35"/>
    <w:rsid w:val="00120C09"/>
    <w:rsid w:val="00122D6C"/>
    <w:rsid w:val="00127753"/>
    <w:rsid w:val="0014052D"/>
    <w:rsid w:val="001408D8"/>
    <w:rsid w:val="001528CA"/>
    <w:rsid w:val="00163995"/>
    <w:rsid w:val="00175FA5"/>
    <w:rsid w:val="00176230"/>
    <w:rsid w:val="001A35B3"/>
    <w:rsid w:val="001A6CA6"/>
    <w:rsid w:val="001B08E2"/>
    <w:rsid w:val="001D204E"/>
    <w:rsid w:val="001D303D"/>
    <w:rsid w:val="001D3111"/>
    <w:rsid w:val="001E7FB3"/>
    <w:rsid w:val="001F3F26"/>
    <w:rsid w:val="00213D38"/>
    <w:rsid w:val="0021717B"/>
    <w:rsid w:val="00222030"/>
    <w:rsid w:val="002472B1"/>
    <w:rsid w:val="0025342B"/>
    <w:rsid w:val="002621A8"/>
    <w:rsid w:val="00270CBE"/>
    <w:rsid w:val="00287518"/>
    <w:rsid w:val="002A3598"/>
    <w:rsid w:val="002B587A"/>
    <w:rsid w:val="002D410E"/>
    <w:rsid w:val="002E7C1A"/>
    <w:rsid w:val="002F31F5"/>
    <w:rsid w:val="002F3843"/>
    <w:rsid w:val="002F48D8"/>
    <w:rsid w:val="002F5F10"/>
    <w:rsid w:val="003006EF"/>
    <w:rsid w:val="0031498C"/>
    <w:rsid w:val="00324591"/>
    <w:rsid w:val="00324735"/>
    <w:rsid w:val="003321CE"/>
    <w:rsid w:val="003414FB"/>
    <w:rsid w:val="00352A35"/>
    <w:rsid w:val="00354783"/>
    <w:rsid w:val="00375719"/>
    <w:rsid w:val="0038258B"/>
    <w:rsid w:val="003826AF"/>
    <w:rsid w:val="003A2F18"/>
    <w:rsid w:val="003C50BB"/>
    <w:rsid w:val="003D345C"/>
    <w:rsid w:val="003E44A7"/>
    <w:rsid w:val="003E4AEC"/>
    <w:rsid w:val="003E5132"/>
    <w:rsid w:val="003E710F"/>
    <w:rsid w:val="003E76A0"/>
    <w:rsid w:val="003F2223"/>
    <w:rsid w:val="003F7441"/>
    <w:rsid w:val="00404B98"/>
    <w:rsid w:val="00407569"/>
    <w:rsid w:val="00421F5C"/>
    <w:rsid w:val="0043773E"/>
    <w:rsid w:val="0044336A"/>
    <w:rsid w:val="00445493"/>
    <w:rsid w:val="00447A3B"/>
    <w:rsid w:val="0045327E"/>
    <w:rsid w:val="0045357C"/>
    <w:rsid w:val="0046115F"/>
    <w:rsid w:val="00474872"/>
    <w:rsid w:val="00475243"/>
    <w:rsid w:val="004777FE"/>
    <w:rsid w:val="004A0EA4"/>
    <w:rsid w:val="004A46C2"/>
    <w:rsid w:val="004C33CB"/>
    <w:rsid w:val="004C4BB2"/>
    <w:rsid w:val="004D28CC"/>
    <w:rsid w:val="004D69F7"/>
    <w:rsid w:val="004E0B02"/>
    <w:rsid w:val="004F7167"/>
    <w:rsid w:val="00501543"/>
    <w:rsid w:val="00504669"/>
    <w:rsid w:val="00510B05"/>
    <w:rsid w:val="00535EE9"/>
    <w:rsid w:val="00537221"/>
    <w:rsid w:val="0054463B"/>
    <w:rsid w:val="0055305D"/>
    <w:rsid w:val="005531C9"/>
    <w:rsid w:val="00557881"/>
    <w:rsid w:val="00562C5A"/>
    <w:rsid w:val="00572923"/>
    <w:rsid w:val="00573A23"/>
    <w:rsid w:val="00574EC7"/>
    <w:rsid w:val="00584441"/>
    <w:rsid w:val="005914E1"/>
    <w:rsid w:val="00596B03"/>
    <w:rsid w:val="005B437C"/>
    <w:rsid w:val="005C0B54"/>
    <w:rsid w:val="005C2959"/>
    <w:rsid w:val="005C7824"/>
    <w:rsid w:val="005D014C"/>
    <w:rsid w:val="005D55E6"/>
    <w:rsid w:val="005D695C"/>
    <w:rsid w:val="005E2C72"/>
    <w:rsid w:val="005F537C"/>
    <w:rsid w:val="005F7162"/>
    <w:rsid w:val="0060007A"/>
    <w:rsid w:val="00637243"/>
    <w:rsid w:val="0064336A"/>
    <w:rsid w:val="0064473C"/>
    <w:rsid w:val="006479E8"/>
    <w:rsid w:val="00650CDE"/>
    <w:rsid w:val="00651698"/>
    <w:rsid w:val="006630AA"/>
    <w:rsid w:val="00663CCE"/>
    <w:rsid w:val="00664F47"/>
    <w:rsid w:val="00666FAB"/>
    <w:rsid w:val="00673790"/>
    <w:rsid w:val="006A3EE4"/>
    <w:rsid w:val="006B2209"/>
    <w:rsid w:val="006B351C"/>
    <w:rsid w:val="006B482C"/>
    <w:rsid w:val="006C1C19"/>
    <w:rsid w:val="006C2087"/>
    <w:rsid w:val="006C6F98"/>
    <w:rsid w:val="006E3F89"/>
    <w:rsid w:val="006F3489"/>
    <w:rsid w:val="00700178"/>
    <w:rsid w:val="0071326B"/>
    <w:rsid w:val="00730945"/>
    <w:rsid w:val="00736AF2"/>
    <w:rsid w:val="0074377B"/>
    <w:rsid w:val="00750D27"/>
    <w:rsid w:val="00754998"/>
    <w:rsid w:val="007553BB"/>
    <w:rsid w:val="00760919"/>
    <w:rsid w:val="0077203C"/>
    <w:rsid w:val="00774C6A"/>
    <w:rsid w:val="007768DC"/>
    <w:rsid w:val="007A1EC6"/>
    <w:rsid w:val="007A5350"/>
    <w:rsid w:val="007B263F"/>
    <w:rsid w:val="007B5498"/>
    <w:rsid w:val="007C7F3A"/>
    <w:rsid w:val="007D5E4C"/>
    <w:rsid w:val="007E20F2"/>
    <w:rsid w:val="007E2E9B"/>
    <w:rsid w:val="007F038E"/>
    <w:rsid w:val="0081165E"/>
    <w:rsid w:val="00812040"/>
    <w:rsid w:val="00813621"/>
    <w:rsid w:val="008251CA"/>
    <w:rsid w:val="008300C2"/>
    <w:rsid w:val="00836E56"/>
    <w:rsid w:val="008440A1"/>
    <w:rsid w:val="0086124E"/>
    <w:rsid w:val="00861D1D"/>
    <w:rsid w:val="00867BE3"/>
    <w:rsid w:val="0088145F"/>
    <w:rsid w:val="00881B83"/>
    <w:rsid w:val="008B50C0"/>
    <w:rsid w:val="008C44F2"/>
    <w:rsid w:val="008D533F"/>
    <w:rsid w:val="008E0926"/>
    <w:rsid w:val="008F644D"/>
    <w:rsid w:val="00903F7B"/>
    <w:rsid w:val="00906265"/>
    <w:rsid w:val="00915E93"/>
    <w:rsid w:val="00931731"/>
    <w:rsid w:val="00937543"/>
    <w:rsid w:val="009746C9"/>
    <w:rsid w:val="00977555"/>
    <w:rsid w:val="00990C77"/>
    <w:rsid w:val="00991AF0"/>
    <w:rsid w:val="00996503"/>
    <w:rsid w:val="00997D41"/>
    <w:rsid w:val="009B3C15"/>
    <w:rsid w:val="009B642E"/>
    <w:rsid w:val="009D0E46"/>
    <w:rsid w:val="009D61D3"/>
    <w:rsid w:val="009E5035"/>
    <w:rsid w:val="009F2EF5"/>
    <w:rsid w:val="009F3C9A"/>
    <w:rsid w:val="00A11AAB"/>
    <w:rsid w:val="00A13C7D"/>
    <w:rsid w:val="00A1578E"/>
    <w:rsid w:val="00A26A6B"/>
    <w:rsid w:val="00A41E50"/>
    <w:rsid w:val="00A433F3"/>
    <w:rsid w:val="00A547D3"/>
    <w:rsid w:val="00A640EC"/>
    <w:rsid w:val="00A64B61"/>
    <w:rsid w:val="00A7246F"/>
    <w:rsid w:val="00A7274F"/>
    <w:rsid w:val="00A7414F"/>
    <w:rsid w:val="00A74E42"/>
    <w:rsid w:val="00A80D64"/>
    <w:rsid w:val="00A81341"/>
    <w:rsid w:val="00A85F31"/>
    <w:rsid w:val="00A968B5"/>
    <w:rsid w:val="00A96CEE"/>
    <w:rsid w:val="00AB196B"/>
    <w:rsid w:val="00AC0CAF"/>
    <w:rsid w:val="00AC73CF"/>
    <w:rsid w:val="00AD11BE"/>
    <w:rsid w:val="00AE4B7A"/>
    <w:rsid w:val="00AF1B02"/>
    <w:rsid w:val="00B01357"/>
    <w:rsid w:val="00B12FAB"/>
    <w:rsid w:val="00B14AAD"/>
    <w:rsid w:val="00B2706B"/>
    <w:rsid w:val="00B37518"/>
    <w:rsid w:val="00B56018"/>
    <w:rsid w:val="00B57889"/>
    <w:rsid w:val="00B60E93"/>
    <w:rsid w:val="00B63C41"/>
    <w:rsid w:val="00B64CE9"/>
    <w:rsid w:val="00B6579D"/>
    <w:rsid w:val="00B83712"/>
    <w:rsid w:val="00B84958"/>
    <w:rsid w:val="00BA407E"/>
    <w:rsid w:val="00BB168D"/>
    <w:rsid w:val="00BB7187"/>
    <w:rsid w:val="00BC7472"/>
    <w:rsid w:val="00BE1C0E"/>
    <w:rsid w:val="00BE3572"/>
    <w:rsid w:val="00BF5865"/>
    <w:rsid w:val="00C272F3"/>
    <w:rsid w:val="00C43F66"/>
    <w:rsid w:val="00C44473"/>
    <w:rsid w:val="00C6055B"/>
    <w:rsid w:val="00C60EAB"/>
    <w:rsid w:val="00C61946"/>
    <w:rsid w:val="00C714BF"/>
    <w:rsid w:val="00C751DB"/>
    <w:rsid w:val="00C82670"/>
    <w:rsid w:val="00C8292D"/>
    <w:rsid w:val="00CA4B43"/>
    <w:rsid w:val="00CA7010"/>
    <w:rsid w:val="00CB63F2"/>
    <w:rsid w:val="00D11772"/>
    <w:rsid w:val="00D21B3F"/>
    <w:rsid w:val="00D22AA4"/>
    <w:rsid w:val="00D55642"/>
    <w:rsid w:val="00D67E86"/>
    <w:rsid w:val="00D748FA"/>
    <w:rsid w:val="00D80960"/>
    <w:rsid w:val="00D80E59"/>
    <w:rsid w:val="00D83090"/>
    <w:rsid w:val="00DE06A7"/>
    <w:rsid w:val="00E103F9"/>
    <w:rsid w:val="00E125AB"/>
    <w:rsid w:val="00E1552D"/>
    <w:rsid w:val="00E24A65"/>
    <w:rsid w:val="00E31882"/>
    <w:rsid w:val="00E43CB0"/>
    <w:rsid w:val="00E5381E"/>
    <w:rsid w:val="00E53B60"/>
    <w:rsid w:val="00E566E1"/>
    <w:rsid w:val="00E716A3"/>
    <w:rsid w:val="00E77C06"/>
    <w:rsid w:val="00E9105A"/>
    <w:rsid w:val="00E96C0D"/>
    <w:rsid w:val="00EB1C8C"/>
    <w:rsid w:val="00EB2F9D"/>
    <w:rsid w:val="00EB7E1B"/>
    <w:rsid w:val="00EC18D4"/>
    <w:rsid w:val="00EC31C0"/>
    <w:rsid w:val="00EC4E14"/>
    <w:rsid w:val="00EF57B3"/>
    <w:rsid w:val="00F0106C"/>
    <w:rsid w:val="00F05DA4"/>
    <w:rsid w:val="00F22ACC"/>
    <w:rsid w:val="00F2493B"/>
    <w:rsid w:val="00F342B8"/>
    <w:rsid w:val="00F4708D"/>
    <w:rsid w:val="00F531FF"/>
    <w:rsid w:val="00F85517"/>
    <w:rsid w:val="00F86118"/>
    <w:rsid w:val="00F87CE5"/>
    <w:rsid w:val="00F93968"/>
    <w:rsid w:val="00FD1F5E"/>
    <w:rsid w:val="00FD2734"/>
    <w:rsid w:val="00FE2507"/>
    <w:rsid w:val="00FE34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EBDA-A608-40A1-8B20-9B66D9CA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3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B63C4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C41"/>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B63C41"/>
    <w:rPr>
      <w:rFonts w:ascii="Times New Roman" w:eastAsia="Times New Roman" w:hAnsi="Times New Roman" w:cs="Times New Roman"/>
      <w:b/>
      <w:bCs/>
      <w:sz w:val="24"/>
      <w:szCs w:val="24"/>
      <w:lang w:eastAsia="uk-UA"/>
    </w:rPr>
  </w:style>
  <w:style w:type="numbering" w:customStyle="1" w:styleId="11">
    <w:name w:val="Немає списку1"/>
    <w:next w:val="a2"/>
    <w:uiPriority w:val="99"/>
    <w:semiHidden/>
    <w:unhideWhenUsed/>
    <w:rsid w:val="00B63C41"/>
  </w:style>
  <w:style w:type="paragraph" w:customStyle="1" w:styleId="msonormal0">
    <w:name w:val="msonormal"/>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63C41"/>
    <w:rPr>
      <w:color w:val="0000FF"/>
      <w:u w:val="single"/>
    </w:rPr>
  </w:style>
  <w:style w:type="character" w:styleId="a4">
    <w:name w:val="FollowedHyperlink"/>
    <w:basedOn w:val="a0"/>
    <w:uiPriority w:val="99"/>
    <w:semiHidden/>
    <w:unhideWhenUsed/>
    <w:rsid w:val="00B63C41"/>
    <w:rPr>
      <w:color w:val="800080"/>
      <w:u w:val="single"/>
    </w:rPr>
  </w:style>
  <w:style w:type="character" w:customStyle="1" w:styleId="nav-text">
    <w:name w:val="nav-text"/>
    <w:basedOn w:val="a0"/>
    <w:rsid w:val="00B63C41"/>
  </w:style>
  <w:style w:type="paragraph" w:styleId="z-">
    <w:name w:val="HTML Top of Form"/>
    <w:basedOn w:val="a"/>
    <w:next w:val="a"/>
    <w:link w:val="z-0"/>
    <w:hidden/>
    <w:uiPriority w:val="99"/>
    <w:semiHidden/>
    <w:unhideWhenUsed/>
    <w:rsid w:val="00B63C41"/>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B63C41"/>
    <w:rPr>
      <w:rFonts w:ascii="Arial" w:eastAsia="Times New Roman" w:hAnsi="Arial" w:cs="Arial"/>
      <w:vanish/>
      <w:sz w:val="16"/>
      <w:szCs w:val="16"/>
      <w:lang w:eastAsia="uk-UA"/>
    </w:rPr>
  </w:style>
  <w:style w:type="character" w:customStyle="1" w:styleId="input-group-btn">
    <w:name w:val="input-group-btn"/>
    <w:basedOn w:val="a0"/>
    <w:rsid w:val="00B63C41"/>
  </w:style>
  <w:style w:type="paragraph" w:styleId="z-1">
    <w:name w:val="HTML Bottom of Form"/>
    <w:basedOn w:val="a"/>
    <w:next w:val="a"/>
    <w:link w:val="z-2"/>
    <w:hidden/>
    <w:uiPriority w:val="99"/>
    <w:semiHidden/>
    <w:unhideWhenUsed/>
    <w:rsid w:val="00B63C41"/>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B63C41"/>
    <w:rPr>
      <w:rFonts w:ascii="Arial" w:eastAsia="Times New Roman" w:hAnsi="Arial" w:cs="Arial"/>
      <w:vanish/>
      <w:sz w:val="16"/>
      <w:szCs w:val="16"/>
      <w:lang w:eastAsia="uk-UA"/>
    </w:rPr>
  </w:style>
  <w:style w:type="character" w:customStyle="1" w:styleId="btn-toolbar">
    <w:name w:val="btn-toolbar"/>
    <w:basedOn w:val="a0"/>
    <w:rsid w:val="00B63C41"/>
  </w:style>
  <w:style w:type="character" w:customStyle="1" w:styleId="valid">
    <w:name w:val="valid"/>
    <w:basedOn w:val="a0"/>
    <w:rsid w:val="00B63C41"/>
  </w:style>
  <w:style w:type="character" w:customStyle="1" w:styleId="dat0">
    <w:name w:val="dat0"/>
    <w:basedOn w:val="a0"/>
    <w:rsid w:val="00B63C41"/>
  </w:style>
  <w:style w:type="character" w:customStyle="1" w:styleId="dat">
    <w:name w:val="dat"/>
    <w:basedOn w:val="a0"/>
    <w:rsid w:val="00B63C41"/>
  </w:style>
  <w:style w:type="character" w:customStyle="1" w:styleId="hidden-md-down">
    <w:name w:val="hidden-md-down"/>
    <w:basedOn w:val="a0"/>
    <w:rsid w:val="00B63C41"/>
  </w:style>
  <w:style w:type="character" w:customStyle="1" w:styleId="ml-auto">
    <w:name w:val="ml-auto"/>
    <w:basedOn w:val="a0"/>
    <w:rsid w:val="00B63C41"/>
  </w:style>
  <w:style w:type="character" w:customStyle="1" w:styleId="rvts0">
    <w:name w:val="rvts0"/>
    <w:basedOn w:val="a0"/>
    <w:rsid w:val="00B63C41"/>
  </w:style>
  <w:style w:type="paragraph" w:customStyle="1" w:styleId="rvps4">
    <w:name w:val="rvps4"/>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63C41"/>
  </w:style>
  <w:style w:type="character" w:customStyle="1" w:styleId="rvts23">
    <w:name w:val="rvts23"/>
    <w:basedOn w:val="a0"/>
    <w:rsid w:val="00B63C41"/>
  </w:style>
  <w:style w:type="paragraph" w:customStyle="1" w:styleId="rvps7">
    <w:name w:val="rvps7"/>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3C41"/>
  </w:style>
  <w:style w:type="paragraph" w:customStyle="1" w:styleId="rvps14">
    <w:name w:val="rvps14"/>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63C41"/>
  </w:style>
  <w:style w:type="character" w:customStyle="1" w:styleId="rvts44">
    <w:name w:val="rvts44"/>
    <w:basedOn w:val="a0"/>
    <w:rsid w:val="00B63C41"/>
  </w:style>
  <w:style w:type="paragraph" w:customStyle="1" w:styleId="rvps15">
    <w:name w:val="rvps15"/>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B63C41"/>
  </w:style>
  <w:style w:type="paragraph" w:customStyle="1" w:styleId="rvps9">
    <w:name w:val="rvps9"/>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B63C41"/>
  </w:style>
  <w:style w:type="paragraph" w:customStyle="1" w:styleId="rvps12">
    <w:name w:val="rvps12"/>
    <w:basedOn w:val="a"/>
    <w:rsid w:val="00B63C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0">
    <w:name w:val="rvts90"/>
    <w:basedOn w:val="a0"/>
    <w:rsid w:val="00B63C41"/>
  </w:style>
  <w:style w:type="character" w:customStyle="1" w:styleId="rvts13">
    <w:name w:val="rvts13"/>
    <w:basedOn w:val="a0"/>
    <w:rsid w:val="00B63C41"/>
  </w:style>
  <w:style w:type="paragraph" w:styleId="a6">
    <w:name w:val="Body Text"/>
    <w:basedOn w:val="a"/>
    <w:link w:val="a7"/>
    <w:uiPriority w:val="99"/>
    <w:semiHidden/>
    <w:unhideWhenUsed/>
    <w:rsid w:val="003E4AEC"/>
    <w:pPr>
      <w:spacing w:after="120"/>
    </w:pPr>
  </w:style>
  <w:style w:type="character" w:customStyle="1" w:styleId="a7">
    <w:name w:val="Основной текст Знак"/>
    <w:basedOn w:val="a0"/>
    <w:link w:val="a6"/>
    <w:uiPriority w:val="99"/>
    <w:semiHidden/>
    <w:rsid w:val="003E4AEC"/>
  </w:style>
  <w:style w:type="paragraph" w:styleId="a8">
    <w:name w:val="Balloon Text"/>
    <w:basedOn w:val="a"/>
    <w:link w:val="a9"/>
    <w:uiPriority w:val="99"/>
    <w:semiHidden/>
    <w:unhideWhenUsed/>
    <w:rsid w:val="00977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7555"/>
    <w:rPr>
      <w:rFonts w:ascii="Segoe UI" w:hAnsi="Segoe UI" w:cs="Segoe UI"/>
      <w:sz w:val="18"/>
      <w:szCs w:val="18"/>
    </w:rPr>
  </w:style>
  <w:style w:type="paragraph" w:styleId="aa">
    <w:name w:val="header"/>
    <w:basedOn w:val="a"/>
    <w:link w:val="ab"/>
    <w:uiPriority w:val="99"/>
    <w:unhideWhenUsed/>
    <w:rsid w:val="00C605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055B"/>
  </w:style>
  <w:style w:type="paragraph" w:styleId="ac">
    <w:name w:val="footer"/>
    <w:basedOn w:val="a"/>
    <w:link w:val="ad"/>
    <w:uiPriority w:val="99"/>
    <w:unhideWhenUsed/>
    <w:rsid w:val="00C605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39011">
      <w:bodyDiv w:val="1"/>
      <w:marLeft w:val="0"/>
      <w:marRight w:val="0"/>
      <w:marTop w:val="0"/>
      <w:marBottom w:val="0"/>
      <w:divBdr>
        <w:top w:val="none" w:sz="0" w:space="0" w:color="auto"/>
        <w:left w:val="none" w:sz="0" w:space="0" w:color="auto"/>
        <w:bottom w:val="none" w:sz="0" w:space="0" w:color="auto"/>
        <w:right w:val="none" w:sz="0" w:space="0" w:color="auto"/>
      </w:divBdr>
      <w:divsChild>
        <w:div w:id="1641037734">
          <w:marLeft w:val="0"/>
          <w:marRight w:val="0"/>
          <w:marTop w:val="0"/>
          <w:marBottom w:val="0"/>
          <w:divBdr>
            <w:top w:val="none" w:sz="0" w:space="0" w:color="auto"/>
            <w:left w:val="none" w:sz="0" w:space="0" w:color="auto"/>
            <w:bottom w:val="none" w:sz="0" w:space="0" w:color="auto"/>
            <w:right w:val="none" w:sz="0" w:space="0" w:color="auto"/>
          </w:divBdr>
          <w:divsChild>
            <w:div w:id="378869716">
              <w:marLeft w:val="0"/>
              <w:marRight w:val="0"/>
              <w:marTop w:val="0"/>
              <w:marBottom w:val="0"/>
              <w:divBdr>
                <w:top w:val="none" w:sz="0" w:space="0" w:color="auto"/>
                <w:left w:val="none" w:sz="0" w:space="0" w:color="auto"/>
                <w:bottom w:val="none" w:sz="0" w:space="0" w:color="auto"/>
                <w:right w:val="none" w:sz="0" w:space="0" w:color="auto"/>
              </w:divBdr>
            </w:div>
            <w:div w:id="1007486452">
              <w:marLeft w:val="0"/>
              <w:marRight w:val="0"/>
              <w:marTop w:val="0"/>
              <w:marBottom w:val="0"/>
              <w:divBdr>
                <w:top w:val="none" w:sz="0" w:space="0" w:color="auto"/>
                <w:left w:val="none" w:sz="0" w:space="0" w:color="auto"/>
                <w:bottom w:val="none" w:sz="0" w:space="0" w:color="auto"/>
                <w:right w:val="none" w:sz="0" w:space="0" w:color="auto"/>
              </w:divBdr>
            </w:div>
          </w:divsChild>
        </w:div>
        <w:div w:id="395592219">
          <w:marLeft w:val="0"/>
          <w:marRight w:val="0"/>
          <w:marTop w:val="0"/>
          <w:marBottom w:val="0"/>
          <w:divBdr>
            <w:top w:val="none" w:sz="0" w:space="0" w:color="auto"/>
            <w:left w:val="none" w:sz="0" w:space="0" w:color="auto"/>
            <w:bottom w:val="single" w:sz="18" w:space="0" w:color="55B0ED"/>
            <w:right w:val="none" w:sz="0" w:space="0" w:color="auto"/>
          </w:divBdr>
        </w:div>
        <w:div w:id="2086027431">
          <w:marLeft w:val="0"/>
          <w:marRight w:val="0"/>
          <w:marTop w:val="0"/>
          <w:marBottom w:val="0"/>
          <w:divBdr>
            <w:top w:val="none" w:sz="0" w:space="0" w:color="auto"/>
            <w:left w:val="none" w:sz="0" w:space="0" w:color="auto"/>
            <w:bottom w:val="none" w:sz="0" w:space="0" w:color="auto"/>
            <w:right w:val="none" w:sz="0" w:space="0" w:color="auto"/>
          </w:divBdr>
          <w:divsChild>
            <w:div w:id="533815249">
              <w:marLeft w:val="0"/>
              <w:marRight w:val="0"/>
              <w:marTop w:val="0"/>
              <w:marBottom w:val="0"/>
              <w:divBdr>
                <w:top w:val="none" w:sz="0" w:space="0" w:color="auto"/>
                <w:left w:val="single" w:sz="6" w:space="0" w:color="CCCCCC"/>
                <w:bottom w:val="none" w:sz="0" w:space="0" w:color="auto"/>
                <w:right w:val="single" w:sz="6" w:space="0" w:color="CCCCCC"/>
              </w:divBdr>
              <w:divsChild>
                <w:div w:id="1530215466">
                  <w:marLeft w:val="-225"/>
                  <w:marRight w:val="-225"/>
                  <w:marTop w:val="0"/>
                  <w:marBottom w:val="0"/>
                  <w:divBdr>
                    <w:top w:val="none" w:sz="0" w:space="0" w:color="auto"/>
                    <w:left w:val="none" w:sz="0" w:space="0" w:color="auto"/>
                    <w:bottom w:val="none" w:sz="0" w:space="0" w:color="auto"/>
                    <w:right w:val="none" w:sz="0" w:space="0" w:color="auto"/>
                  </w:divBdr>
                  <w:divsChild>
                    <w:div w:id="2114325357">
                      <w:marLeft w:val="0"/>
                      <w:marRight w:val="0"/>
                      <w:marTop w:val="0"/>
                      <w:marBottom w:val="0"/>
                      <w:divBdr>
                        <w:top w:val="none" w:sz="0" w:space="0" w:color="auto"/>
                        <w:left w:val="none" w:sz="0" w:space="0" w:color="auto"/>
                        <w:bottom w:val="none" w:sz="0" w:space="0" w:color="auto"/>
                        <w:right w:val="none" w:sz="0" w:space="0" w:color="auto"/>
                      </w:divBdr>
                      <w:divsChild>
                        <w:div w:id="329257685">
                          <w:marLeft w:val="0"/>
                          <w:marRight w:val="0"/>
                          <w:marTop w:val="0"/>
                          <w:marBottom w:val="0"/>
                          <w:divBdr>
                            <w:top w:val="none" w:sz="0" w:space="0" w:color="auto"/>
                            <w:left w:val="none" w:sz="0" w:space="0" w:color="auto"/>
                            <w:bottom w:val="single" w:sz="48" w:space="0" w:color="CCCCCC"/>
                            <w:right w:val="none" w:sz="0" w:space="0" w:color="auto"/>
                          </w:divBdr>
                        </w:div>
                        <w:div w:id="858156899">
                          <w:marLeft w:val="0"/>
                          <w:marRight w:val="0"/>
                          <w:marTop w:val="0"/>
                          <w:marBottom w:val="0"/>
                          <w:divBdr>
                            <w:top w:val="single" w:sz="6" w:space="0" w:color="BBBBBB"/>
                            <w:left w:val="single" w:sz="6" w:space="0" w:color="BBBBBB"/>
                            <w:bottom w:val="single" w:sz="6" w:space="0" w:color="E3E3E3"/>
                            <w:right w:val="single" w:sz="6" w:space="0" w:color="E3E3E3"/>
                          </w:divBdr>
                          <w:divsChild>
                            <w:div w:id="1161583043">
                              <w:marLeft w:val="0"/>
                              <w:marRight w:val="0"/>
                              <w:marTop w:val="0"/>
                              <w:marBottom w:val="0"/>
                              <w:divBdr>
                                <w:top w:val="none" w:sz="0" w:space="0" w:color="auto"/>
                                <w:left w:val="none" w:sz="0" w:space="0" w:color="auto"/>
                                <w:bottom w:val="none" w:sz="0" w:space="0" w:color="auto"/>
                                <w:right w:val="none" w:sz="0" w:space="0" w:color="auto"/>
                              </w:divBdr>
                              <w:divsChild>
                                <w:div w:id="443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7628">
                          <w:marLeft w:val="0"/>
                          <w:marRight w:val="0"/>
                          <w:marTop w:val="0"/>
                          <w:marBottom w:val="0"/>
                          <w:divBdr>
                            <w:top w:val="none" w:sz="0" w:space="0" w:color="auto"/>
                            <w:left w:val="none" w:sz="0" w:space="0" w:color="auto"/>
                            <w:bottom w:val="none" w:sz="0" w:space="0" w:color="auto"/>
                            <w:right w:val="none" w:sz="0" w:space="0" w:color="auto"/>
                          </w:divBdr>
                          <w:divsChild>
                            <w:div w:id="1566138883">
                              <w:marLeft w:val="0"/>
                              <w:marRight w:val="0"/>
                              <w:marTop w:val="0"/>
                              <w:marBottom w:val="0"/>
                              <w:divBdr>
                                <w:top w:val="none" w:sz="0" w:space="0" w:color="auto"/>
                                <w:left w:val="none" w:sz="0" w:space="0" w:color="auto"/>
                                <w:bottom w:val="none" w:sz="0" w:space="0" w:color="auto"/>
                                <w:right w:val="none" w:sz="0" w:space="0" w:color="auto"/>
                              </w:divBdr>
                            </w:div>
                          </w:divsChild>
                        </w:div>
                        <w:div w:id="2018388347">
                          <w:marLeft w:val="0"/>
                          <w:marRight w:val="0"/>
                          <w:marTop w:val="0"/>
                          <w:marBottom w:val="0"/>
                          <w:divBdr>
                            <w:top w:val="single" w:sz="6" w:space="0" w:color="8EB8CE"/>
                            <w:left w:val="single" w:sz="6" w:space="0" w:color="8EB8CE"/>
                            <w:bottom w:val="single" w:sz="6" w:space="0" w:color="CAE8FC"/>
                            <w:right w:val="single" w:sz="6" w:space="0" w:color="CAE8FC"/>
                          </w:divBdr>
                        </w:div>
                        <w:div w:id="1226262748">
                          <w:marLeft w:val="0"/>
                          <w:marRight w:val="0"/>
                          <w:marTop w:val="0"/>
                          <w:marBottom w:val="0"/>
                          <w:divBdr>
                            <w:top w:val="none" w:sz="0" w:space="0" w:color="auto"/>
                            <w:left w:val="none" w:sz="0" w:space="0" w:color="auto"/>
                            <w:bottom w:val="none" w:sz="0" w:space="0" w:color="auto"/>
                            <w:right w:val="none" w:sz="0" w:space="0" w:color="auto"/>
                          </w:divBdr>
                          <w:divsChild>
                            <w:div w:id="1152871370">
                              <w:marLeft w:val="0"/>
                              <w:marRight w:val="0"/>
                              <w:marTop w:val="0"/>
                              <w:marBottom w:val="0"/>
                              <w:divBdr>
                                <w:top w:val="none" w:sz="0" w:space="0" w:color="auto"/>
                                <w:left w:val="none" w:sz="0" w:space="0" w:color="auto"/>
                                <w:bottom w:val="none" w:sz="0" w:space="0" w:color="auto"/>
                                <w:right w:val="none" w:sz="0" w:space="0" w:color="auto"/>
                              </w:divBdr>
                              <w:divsChild>
                                <w:div w:id="1611544454">
                                  <w:marLeft w:val="0"/>
                                  <w:marRight w:val="0"/>
                                  <w:marTop w:val="150"/>
                                  <w:marBottom w:val="150"/>
                                  <w:divBdr>
                                    <w:top w:val="none" w:sz="0" w:space="0" w:color="auto"/>
                                    <w:left w:val="none" w:sz="0" w:space="0" w:color="auto"/>
                                    <w:bottom w:val="none" w:sz="0" w:space="0" w:color="auto"/>
                                    <w:right w:val="none" w:sz="0" w:space="0" w:color="auto"/>
                                  </w:divBdr>
                                </w:div>
                                <w:div w:id="488180012">
                                  <w:marLeft w:val="0"/>
                                  <w:marRight w:val="0"/>
                                  <w:marTop w:val="0"/>
                                  <w:marBottom w:val="150"/>
                                  <w:divBdr>
                                    <w:top w:val="none" w:sz="0" w:space="0" w:color="auto"/>
                                    <w:left w:val="none" w:sz="0" w:space="0" w:color="auto"/>
                                    <w:bottom w:val="none" w:sz="0" w:space="0" w:color="auto"/>
                                    <w:right w:val="none" w:sz="0" w:space="0" w:color="auto"/>
                                  </w:divBdr>
                                </w:div>
                                <w:div w:id="2062829568">
                                  <w:marLeft w:val="0"/>
                                  <w:marRight w:val="0"/>
                                  <w:marTop w:val="0"/>
                                  <w:marBottom w:val="150"/>
                                  <w:divBdr>
                                    <w:top w:val="none" w:sz="0" w:space="0" w:color="auto"/>
                                    <w:left w:val="none" w:sz="0" w:space="0" w:color="auto"/>
                                    <w:bottom w:val="none" w:sz="0" w:space="0" w:color="auto"/>
                                    <w:right w:val="none" w:sz="0" w:space="0" w:color="auto"/>
                                  </w:divBdr>
                                </w:div>
                                <w:div w:id="117844051">
                                  <w:marLeft w:val="0"/>
                                  <w:marRight w:val="0"/>
                                  <w:marTop w:val="0"/>
                                  <w:marBottom w:val="150"/>
                                  <w:divBdr>
                                    <w:top w:val="none" w:sz="0" w:space="0" w:color="auto"/>
                                    <w:left w:val="none" w:sz="0" w:space="0" w:color="auto"/>
                                    <w:bottom w:val="none" w:sz="0" w:space="0" w:color="auto"/>
                                    <w:right w:val="none" w:sz="0" w:space="0" w:color="auto"/>
                                  </w:divBdr>
                                </w:div>
                                <w:div w:id="1106464226">
                                  <w:marLeft w:val="0"/>
                                  <w:marRight w:val="0"/>
                                  <w:marTop w:val="0"/>
                                  <w:marBottom w:val="150"/>
                                  <w:divBdr>
                                    <w:top w:val="none" w:sz="0" w:space="0" w:color="auto"/>
                                    <w:left w:val="none" w:sz="0" w:space="0" w:color="auto"/>
                                    <w:bottom w:val="none" w:sz="0" w:space="0" w:color="auto"/>
                                    <w:right w:val="none" w:sz="0" w:space="0" w:color="auto"/>
                                  </w:divBdr>
                                </w:div>
                                <w:div w:id="1163277349">
                                  <w:marLeft w:val="0"/>
                                  <w:marRight w:val="0"/>
                                  <w:marTop w:val="0"/>
                                  <w:marBottom w:val="150"/>
                                  <w:divBdr>
                                    <w:top w:val="none" w:sz="0" w:space="0" w:color="auto"/>
                                    <w:left w:val="none" w:sz="0" w:space="0" w:color="auto"/>
                                    <w:bottom w:val="none" w:sz="0" w:space="0" w:color="auto"/>
                                    <w:right w:val="none" w:sz="0" w:space="0" w:color="auto"/>
                                  </w:divBdr>
                                </w:div>
                                <w:div w:id="151066308">
                                  <w:marLeft w:val="0"/>
                                  <w:marRight w:val="0"/>
                                  <w:marTop w:val="0"/>
                                  <w:marBottom w:val="150"/>
                                  <w:divBdr>
                                    <w:top w:val="none" w:sz="0" w:space="0" w:color="auto"/>
                                    <w:left w:val="none" w:sz="0" w:space="0" w:color="auto"/>
                                    <w:bottom w:val="none" w:sz="0" w:space="0" w:color="auto"/>
                                    <w:right w:val="none" w:sz="0" w:space="0" w:color="auto"/>
                                  </w:divBdr>
                                </w:div>
                                <w:div w:id="957835361">
                                  <w:marLeft w:val="0"/>
                                  <w:marRight w:val="0"/>
                                  <w:marTop w:val="0"/>
                                  <w:marBottom w:val="150"/>
                                  <w:divBdr>
                                    <w:top w:val="none" w:sz="0" w:space="0" w:color="auto"/>
                                    <w:left w:val="none" w:sz="0" w:space="0" w:color="auto"/>
                                    <w:bottom w:val="none" w:sz="0" w:space="0" w:color="auto"/>
                                    <w:right w:val="none" w:sz="0" w:space="0" w:color="auto"/>
                                  </w:divBdr>
                                </w:div>
                                <w:div w:id="1966891827">
                                  <w:marLeft w:val="0"/>
                                  <w:marRight w:val="0"/>
                                  <w:marTop w:val="0"/>
                                  <w:marBottom w:val="150"/>
                                  <w:divBdr>
                                    <w:top w:val="none" w:sz="0" w:space="0" w:color="auto"/>
                                    <w:left w:val="none" w:sz="0" w:space="0" w:color="auto"/>
                                    <w:bottom w:val="none" w:sz="0" w:space="0" w:color="auto"/>
                                    <w:right w:val="none" w:sz="0" w:space="0" w:color="auto"/>
                                  </w:divBdr>
                                </w:div>
                                <w:div w:id="2112435924">
                                  <w:marLeft w:val="0"/>
                                  <w:marRight w:val="0"/>
                                  <w:marTop w:val="0"/>
                                  <w:marBottom w:val="150"/>
                                  <w:divBdr>
                                    <w:top w:val="none" w:sz="0" w:space="0" w:color="auto"/>
                                    <w:left w:val="none" w:sz="0" w:space="0" w:color="auto"/>
                                    <w:bottom w:val="none" w:sz="0" w:space="0" w:color="auto"/>
                                    <w:right w:val="none" w:sz="0" w:space="0" w:color="auto"/>
                                  </w:divBdr>
                                </w:div>
                                <w:div w:id="591935231">
                                  <w:marLeft w:val="0"/>
                                  <w:marRight w:val="0"/>
                                  <w:marTop w:val="0"/>
                                  <w:marBottom w:val="150"/>
                                  <w:divBdr>
                                    <w:top w:val="none" w:sz="0" w:space="0" w:color="auto"/>
                                    <w:left w:val="none" w:sz="0" w:space="0" w:color="auto"/>
                                    <w:bottom w:val="none" w:sz="0" w:space="0" w:color="auto"/>
                                    <w:right w:val="none" w:sz="0" w:space="0" w:color="auto"/>
                                  </w:divBdr>
                                </w:div>
                                <w:div w:id="1166434441">
                                  <w:marLeft w:val="0"/>
                                  <w:marRight w:val="0"/>
                                  <w:marTop w:val="0"/>
                                  <w:marBottom w:val="150"/>
                                  <w:divBdr>
                                    <w:top w:val="none" w:sz="0" w:space="0" w:color="auto"/>
                                    <w:left w:val="none" w:sz="0" w:space="0" w:color="auto"/>
                                    <w:bottom w:val="none" w:sz="0" w:space="0" w:color="auto"/>
                                    <w:right w:val="none" w:sz="0" w:space="0" w:color="auto"/>
                                  </w:divBdr>
                                </w:div>
                                <w:div w:id="1204949025">
                                  <w:marLeft w:val="0"/>
                                  <w:marRight w:val="0"/>
                                  <w:marTop w:val="0"/>
                                  <w:marBottom w:val="150"/>
                                  <w:divBdr>
                                    <w:top w:val="none" w:sz="0" w:space="0" w:color="auto"/>
                                    <w:left w:val="none" w:sz="0" w:space="0" w:color="auto"/>
                                    <w:bottom w:val="none" w:sz="0" w:space="0" w:color="auto"/>
                                    <w:right w:val="none" w:sz="0" w:space="0" w:color="auto"/>
                                  </w:divBdr>
                                </w:div>
                                <w:div w:id="1898276502">
                                  <w:marLeft w:val="0"/>
                                  <w:marRight w:val="0"/>
                                  <w:marTop w:val="0"/>
                                  <w:marBottom w:val="150"/>
                                  <w:divBdr>
                                    <w:top w:val="none" w:sz="0" w:space="0" w:color="auto"/>
                                    <w:left w:val="none" w:sz="0" w:space="0" w:color="auto"/>
                                    <w:bottom w:val="none" w:sz="0" w:space="0" w:color="auto"/>
                                    <w:right w:val="none" w:sz="0" w:space="0" w:color="auto"/>
                                  </w:divBdr>
                                </w:div>
                                <w:div w:id="1884368347">
                                  <w:marLeft w:val="0"/>
                                  <w:marRight w:val="0"/>
                                  <w:marTop w:val="0"/>
                                  <w:marBottom w:val="150"/>
                                  <w:divBdr>
                                    <w:top w:val="none" w:sz="0" w:space="0" w:color="auto"/>
                                    <w:left w:val="none" w:sz="0" w:space="0" w:color="auto"/>
                                    <w:bottom w:val="none" w:sz="0" w:space="0" w:color="auto"/>
                                    <w:right w:val="none" w:sz="0" w:space="0" w:color="auto"/>
                                  </w:divBdr>
                                </w:div>
                                <w:div w:id="1583027305">
                                  <w:marLeft w:val="0"/>
                                  <w:marRight w:val="0"/>
                                  <w:marTop w:val="0"/>
                                  <w:marBottom w:val="150"/>
                                  <w:divBdr>
                                    <w:top w:val="none" w:sz="0" w:space="0" w:color="auto"/>
                                    <w:left w:val="none" w:sz="0" w:space="0" w:color="auto"/>
                                    <w:bottom w:val="none" w:sz="0" w:space="0" w:color="auto"/>
                                    <w:right w:val="none" w:sz="0" w:space="0" w:color="auto"/>
                                  </w:divBdr>
                                </w:div>
                                <w:div w:id="297498107">
                                  <w:marLeft w:val="0"/>
                                  <w:marRight w:val="0"/>
                                  <w:marTop w:val="0"/>
                                  <w:marBottom w:val="150"/>
                                  <w:divBdr>
                                    <w:top w:val="none" w:sz="0" w:space="0" w:color="auto"/>
                                    <w:left w:val="none" w:sz="0" w:space="0" w:color="auto"/>
                                    <w:bottom w:val="none" w:sz="0" w:space="0" w:color="auto"/>
                                    <w:right w:val="none" w:sz="0" w:space="0" w:color="auto"/>
                                  </w:divBdr>
                                </w:div>
                                <w:div w:id="727190644">
                                  <w:marLeft w:val="0"/>
                                  <w:marRight w:val="0"/>
                                  <w:marTop w:val="0"/>
                                  <w:marBottom w:val="150"/>
                                  <w:divBdr>
                                    <w:top w:val="none" w:sz="0" w:space="0" w:color="auto"/>
                                    <w:left w:val="none" w:sz="0" w:space="0" w:color="auto"/>
                                    <w:bottom w:val="none" w:sz="0" w:space="0" w:color="auto"/>
                                    <w:right w:val="none" w:sz="0" w:space="0" w:color="auto"/>
                                  </w:divBdr>
                                </w:div>
                                <w:div w:id="295184817">
                                  <w:marLeft w:val="0"/>
                                  <w:marRight w:val="0"/>
                                  <w:marTop w:val="0"/>
                                  <w:marBottom w:val="150"/>
                                  <w:divBdr>
                                    <w:top w:val="none" w:sz="0" w:space="0" w:color="auto"/>
                                    <w:left w:val="none" w:sz="0" w:space="0" w:color="auto"/>
                                    <w:bottom w:val="none" w:sz="0" w:space="0" w:color="auto"/>
                                    <w:right w:val="none" w:sz="0" w:space="0" w:color="auto"/>
                                  </w:divBdr>
                                </w:div>
                                <w:div w:id="779420981">
                                  <w:marLeft w:val="0"/>
                                  <w:marRight w:val="0"/>
                                  <w:marTop w:val="0"/>
                                  <w:marBottom w:val="150"/>
                                  <w:divBdr>
                                    <w:top w:val="none" w:sz="0" w:space="0" w:color="auto"/>
                                    <w:left w:val="none" w:sz="0" w:space="0" w:color="auto"/>
                                    <w:bottom w:val="none" w:sz="0" w:space="0" w:color="auto"/>
                                    <w:right w:val="none" w:sz="0" w:space="0" w:color="auto"/>
                                  </w:divBdr>
                                </w:div>
                                <w:div w:id="879976595">
                                  <w:marLeft w:val="0"/>
                                  <w:marRight w:val="0"/>
                                  <w:marTop w:val="0"/>
                                  <w:marBottom w:val="150"/>
                                  <w:divBdr>
                                    <w:top w:val="none" w:sz="0" w:space="0" w:color="auto"/>
                                    <w:left w:val="none" w:sz="0" w:space="0" w:color="auto"/>
                                    <w:bottom w:val="none" w:sz="0" w:space="0" w:color="auto"/>
                                    <w:right w:val="none" w:sz="0" w:space="0" w:color="auto"/>
                                  </w:divBdr>
                                </w:div>
                                <w:div w:id="1316840376">
                                  <w:marLeft w:val="0"/>
                                  <w:marRight w:val="0"/>
                                  <w:marTop w:val="0"/>
                                  <w:marBottom w:val="150"/>
                                  <w:divBdr>
                                    <w:top w:val="none" w:sz="0" w:space="0" w:color="auto"/>
                                    <w:left w:val="none" w:sz="0" w:space="0" w:color="auto"/>
                                    <w:bottom w:val="none" w:sz="0" w:space="0" w:color="auto"/>
                                    <w:right w:val="none" w:sz="0" w:space="0" w:color="auto"/>
                                  </w:divBdr>
                                </w:div>
                                <w:div w:id="290943593">
                                  <w:marLeft w:val="0"/>
                                  <w:marRight w:val="0"/>
                                  <w:marTop w:val="0"/>
                                  <w:marBottom w:val="150"/>
                                  <w:divBdr>
                                    <w:top w:val="none" w:sz="0" w:space="0" w:color="auto"/>
                                    <w:left w:val="none" w:sz="0" w:space="0" w:color="auto"/>
                                    <w:bottom w:val="none" w:sz="0" w:space="0" w:color="auto"/>
                                    <w:right w:val="none" w:sz="0" w:space="0" w:color="auto"/>
                                  </w:divBdr>
                                </w:div>
                                <w:div w:id="120193233">
                                  <w:marLeft w:val="0"/>
                                  <w:marRight w:val="0"/>
                                  <w:marTop w:val="0"/>
                                  <w:marBottom w:val="150"/>
                                  <w:divBdr>
                                    <w:top w:val="none" w:sz="0" w:space="0" w:color="auto"/>
                                    <w:left w:val="none" w:sz="0" w:space="0" w:color="auto"/>
                                    <w:bottom w:val="none" w:sz="0" w:space="0" w:color="auto"/>
                                    <w:right w:val="none" w:sz="0" w:space="0" w:color="auto"/>
                                  </w:divBdr>
                                </w:div>
                                <w:div w:id="245071302">
                                  <w:marLeft w:val="0"/>
                                  <w:marRight w:val="0"/>
                                  <w:marTop w:val="0"/>
                                  <w:marBottom w:val="150"/>
                                  <w:divBdr>
                                    <w:top w:val="none" w:sz="0" w:space="0" w:color="auto"/>
                                    <w:left w:val="none" w:sz="0" w:space="0" w:color="auto"/>
                                    <w:bottom w:val="none" w:sz="0" w:space="0" w:color="auto"/>
                                    <w:right w:val="none" w:sz="0" w:space="0" w:color="auto"/>
                                  </w:divBdr>
                                </w:div>
                                <w:div w:id="79642330">
                                  <w:marLeft w:val="0"/>
                                  <w:marRight w:val="0"/>
                                  <w:marTop w:val="0"/>
                                  <w:marBottom w:val="150"/>
                                  <w:divBdr>
                                    <w:top w:val="none" w:sz="0" w:space="0" w:color="auto"/>
                                    <w:left w:val="none" w:sz="0" w:space="0" w:color="auto"/>
                                    <w:bottom w:val="none" w:sz="0" w:space="0" w:color="auto"/>
                                    <w:right w:val="none" w:sz="0" w:space="0" w:color="auto"/>
                                  </w:divBdr>
                                </w:div>
                                <w:div w:id="523712669">
                                  <w:marLeft w:val="0"/>
                                  <w:marRight w:val="0"/>
                                  <w:marTop w:val="150"/>
                                  <w:marBottom w:val="150"/>
                                  <w:divBdr>
                                    <w:top w:val="none" w:sz="0" w:space="0" w:color="auto"/>
                                    <w:left w:val="none" w:sz="0" w:space="0" w:color="auto"/>
                                    <w:bottom w:val="none" w:sz="0" w:space="0" w:color="auto"/>
                                    <w:right w:val="none" w:sz="0" w:space="0" w:color="auto"/>
                                  </w:divBdr>
                                </w:div>
                                <w:div w:id="2113892930">
                                  <w:marLeft w:val="0"/>
                                  <w:marRight w:val="0"/>
                                  <w:marTop w:val="0"/>
                                  <w:marBottom w:val="150"/>
                                  <w:divBdr>
                                    <w:top w:val="none" w:sz="0" w:space="0" w:color="auto"/>
                                    <w:left w:val="none" w:sz="0" w:space="0" w:color="auto"/>
                                    <w:bottom w:val="none" w:sz="0" w:space="0" w:color="auto"/>
                                    <w:right w:val="none" w:sz="0" w:space="0" w:color="auto"/>
                                  </w:divBdr>
                                </w:div>
                                <w:div w:id="771048841">
                                  <w:marLeft w:val="0"/>
                                  <w:marRight w:val="0"/>
                                  <w:marTop w:val="0"/>
                                  <w:marBottom w:val="150"/>
                                  <w:divBdr>
                                    <w:top w:val="none" w:sz="0" w:space="0" w:color="auto"/>
                                    <w:left w:val="none" w:sz="0" w:space="0" w:color="auto"/>
                                    <w:bottom w:val="none" w:sz="0" w:space="0" w:color="auto"/>
                                    <w:right w:val="none" w:sz="0" w:space="0" w:color="auto"/>
                                  </w:divBdr>
                                </w:div>
                                <w:div w:id="1812936636">
                                  <w:marLeft w:val="0"/>
                                  <w:marRight w:val="0"/>
                                  <w:marTop w:val="0"/>
                                  <w:marBottom w:val="150"/>
                                  <w:divBdr>
                                    <w:top w:val="none" w:sz="0" w:space="0" w:color="auto"/>
                                    <w:left w:val="none" w:sz="0" w:space="0" w:color="auto"/>
                                    <w:bottom w:val="none" w:sz="0" w:space="0" w:color="auto"/>
                                    <w:right w:val="none" w:sz="0" w:space="0" w:color="auto"/>
                                  </w:divBdr>
                                </w:div>
                                <w:div w:id="839809614">
                                  <w:marLeft w:val="0"/>
                                  <w:marRight w:val="0"/>
                                  <w:marTop w:val="0"/>
                                  <w:marBottom w:val="150"/>
                                  <w:divBdr>
                                    <w:top w:val="none" w:sz="0" w:space="0" w:color="auto"/>
                                    <w:left w:val="none" w:sz="0" w:space="0" w:color="auto"/>
                                    <w:bottom w:val="none" w:sz="0" w:space="0" w:color="auto"/>
                                    <w:right w:val="none" w:sz="0" w:space="0" w:color="auto"/>
                                  </w:divBdr>
                                </w:div>
                                <w:div w:id="674186923">
                                  <w:marLeft w:val="0"/>
                                  <w:marRight w:val="0"/>
                                  <w:marTop w:val="0"/>
                                  <w:marBottom w:val="150"/>
                                  <w:divBdr>
                                    <w:top w:val="none" w:sz="0" w:space="0" w:color="auto"/>
                                    <w:left w:val="none" w:sz="0" w:space="0" w:color="auto"/>
                                    <w:bottom w:val="none" w:sz="0" w:space="0" w:color="auto"/>
                                    <w:right w:val="none" w:sz="0" w:space="0" w:color="auto"/>
                                  </w:divBdr>
                                </w:div>
                                <w:div w:id="1046219662">
                                  <w:marLeft w:val="0"/>
                                  <w:marRight w:val="0"/>
                                  <w:marTop w:val="0"/>
                                  <w:marBottom w:val="150"/>
                                  <w:divBdr>
                                    <w:top w:val="none" w:sz="0" w:space="0" w:color="auto"/>
                                    <w:left w:val="none" w:sz="0" w:space="0" w:color="auto"/>
                                    <w:bottom w:val="none" w:sz="0" w:space="0" w:color="auto"/>
                                    <w:right w:val="none" w:sz="0" w:space="0" w:color="auto"/>
                                  </w:divBdr>
                                </w:div>
                                <w:div w:id="1656181759">
                                  <w:marLeft w:val="0"/>
                                  <w:marRight w:val="0"/>
                                  <w:marTop w:val="0"/>
                                  <w:marBottom w:val="150"/>
                                  <w:divBdr>
                                    <w:top w:val="none" w:sz="0" w:space="0" w:color="auto"/>
                                    <w:left w:val="none" w:sz="0" w:space="0" w:color="auto"/>
                                    <w:bottom w:val="none" w:sz="0" w:space="0" w:color="auto"/>
                                    <w:right w:val="none" w:sz="0" w:space="0" w:color="auto"/>
                                  </w:divBdr>
                                </w:div>
                                <w:div w:id="1860503664">
                                  <w:marLeft w:val="0"/>
                                  <w:marRight w:val="0"/>
                                  <w:marTop w:val="0"/>
                                  <w:marBottom w:val="150"/>
                                  <w:divBdr>
                                    <w:top w:val="none" w:sz="0" w:space="0" w:color="auto"/>
                                    <w:left w:val="none" w:sz="0" w:space="0" w:color="auto"/>
                                    <w:bottom w:val="none" w:sz="0" w:space="0" w:color="auto"/>
                                    <w:right w:val="none" w:sz="0" w:space="0" w:color="auto"/>
                                  </w:divBdr>
                                </w:div>
                                <w:div w:id="20130391">
                                  <w:marLeft w:val="0"/>
                                  <w:marRight w:val="0"/>
                                  <w:marTop w:val="0"/>
                                  <w:marBottom w:val="150"/>
                                  <w:divBdr>
                                    <w:top w:val="none" w:sz="0" w:space="0" w:color="auto"/>
                                    <w:left w:val="none" w:sz="0" w:space="0" w:color="auto"/>
                                    <w:bottom w:val="none" w:sz="0" w:space="0" w:color="auto"/>
                                    <w:right w:val="none" w:sz="0" w:space="0" w:color="auto"/>
                                  </w:divBdr>
                                </w:div>
                                <w:div w:id="1368292166">
                                  <w:marLeft w:val="0"/>
                                  <w:marRight w:val="0"/>
                                  <w:marTop w:val="0"/>
                                  <w:marBottom w:val="150"/>
                                  <w:divBdr>
                                    <w:top w:val="none" w:sz="0" w:space="0" w:color="auto"/>
                                    <w:left w:val="none" w:sz="0" w:space="0" w:color="auto"/>
                                    <w:bottom w:val="none" w:sz="0" w:space="0" w:color="auto"/>
                                    <w:right w:val="none" w:sz="0" w:space="0" w:color="auto"/>
                                  </w:divBdr>
                                </w:div>
                                <w:div w:id="1979609788">
                                  <w:marLeft w:val="0"/>
                                  <w:marRight w:val="0"/>
                                  <w:marTop w:val="0"/>
                                  <w:marBottom w:val="150"/>
                                  <w:divBdr>
                                    <w:top w:val="none" w:sz="0" w:space="0" w:color="auto"/>
                                    <w:left w:val="none" w:sz="0" w:space="0" w:color="auto"/>
                                    <w:bottom w:val="none" w:sz="0" w:space="0" w:color="auto"/>
                                    <w:right w:val="none" w:sz="0" w:space="0" w:color="auto"/>
                                  </w:divBdr>
                                </w:div>
                                <w:div w:id="1437017702">
                                  <w:marLeft w:val="0"/>
                                  <w:marRight w:val="0"/>
                                  <w:marTop w:val="0"/>
                                  <w:marBottom w:val="150"/>
                                  <w:divBdr>
                                    <w:top w:val="none" w:sz="0" w:space="0" w:color="auto"/>
                                    <w:left w:val="none" w:sz="0" w:space="0" w:color="auto"/>
                                    <w:bottom w:val="none" w:sz="0" w:space="0" w:color="auto"/>
                                    <w:right w:val="none" w:sz="0" w:space="0" w:color="auto"/>
                                  </w:divBdr>
                                </w:div>
                                <w:div w:id="115877486">
                                  <w:marLeft w:val="0"/>
                                  <w:marRight w:val="0"/>
                                  <w:marTop w:val="0"/>
                                  <w:marBottom w:val="150"/>
                                  <w:divBdr>
                                    <w:top w:val="none" w:sz="0" w:space="0" w:color="auto"/>
                                    <w:left w:val="none" w:sz="0" w:space="0" w:color="auto"/>
                                    <w:bottom w:val="none" w:sz="0" w:space="0" w:color="auto"/>
                                    <w:right w:val="none" w:sz="0" w:space="0" w:color="auto"/>
                                  </w:divBdr>
                                </w:div>
                                <w:div w:id="1461995948">
                                  <w:marLeft w:val="0"/>
                                  <w:marRight w:val="0"/>
                                  <w:marTop w:val="0"/>
                                  <w:marBottom w:val="150"/>
                                  <w:divBdr>
                                    <w:top w:val="none" w:sz="0" w:space="0" w:color="auto"/>
                                    <w:left w:val="none" w:sz="0" w:space="0" w:color="auto"/>
                                    <w:bottom w:val="none" w:sz="0" w:space="0" w:color="auto"/>
                                    <w:right w:val="none" w:sz="0" w:space="0" w:color="auto"/>
                                  </w:divBdr>
                                </w:div>
                                <w:div w:id="341205904">
                                  <w:marLeft w:val="0"/>
                                  <w:marRight w:val="0"/>
                                  <w:marTop w:val="0"/>
                                  <w:marBottom w:val="150"/>
                                  <w:divBdr>
                                    <w:top w:val="none" w:sz="0" w:space="0" w:color="auto"/>
                                    <w:left w:val="none" w:sz="0" w:space="0" w:color="auto"/>
                                    <w:bottom w:val="none" w:sz="0" w:space="0" w:color="auto"/>
                                    <w:right w:val="none" w:sz="0" w:space="0" w:color="auto"/>
                                  </w:divBdr>
                                </w:div>
                                <w:div w:id="1606383795">
                                  <w:marLeft w:val="0"/>
                                  <w:marRight w:val="0"/>
                                  <w:marTop w:val="0"/>
                                  <w:marBottom w:val="150"/>
                                  <w:divBdr>
                                    <w:top w:val="none" w:sz="0" w:space="0" w:color="auto"/>
                                    <w:left w:val="none" w:sz="0" w:space="0" w:color="auto"/>
                                    <w:bottom w:val="none" w:sz="0" w:space="0" w:color="auto"/>
                                    <w:right w:val="none" w:sz="0" w:space="0" w:color="auto"/>
                                  </w:divBdr>
                                </w:div>
                                <w:div w:id="738289535">
                                  <w:marLeft w:val="0"/>
                                  <w:marRight w:val="0"/>
                                  <w:marTop w:val="0"/>
                                  <w:marBottom w:val="150"/>
                                  <w:divBdr>
                                    <w:top w:val="none" w:sz="0" w:space="0" w:color="auto"/>
                                    <w:left w:val="none" w:sz="0" w:space="0" w:color="auto"/>
                                    <w:bottom w:val="none" w:sz="0" w:space="0" w:color="auto"/>
                                    <w:right w:val="none" w:sz="0" w:space="0" w:color="auto"/>
                                  </w:divBdr>
                                </w:div>
                                <w:div w:id="963535760">
                                  <w:marLeft w:val="0"/>
                                  <w:marRight w:val="0"/>
                                  <w:marTop w:val="0"/>
                                  <w:marBottom w:val="150"/>
                                  <w:divBdr>
                                    <w:top w:val="none" w:sz="0" w:space="0" w:color="auto"/>
                                    <w:left w:val="none" w:sz="0" w:space="0" w:color="auto"/>
                                    <w:bottom w:val="none" w:sz="0" w:space="0" w:color="auto"/>
                                    <w:right w:val="none" w:sz="0" w:space="0" w:color="auto"/>
                                  </w:divBdr>
                                </w:div>
                                <w:div w:id="578294228">
                                  <w:marLeft w:val="0"/>
                                  <w:marRight w:val="0"/>
                                  <w:marTop w:val="0"/>
                                  <w:marBottom w:val="150"/>
                                  <w:divBdr>
                                    <w:top w:val="none" w:sz="0" w:space="0" w:color="auto"/>
                                    <w:left w:val="none" w:sz="0" w:space="0" w:color="auto"/>
                                    <w:bottom w:val="none" w:sz="0" w:space="0" w:color="auto"/>
                                    <w:right w:val="none" w:sz="0" w:space="0" w:color="auto"/>
                                  </w:divBdr>
                                </w:div>
                                <w:div w:id="918290446">
                                  <w:marLeft w:val="0"/>
                                  <w:marRight w:val="0"/>
                                  <w:marTop w:val="0"/>
                                  <w:marBottom w:val="150"/>
                                  <w:divBdr>
                                    <w:top w:val="none" w:sz="0" w:space="0" w:color="auto"/>
                                    <w:left w:val="none" w:sz="0" w:space="0" w:color="auto"/>
                                    <w:bottom w:val="none" w:sz="0" w:space="0" w:color="auto"/>
                                    <w:right w:val="none" w:sz="0" w:space="0" w:color="auto"/>
                                  </w:divBdr>
                                </w:div>
                                <w:div w:id="1239095703">
                                  <w:marLeft w:val="0"/>
                                  <w:marRight w:val="0"/>
                                  <w:marTop w:val="0"/>
                                  <w:marBottom w:val="150"/>
                                  <w:divBdr>
                                    <w:top w:val="none" w:sz="0" w:space="0" w:color="auto"/>
                                    <w:left w:val="none" w:sz="0" w:space="0" w:color="auto"/>
                                    <w:bottom w:val="none" w:sz="0" w:space="0" w:color="auto"/>
                                    <w:right w:val="none" w:sz="0" w:space="0" w:color="auto"/>
                                  </w:divBdr>
                                </w:div>
                                <w:div w:id="1102070603">
                                  <w:marLeft w:val="0"/>
                                  <w:marRight w:val="0"/>
                                  <w:marTop w:val="0"/>
                                  <w:marBottom w:val="150"/>
                                  <w:divBdr>
                                    <w:top w:val="none" w:sz="0" w:space="0" w:color="auto"/>
                                    <w:left w:val="none" w:sz="0" w:space="0" w:color="auto"/>
                                    <w:bottom w:val="none" w:sz="0" w:space="0" w:color="auto"/>
                                    <w:right w:val="none" w:sz="0" w:space="0" w:color="auto"/>
                                  </w:divBdr>
                                </w:div>
                                <w:div w:id="1361056170">
                                  <w:marLeft w:val="0"/>
                                  <w:marRight w:val="0"/>
                                  <w:marTop w:val="0"/>
                                  <w:marBottom w:val="150"/>
                                  <w:divBdr>
                                    <w:top w:val="none" w:sz="0" w:space="0" w:color="auto"/>
                                    <w:left w:val="none" w:sz="0" w:space="0" w:color="auto"/>
                                    <w:bottom w:val="none" w:sz="0" w:space="0" w:color="auto"/>
                                    <w:right w:val="none" w:sz="0" w:space="0" w:color="auto"/>
                                  </w:divBdr>
                                </w:div>
                                <w:div w:id="1140924708">
                                  <w:marLeft w:val="0"/>
                                  <w:marRight w:val="0"/>
                                  <w:marTop w:val="0"/>
                                  <w:marBottom w:val="150"/>
                                  <w:divBdr>
                                    <w:top w:val="none" w:sz="0" w:space="0" w:color="auto"/>
                                    <w:left w:val="none" w:sz="0" w:space="0" w:color="auto"/>
                                    <w:bottom w:val="none" w:sz="0" w:space="0" w:color="auto"/>
                                    <w:right w:val="none" w:sz="0" w:space="0" w:color="auto"/>
                                  </w:divBdr>
                                </w:div>
                                <w:div w:id="1994478710">
                                  <w:marLeft w:val="0"/>
                                  <w:marRight w:val="0"/>
                                  <w:marTop w:val="0"/>
                                  <w:marBottom w:val="150"/>
                                  <w:divBdr>
                                    <w:top w:val="none" w:sz="0" w:space="0" w:color="auto"/>
                                    <w:left w:val="none" w:sz="0" w:space="0" w:color="auto"/>
                                    <w:bottom w:val="none" w:sz="0" w:space="0" w:color="auto"/>
                                    <w:right w:val="none" w:sz="0" w:space="0" w:color="auto"/>
                                  </w:divBdr>
                                </w:div>
                                <w:div w:id="63912337">
                                  <w:marLeft w:val="0"/>
                                  <w:marRight w:val="0"/>
                                  <w:marTop w:val="0"/>
                                  <w:marBottom w:val="150"/>
                                  <w:divBdr>
                                    <w:top w:val="none" w:sz="0" w:space="0" w:color="auto"/>
                                    <w:left w:val="none" w:sz="0" w:space="0" w:color="auto"/>
                                    <w:bottom w:val="none" w:sz="0" w:space="0" w:color="auto"/>
                                    <w:right w:val="none" w:sz="0" w:space="0" w:color="auto"/>
                                  </w:divBdr>
                                </w:div>
                                <w:div w:id="1507817239">
                                  <w:marLeft w:val="0"/>
                                  <w:marRight w:val="0"/>
                                  <w:marTop w:val="0"/>
                                  <w:marBottom w:val="150"/>
                                  <w:divBdr>
                                    <w:top w:val="none" w:sz="0" w:space="0" w:color="auto"/>
                                    <w:left w:val="none" w:sz="0" w:space="0" w:color="auto"/>
                                    <w:bottom w:val="none" w:sz="0" w:space="0" w:color="auto"/>
                                    <w:right w:val="none" w:sz="0" w:space="0" w:color="auto"/>
                                  </w:divBdr>
                                </w:div>
                                <w:div w:id="300156218">
                                  <w:marLeft w:val="0"/>
                                  <w:marRight w:val="0"/>
                                  <w:marTop w:val="0"/>
                                  <w:marBottom w:val="150"/>
                                  <w:divBdr>
                                    <w:top w:val="none" w:sz="0" w:space="0" w:color="auto"/>
                                    <w:left w:val="none" w:sz="0" w:space="0" w:color="auto"/>
                                    <w:bottom w:val="none" w:sz="0" w:space="0" w:color="auto"/>
                                    <w:right w:val="none" w:sz="0" w:space="0" w:color="auto"/>
                                  </w:divBdr>
                                </w:div>
                                <w:div w:id="1277297064">
                                  <w:marLeft w:val="0"/>
                                  <w:marRight w:val="0"/>
                                  <w:marTop w:val="0"/>
                                  <w:marBottom w:val="150"/>
                                  <w:divBdr>
                                    <w:top w:val="none" w:sz="0" w:space="0" w:color="auto"/>
                                    <w:left w:val="none" w:sz="0" w:space="0" w:color="auto"/>
                                    <w:bottom w:val="none" w:sz="0" w:space="0" w:color="auto"/>
                                    <w:right w:val="none" w:sz="0" w:space="0" w:color="auto"/>
                                  </w:divBdr>
                                </w:div>
                                <w:div w:id="1762140760">
                                  <w:marLeft w:val="0"/>
                                  <w:marRight w:val="0"/>
                                  <w:marTop w:val="0"/>
                                  <w:marBottom w:val="150"/>
                                  <w:divBdr>
                                    <w:top w:val="none" w:sz="0" w:space="0" w:color="auto"/>
                                    <w:left w:val="none" w:sz="0" w:space="0" w:color="auto"/>
                                    <w:bottom w:val="none" w:sz="0" w:space="0" w:color="auto"/>
                                    <w:right w:val="none" w:sz="0" w:space="0" w:color="auto"/>
                                  </w:divBdr>
                                </w:div>
                                <w:div w:id="163671040">
                                  <w:marLeft w:val="0"/>
                                  <w:marRight w:val="0"/>
                                  <w:marTop w:val="0"/>
                                  <w:marBottom w:val="150"/>
                                  <w:divBdr>
                                    <w:top w:val="none" w:sz="0" w:space="0" w:color="auto"/>
                                    <w:left w:val="none" w:sz="0" w:space="0" w:color="auto"/>
                                    <w:bottom w:val="none" w:sz="0" w:space="0" w:color="auto"/>
                                    <w:right w:val="none" w:sz="0" w:space="0" w:color="auto"/>
                                  </w:divBdr>
                                </w:div>
                                <w:div w:id="886989894">
                                  <w:marLeft w:val="0"/>
                                  <w:marRight w:val="0"/>
                                  <w:marTop w:val="0"/>
                                  <w:marBottom w:val="150"/>
                                  <w:divBdr>
                                    <w:top w:val="none" w:sz="0" w:space="0" w:color="auto"/>
                                    <w:left w:val="none" w:sz="0" w:space="0" w:color="auto"/>
                                    <w:bottom w:val="none" w:sz="0" w:space="0" w:color="auto"/>
                                    <w:right w:val="none" w:sz="0" w:space="0" w:color="auto"/>
                                  </w:divBdr>
                                </w:div>
                                <w:div w:id="764493437">
                                  <w:marLeft w:val="0"/>
                                  <w:marRight w:val="0"/>
                                  <w:marTop w:val="0"/>
                                  <w:marBottom w:val="150"/>
                                  <w:divBdr>
                                    <w:top w:val="none" w:sz="0" w:space="0" w:color="auto"/>
                                    <w:left w:val="none" w:sz="0" w:space="0" w:color="auto"/>
                                    <w:bottom w:val="none" w:sz="0" w:space="0" w:color="auto"/>
                                    <w:right w:val="none" w:sz="0" w:space="0" w:color="auto"/>
                                  </w:divBdr>
                                </w:div>
                                <w:div w:id="159293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02182">
                          <w:marLeft w:val="0"/>
                          <w:marRight w:val="0"/>
                          <w:marTop w:val="0"/>
                          <w:marBottom w:val="0"/>
                          <w:divBdr>
                            <w:top w:val="single" w:sz="6" w:space="0" w:color="E0E0E0"/>
                            <w:left w:val="single" w:sz="6" w:space="0" w:color="E0E0E0"/>
                            <w:bottom w:val="single" w:sz="6" w:space="0" w:color="E0E0E0"/>
                            <w:right w:val="single" w:sz="6" w:space="0" w:color="E0E0E0"/>
                          </w:divBdr>
                          <w:divsChild>
                            <w:div w:id="1071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464318">
          <w:marLeft w:val="30"/>
          <w:marRight w:val="30"/>
          <w:marTop w:val="60"/>
          <w:marBottom w:val="60"/>
          <w:divBdr>
            <w:top w:val="single" w:sz="6" w:space="0" w:color="080808"/>
            <w:left w:val="single" w:sz="6" w:space="0" w:color="080808"/>
            <w:bottom w:val="single" w:sz="6" w:space="0" w:color="080808"/>
            <w:right w:val="single" w:sz="6" w:space="0" w:color="080808"/>
          </w:divBdr>
        </w:div>
        <w:div w:id="1631933700">
          <w:marLeft w:val="0"/>
          <w:marRight w:val="0"/>
          <w:marTop w:val="0"/>
          <w:marBottom w:val="0"/>
          <w:divBdr>
            <w:top w:val="single" w:sz="18" w:space="0" w:color="3499DB"/>
            <w:left w:val="none" w:sz="0" w:space="0" w:color="auto"/>
            <w:bottom w:val="none" w:sz="0" w:space="0" w:color="auto"/>
            <w:right w:val="none" w:sz="0" w:space="0" w:color="auto"/>
          </w:divBdr>
          <w:divsChild>
            <w:div w:id="1512376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749489">
      <w:bodyDiv w:val="1"/>
      <w:marLeft w:val="0"/>
      <w:marRight w:val="0"/>
      <w:marTop w:val="0"/>
      <w:marBottom w:val="0"/>
      <w:divBdr>
        <w:top w:val="none" w:sz="0" w:space="0" w:color="auto"/>
        <w:left w:val="none" w:sz="0" w:space="0" w:color="auto"/>
        <w:bottom w:val="none" w:sz="0" w:space="0" w:color="auto"/>
        <w:right w:val="none" w:sz="0" w:space="0" w:color="auto"/>
      </w:divBdr>
    </w:div>
    <w:div w:id="1860774640">
      <w:bodyDiv w:val="1"/>
      <w:marLeft w:val="0"/>
      <w:marRight w:val="0"/>
      <w:marTop w:val="0"/>
      <w:marBottom w:val="0"/>
      <w:divBdr>
        <w:top w:val="none" w:sz="0" w:space="0" w:color="auto"/>
        <w:left w:val="none" w:sz="0" w:space="0" w:color="auto"/>
        <w:bottom w:val="none" w:sz="0" w:space="0" w:color="auto"/>
        <w:right w:val="none" w:sz="0" w:space="0" w:color="auto"/>
      </w:divBdr>
      <w:divsChild>
        <w:div w:id="1602030828">
          <w:marLeft w:val="0"/>
          <w:marRight w:val="0"/>
          <w:marTop w:val="0"/>
          <w:marBottom w:val="0"/>
          <w:divBdr>
            <w:top w:val="none" w:sz="0" w:space="0" w:color="auto"/>
            <w:left w:val="none" w:sz="0" w:space="0" w:color="auto"/>
            <w:bottom w:val="none" w:sz="0" w:space="0" w:color="auto"/>
            <w:right w:val="none" w:sz="0" w:space="0" w:color="auto"/>
          </w:divBdr>
          <w:divsChild>
            <w:div w:id="1415080207">
              <w:marLeft w:val="0"/>
              <w:marRight w:val="0"/>
              <w:marTop w:val="0"/>
              <w:marBottom w:val="0"/>
              <w:divBdr>
                <w:top w:val="none" w:sz="0" w:space="0" w:color="auto"/>
                <w:left w:val="none" w:sz="0" w:space="0" w:color="auto"/>
                <w:bottom w:val="none" w:sz="0" w:space="0" w:color="auto"/>
                <w:right w:val="none" w:sz="0" w:space="0" w:color="auto"/>
              </w:divBdr>
            </w:div>
            <w:div w:id="239097171">
              <w:marLeft w:val="0"/>
              <w:marRight w:val="0"/>
              <w:marTop w:val="0"/>
              <w:marBottom w:val="0"/>
              <w:divBdr>
                <w:top w:val="none" w:sz="0" w:space="0" w:color="auto"/>
                <w:left w:val="none" w:sz="0" w:space="0" w:color="auto"/>
                <w:bottom w:val="none" w:sz="0" w:space="0" w:color="auto"/>
                <w:right w:val="none" w:sz="0" w:space="0" w:color="auto"/>
              </w:divBdr>
            </w:div>
          </w:divsChild>
        </w:div>
        <w:div w:id="2066490290">
          <w:marLeft w:val="0"/>
          <w:marRight w:val="0"/>
          <w:marTop w:val="0"/>
          <w:marBottom w:val="0"/>
          <w:divBdr>
            <w:top w:val="none" w:sz="0" w:space="0" w:color="auto"/>
            <w:left w:val="none" w:sz="0" w:space="0" w:color="auto"/>
            <w:bottom w:val="single" w:sz="18" w:space="0" w:color="55B0ED"/>
            <w:right w:val="none" w:sz="0" w:space="0" w:color="auto"/>
          </w:divBdr>
        </w:div>
        <w:div w:id="1053625339">
          <w:marLeft w:val="0"/>
          <w:marRight w:val="0"/>
          <w:marTop w:val="0"/>
          <w:marBottom w:val="0"/>
          <w:divBdr>
            <w:top w:val="none" w:sz="0" w:space="0" w:color="auto"/>
            <w:left w:val="none" w:sz="0" w:space="0" w:color="auto"/>
            <w:bottom w:val="none" w:sz="0" w:space="0" w:color="auto"/>
            <w:right w:val="none" w:sz="0" w:space="0" w:color="auto"/>
          </w:divBdr>
          <w:divsChild>
            <w:div w:id="1743717204">
              <w:marLeft w:val="0"/>
              <w:marRight w:val="0"/>
              <w:marTop w:val="0"/>
              <w:marBottom w:val="0"/>
              <w:divBdr>
                <w:top w:val="none" w:sz="0" w:space="0" w:color="auto"/>
                <w:left w:val="single" w:sz="6" w:space="0" w:color="CCCCCC"/>
                <w:bottom w:val="none" w:sz="0" w:space="0" w:color="auto"/>
                <w:right w:val="single" w:sz="6" w:space="0" w:color="CCCCCC"/>
              </w:divBdr>
              <w:divsChild>
                <w:div w:id="431555413">
                  <w:marLeft w:val="-225"/>
                  <w:marRight w:val="-225"/>
                  <w:marTop w:val="0"/>
                  <w:marBottom w:val="0"/>
                  <w:divBdr>
                    <w:top w:val="none" w:sz="0" w:space="0" w:color="auto"/>
                    <w:left w:val="none" w:sz="0" w:space="0" w:color="auto"/>
                    <w:bottom w:val="none" w:sz="0" w:space="0" w:color="auto"/>
                    <w:right w:val="none" w:sz="0" w:space="0" w:color="auto"/>
                  </w:divBdr>
                  <w:divsChild>
                    <w:div w:id="1185249446">
                      <w:marLeft w:val="0"/>
                      <w:marRight w:val="0"/>
                      <w:marTop w:val="0"/>
                      <w:marBottom w:val="0"/>
                      <w:divBdr>
                        <w:top w:val="none" w:sz="0" w:space="0" w:color="auto"/>
                        <w:left w:val="none" w:sz="0" w:space="0" w:color="auto"/>
                        <w:bottom w:val="none" w:sz="0" w:space="0" w:color="auto"/>
                        <w:right w:val="none" w:sz="0" w:space="0" w:color="auto"/>
                      </w:divBdr>
                      <w:divsChild>
                        <w:div w:id="104156744">
                          <w:marLeft w:val="0"/>
                          <w:marRight w:val="0"/>
                          <w:marTop w:val="0"/>
                          <w:marBottom w:val="0"/>
                          <w:divBdr>
                            <w:top w:val="none" w:sz="0" w:space="0" w:color="auto"/>
                            <w:left w:val="none" w:sz="0" w:space="0" w:color="auto"/>
                            <w:bottom w:val="single" w:sz="48" w:space="0" w:color="CCCCCC"/>
                            <w:right w:val="none" w:sz="0" w:space="0" w:color="auto"/>
                          </w:divBdr>
                        </w:div>
                        <w:div w:id="2028092616">
                          <w:marLeft w:val="0"/>
                          <w:marRight w:val="0"/>
                          <w:marTop w:val="0"/>
                          <w:marBottom w:val="0"/>
                          <w:divBdr>
                            <w:top w:val="single" w:sz="6" w:space="0" w:color="BBBBBB"/>
                            <w:left w:val="single" w:sz="6" w:space="0" w:color="BBBBBB"/>
                            <w:bottom w:val="single" w:sz="6" w:space="0" w:color="E3E3E3"/>
                            <w:right w:val="single" w:sz="6" w:space="0" w:color="E3E3E3"/>
                          </w:divBdr>
                          <w:divsChild>
                            <w:div w:id="1379233960">
                              <w:marLeft w:val="0"/>
                              <w:marRight w:val="0"/>
                              <w:marTop w:val="0"/>
                              <w:marBottom w:val="0"/>
                              <w:divBdr>
                                <w:top w:val="none" w:sz="0" w:space="0" w:color="auto"/>
                                <w:left w:val="none" w:sz="0" w:space="0" w:color="auto"/>
                                <w:bottom w:val="none" w:sz="0" w:space="0" w:color="auto"/>
                                <w:right w:val="none" w:sz="0" w:space="0" w:color="auto"/>
                              </w:divBdr>
                              <w:divsChild>
                                <w:div w:id="11574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1072">
                          <w:marLeft w:val="0"/>
                          <w:marRight w:val="0"/>
                          <w:marTop w:val="0"/>
                          <w:marBottom w:val="0"/>
                          <w:divBdr>
                            <w:top w:val="none" w:sz="0" w:space="0" w:color="auto"/>
                            <w:left w:val="none" w:sz="0" w:space="0" w:color="auto"/>
                            <w:bottom w:val="none" w:sz="0" w:space="0" w:color="auto"/>
                            <w:right w:val="none" w:sz="0" w:space="0" w:color="auto"/>
                          </w:divBdr>
                          <w:divsChild>
                            <w:div w:id="1651446964">
                              <w:marLeft w:val="0"/>
                              <w:marRight w:val="0"/>
                              <w:marTop w:val="0"/>
                              <w:marBottom w:val="0"/>
                              <w:divBdr>
                                <w:top w:val="none" w:sz="0" w:space="0" w:color="auto"/>
                                <w:left w:val="none" w:sz="0" w:space="0" w:color="auto"/>
                                <w:bottom w:val="none" w:sz="0" w:space="0" w:color="auto"/>
                                <w:right w:val="none" w:sz="0" w:space="0" w:color="auto"/>
                              </w:divBdr>
                            </w:div>
                          </w:divsChild>
                        </w:div>
                        <w:div w:id="963387210">
                          <w:marLeft w:val="0"/>
                          <w:marRight w:val="0"/>
                          <w:marTop w:val="0"/>
                          <w:marBottom w:val="0"/>
                          <w:divBdr>
                            <w:top w:val="single" w:sz="6" w:space="0" w:color="8EB8CE"/>
                            <w:left w:val="single" w:sz="6" w:space="0" w:color="8EB8CE"/>
                            <w:bottom w:val="single" w:sz="6" w:space="0" w:color="CAE8FC"/>
                            <w:right w:val="single" w:sz="6" w:space="0" w:color="CAE8FC"/>
                          </w:divBdr>
                        </w:div>
                        <w:div w:id="102923346">
                          <w:marLeft w:val="0"/>
                          <w:marRight w:val="0"/>
                          <w:marTop w:val="0"/>
                          <w:marBottom w:val="0"/>
                          <w:divBdr>
                            <w:top w:val="none" w:sz="0" w:space="0" w:color="auto"/>
                            <w:left w:val="none" w:sz="0" w:space="0" w:color="auto"/>
                            <w:bottom w:val="none" w:sz="0" w:space="0" w:color="auto"/>
                            <w:right w:val="none" w:sz="0" w:space="0" w:color="auto"/>
                          </w:divBdr>
                          <w:divsChild>
                            <w:div w:id="1731422315">
                              <w:marLeft w:val="0"/>
                              <w:marRight w:val="0"/>
                              <w:marTop w:val="0"/>
                              <w:marBottom w:val="0"/>
                              <w:divBdr>
                                <w:top w:val="none" w:sz="0" w:space="0" w:color="auto"/>
                                <w:left w:val="none" w:sz="0" w:space="0" w:color="auto"/>
                                <w:bottom w:val="none" w:sz="0" w:space="0" w:color="auto"/>
                                <w:right w:val="none" w:sz="0" w:space="0" w:color="auto"/>
                              </w:divBdr>
                              <w:divsChild>
                                <w:div w:id="1653674246">
                                  <w:marLeft w:val="0"/>
                                  <w:marRight w:val="0"/>
                                  <w:marTop w:val="150"/>
                                  <w:marBottom w:val="150"/>
                                  <w:divBdr>
                                    <w:top w:val="none" w:sz="0" w:space="0" w:color="auto"/>
                                    <w:left w:val="none" w:sz="0" w:space="0" w:color="auto"/>
                                    <w:bottom w:val="none" w:sz="0" w:space="0" w:color="auto"/>
                                    <w:right w:val="none" w:sz="0" w:space="0" w:color="auto"/>
                                  </w:divBdr>
                                </w:div>
                                <w:div w:id="295188987">
                                  <w:marLeft w:val="0"/>
                                  <w:marRight w:val="0"/>
                                  <w:marTop w:val="0"/>
                                  <w:marBottom w:val="150"/>
                                  <w:divBdr>
                                    <w:top w:val="none" w:sz="0" w:space="0" w:color="auto"/>
                                    <w:left w:val="none" w:sz="0" w:space="0" w:color="auto"/>
                                    <w:bottom w:val="none" w:sz="0" w:space="0" w:color="auto"/>
                                    <w:right w:val="none" w:sz="0" w:space="0" w:color="auto"/>
                                  </w:divBdr>
                                </w:div>
                                <w:div w:id="1117137790">
                                  <w:marLeft w:val="0"/>
                                  <w:marRight w:val="0"/>
                                  <w:marTop w:val="0"/>
                                  <w:marBottom w:val="150"/>
                                  <w:divBdr>
                                    <w:top w:val="none" w:sz="0" w:space="0" w:color="auto"/>
                                    <w:left w:val="none" w:sz="0" w:space="0" w:color="auto"/>
                                    <w:bottom w:val="none" w:sz="0" w:space="0" w:color="auto"/>
                                    <w:right w:val="none" w:sz="0" w:space="0" w:color="auto"/>
                                  </w:divBdr>
                                </w:div>
                                <w:div w:id="984626545">
                                  <w:marLeft w:val="0"/>
                                  <w:marRight w:val="0"/>
                                  <w:marTop w:val="0"/>
                                  <w:marBottom w:val="150"/>
                                  <w:divBdr>
                                    <w:top w:val="none" w:sz="0" w:space="0" w:color="auto"/>
                                    <w:left w:val="none" w:sz="0" w:space="0" w:color="auto"/>
                                    <w:bottom w:val="none" w:sz="0" w:space="0" w:color="auto"/>
                                    <w:right w:val="none" w:sz="0" w:space="0" w:color="auto"/>
                                  </w:divBdr>
                                </w:div>
                                <w:div w:id="781653943">
                                  <w:marLeft w:val="0"/>
                                  <w:marRight w:val="0"/>
                                  <w:marTop w:val="0"/>
                                  <w:marBottom w:val="150"/>
                                  <w:divBdr>
                                    <w:top w:val="none" w:sz="0" w:space="0" w:color="auto"/>
                                    <w:left w:val="none" w:sz="0" w:space="0" w:color="auto"/>
                                    <w:bottom w:val="none" w:sz="0" w:space="0" w:color="auto"/>
                                    <w:right w:val="none" w:sz="0" w:space="0" w:color="auto"/>
                                  </w:divBdr>
                                </w:div>
                                <w:div w:id="359627474">
                                  <w:marLeft w:val="0"/>
                                  <w:marRight w:val="0"/>
                                  <w:marTop w:val="0"/>
                                  <w:marBottom w:val="150"/>
                                  <w:divBdr>
                                    <w:top w:val="none" w:sz="0" w:space="0" w:color="auto"/>
                                    <w:left w:val="none" w:sz="0" w:space="0" w:color="auto"/>
                                    <w:bottom w:val="none" w:sz="0" w:space="0" w:color="auto"/>
                                    <w:right w:val="none" w:sz="0" w:space="0" w:color="auto"/>
                                  </w:divBdr>
                                </w:div>
                                <w:div w:id="267858602">
                                  <w:marLeft w:val="0"/>
                                  <w:marRight w:val="0"/>
                                  <w:marTop w:val="0"/>
                                  <w:marBottom w:val="150"/>
                                  <w:divBdr>
                                    <w:top w:val="none" w:sz="0" w:space="0" w:color="auto"/>
                                    <w:left w:val="none" w:sz="0" w:space="0" w:color="auto"/>
                                    <w:bottom w:val="none" w:sz="0" w:space="0" w:color="auto"/>
                                    <w:right w:val="none" w:sz="0" w:space="0" w:color="auto"/>
                                  </w:divBdr>
                                </w:div>
                                <w:div w:id="172771550">
                                  <w:marLeft w:val="0"/>
                                  <w:marRight w:val="0"/>
                                  <w:marTop w:val="0"/>
                                  <w:marBottom w:val="150"/>
                                  <w:divBdr>
                                    <w:top w:val="none" w:sz="0" w:space="0" w:color="auto"/>
                                    <w:left w:val="none" w:sz="0" w:space="0" w:color="auto"/>
                                    <w:bottom w:val="none" w:sz="0" w:space="0" w:color="auto"/>
                                    <w:right w:val="none" w:sz="0" w:space="0" w:color="auto"/>
                                  </w:divBdr>
                                </w:div>
                                <w:div w:id="1741516156">
                                  <w:marLeft w:val="0"/>
                                  <w:marRight w:val="0"/>
                                  <w:marTop w:val="0"/>
                                  <w:marBottom w:val="150"/>
                                  <w:divBdr>
                                    <w:top w:val="none" w:sz="0" w:space="0" w:color="auto"/>
                                    <w:left w:val="none" w:sz="0" w:space="0" w:color="auto"/>
                                    <w:bottom w:val="none" w:sz="0" w:space="0" w:color="auto"/>
                                    <w:right w:val="none" w:sz="0" w:space="0" w:color="auto"/>
                                  </w:divBdr>
                                </w:div>
                                <w:div w:id="1543012117">
                                  <w:marLeft w:val="0"/>
                                  <w:marRight w:val="0"/>
                                  <w:marTop w:val="0"/>
                                  <w:marBottom w:val="150"/>
                                  <w:divBdr>
                                    <w:top w:val="none" w:sz="0" w:space="0" w:color="auto"/>
                                    <w:left w:val="none" w:sz="0" w:space="0" w:color="auto"/>
                                    <w:bottom w:val="none" w:sz="0" w:space="0" w:color="auto"/>
                                    <w:right w:val="none" w:sz="0" w:space="0" w:color="auto"/>
                                  </w:divBdr>
                                </w:div>
                                <w:div w:id="1554197406">
                                  <w:marLeft w:val="0"/>
                                  <w:marRight w:val="0"/>
                                  <w:marTop w:val="0"/>
                                  <w:marBottom w:val="150"/>
                                  <w:divBdr>
                                    <w:top w:val="none" w:sz="0" w:space="0" w:color="auto"/>
                                    <w:left w:val="none" w:sz="0" w:space="0" w:color="auto"/>
                                    <w:bottom w:val="none" w:sz="0" w:space="0" w:color="auto"/>
                                    <w:right w:val="none" w:sz="0" w:space="0" w:color="auto"/>
                                  </w:divBdr>
                                </w:div>
                                <w:div w:id="1092819628">
                                  <w:marLeft w:val="0"/>
                                  <w:marRight w:val="0"/>
                                  <w:marTop w:val="0"/>
                                  <w:marBottom w:val="150"/>
                                  <w:divBdr>
                                    <w:top w:val="none" w:sz="0" w:space="0" w:color="auto"/>
                                    <w:left w:val="none" w:sz="0" w:space="0" w:color="auto"/>
                                    <w:bottom w:val="none" w:sz="0" w:space="0" w:color="auto"/>
                                    <w:right w:val="none" w:sz="0" w:space="0" w:color="auto"/>
                                  </w:divBdr>
                                </w:div>
                                <w:div w:id="1843426040">
                                  <w:marLeft w:val="0"/>
                                  <w:marRight w:val="0"/>
                                  <w:marTop w:val="0"/>
                                  <w:marBottom w:val="150"/>
                                  <w:divBdr>
                                    <w:top w:val="none" w:sz="0" w:space="0" w:color="auto"/>
                                    <w:left w:val="none" w:sz="0" w:space="0" w:color="auto"/>
                                    <w:bottom w:val="none" w:sz="0" w:space="0" w:color="auto"/>
                                    <w:right w:val="none" w:sz="0" w:space="0" w:color="auto"/>
                                  </w:divBdr>
                                </w:div>
                                <w:div w:id="1036858710">
                                  <w:marLeft w:val="0"/>
                                  <w:marRight w:val="0"/>
                                  <w:marTop w:val="0"/>
                                  <w:marBottom w:val="150"/>
                                  <w:divBdr>
                                    <w:top w:val="none" w:sz="0" w:space="0" w:color="auto"/>
                                    <w:left w:val="none" w:sz="0" w:space="0" w:color="auto"/>
                                    <w:bottom w:val="none" w:sz="0" w:space="0" w:color="auto"/>
                                    <w:right w:val="none" w:sz="0" w:space="0" w:color="auto"/>
                                  </w:divBdr>
                                </w:div>
                                <w:div w:id="691030345">
                                  <w:marLeft w:val="0"/>
                                  <w:marRight w:val="0"/>
                                  <w:marTop w:val="0"/>
                                  <w:marBottom w:val="150"/>
                                  <w:divBdr>
                                    <w:top w:val="none" w:sz="0" w:space="0" w:color="auto"/>
                                    <w:left w:val="none" w:sz="0" w:space="0" w:color="auto"/>
                                    <w:bottom w:val="none" w:sz="0" w:space="0" w:color="auto"/>
                                    <w:right w:val="none" w:sz="0" w:space="0" w:color="auto"/>
                                  </w:divBdr>
                                </w:div>
                                <w:div w:id="220485080">
                                  <w:marLeft w:val="0"/>
                                  <w:marRight w:val="0"/>
                                  <w:marTop w:val="0"/>
                                  <w:marBottom w:val="150"/>
                                  <w:divBdr>
                                    <w:top w:val="none" w:sz="0" w:space="0" w:color="auto"/>
                                    <w:left w:val="none" w:sz="0" w:space="0" w:color="auto"/>
                                    <w:bottom w:val="none" w:sz="0" w:space="0" w:color="auto"/>
                                    <w:right w:val="none" w:sz="0" w:space="0" w:color="auto"/>
                                  </w:divBdr>
                                </w:div>
                                <w:div w:id="1126319158">
                                  <w:marLeft w:val="0"/>
                                  <w:marRight w:val="0"/>
                                  <w:marTop w:val="0"/>
                                  <w:marBottom w:val="150"/>
                                  <w:divBdr>
                                    <w:top w:val="none" w:sz="0" w:space="0" w:color="auto"/>
                                    <w:left w:val="none" w:sz="0" w:space="0" w:color="auto"/>
                                    <w:bottom w:val="none" w:sz="0" w:space="0" w:color="auto"/>
                                    <w:right w:val="none" w:sz="0" w:space="0" w:color="auto"/>
                                  </w:divBdr>
                                </w:div>
                                <w:div w:id="1330593915">
                                  <w:marLeft w:val="0"/>
                                  <w:marRight w:val="0"/>
                                  <w:marTop w:val="0"/>
                                  <w:marBottom w:val="150"/>
                                  <w:divBdr>
                                    <w:top w:val="none" w:sz="0" w:space="0" w:color="auto"/>
                                    <w:left w:val="none" w:sz="0" w:space="0" w:color="auto"/>
                                    <w:bottom w:val="none" w:sz="0" w:space="0" w:color="auto"/>
                                    <w:right w:val="none" w:sz="0" w:space="0" w:color="auto"/>
                                  </w:divBdr>
                                </w:div>
                                <w:div w:id="1513569688">
                                  <w:marLeft w:val="0"/>
                                  <w:marRight w:val="0"/>
                                  <w:marTop w:val="0"/>
                                  <w:marBottom w:val="150"/>
                                  <w:divBdr>
                                    <w:top w:val="none" w:sz="0" w:space="0" w:color="auto"/>
                                    <w:left w:val="none" w:sz="0" w:space="0" w:color="auto"/>
                                    <w:bottom w:val="none" w:sz="0" w:space="0" w:color="auto"/>
                                    <w:right w:val="none" w:sz="0" w:space="0" w:color="auto"/>
                                  </w:divBdr>
                                </w:div>
                                <w:div w:id="182477955">
                                  <w:marLeft w:val="0"/>
                                  <w:marRight w:val="0"/>
                                  <w:marTop w:val="0"/>
                                  <w:marBottom w:val="150"/>
                                  <w:divBdr>
                                    <w:top w:val="none" w:sz="0" w:space="0" w:color="auto"/>
                                    <w:left w:val="none" w:sz="0" w:space="0" w:color="auto"/>
                                    <w:bottom w:val="none" w:sz="0" w:space="0" w:color="auto"/>
                                    <w:right w:val="none" w:sz="0" w:space="0" w:color="auto"/>
                                  </w:divBdr>
                                </w:div>
                                <w:div w:id="268047231">
                                  <w:marLeft w:val="0"/>
                                  <w:marRight w:val="0"/>
                                  <w:marTop w:val="0"/>
                                  <w:marBottom w:val="150"/>
                                  <w:divBdr>
                                    <w:top w:val="none" w:sz="0" w:space="0" w:color="auto"/>
                                    <w:left w:val="none" w:sz="0" w:space="0" w:color="auto"/>
                                    <w:bottom w:val="none" w:sz="0" w:space="0" w:color="auto"/>
                                    <w:right w:val="none" w:sz="0" w:space="0" w:color="auto"/>
                                  </w:divBdr>
                                </w:div>
                                <w:div w:id="599679954">
                                  <w:marLeft w:val="0"/>
                                  <w:marRight w:val="0"/>
                                  <w:marTop w:val="0"/>
                                  <w:marBottom w:val="150"/>
                                  <w:divBdr>
                                    <w:top w:val="none" w:sz="0" w:space="0" w:color="auto"/>
                                    <w:left w:val="none" w:sz="0" w:space="0" w:color="auto"/>
                                    <w:bottom w:val="none" w:sz="0" w:space="0" w:color="auto"/>
                                    <w:right w:val="none" w:sz="0" w:space="0" w:color="auto"/>
                                  </w:divBdr>
                                </w:div>
                                <w:div w:id="1158038412">
                                  <w:marLeft w:val="0"/>
                                  <w:marRight w:val="0"/>
                                  <w:marTop w:val="0"/>
                                  <w:marBottom w:val="150"/>
                                  <w:divBdr>
                                    <w:top w:val="none" w:sz="0" w:space="0" w:color="auto"/>
                                    <w:left w:val="none" w:sz="0" w:space="0" w:color="auto"/>
                                    <w:bottom w:val="none" w:sz="0" w:space="0" w:color="auto"/>
                                    <w:right w:val="none" w:sz="0" w:space="0" w:color="auto"/>
                                  </w:divBdr>
                                </w:div>
                                <w:div w:id="311519040">
                                  <w:marLeft w:val="0"/>
                                  <w:marRight w:val="0"/>
                                  <w:marTop w:val="0"/>
                                  <w:marBottom w:val="150"/>
                                  <w:divBdr>
                                    <w:top w:val="none" w:sz="0" w:space="0" w:color="auto"/>
                                    <w:left w:val="none" w:sz="0" w:space="0" w:color="auto"/>
                                    <w:bottom w:val="none" w:sz="0" w:space="0" w:color="auto"/>
                                    <w:right w:val="none" w:sz="0" w:space="0" w:color="auto"/>
                                  </w:divBdr>
                                </w:div>
                                <w:div w:id="861749234">
                                  <w:marLeft w:val="0"/>
                                  <w:marRight w:val="0"/>
                                  <w:marTop w:val="0"/>
                                  <w:marBottom w:val="150"/>
                                  <w:divBdr>
                                    <w:top w:val="none" w:sz="0" w:space="0" w:color="auto"/>
                                    <w:left w:val="none" w:sz="0" w:space="0" w:color="auto"/>
                                    <w:bottom w:val="none" w:sz="0" w:space="0" w:color="auto"/>
                                    <w:right w:val="none" w:sz="0" w:space="0" w:color="auto"/>
                                  </w:divBdr>
                                </w:div>
                                <w:div w:id="2099012842">
                                  <w:marLeft w:val="0"/>
                                  <w:marRight w:val="0"/>
                                  <w:marTop w:val="0"/>
                                  <w:marBottom w:val="150"/>
                                  <w:divBdr>
                                    <w:top w:val="none" w:sz="0" w:space="0" w:color="auto"/>
                                    <w:left w:val="none" w:sz="0" w:space="0" w:color="auto"/>
                                    <w:bottom w:val="none" w:sz="0" w:space="0" w:color="auto"/>
                                    <w:right w:val="none" w:sz="0" w:space="0" w:color="auto"/>
                                  </w:divBdr>
                                </w:div>
                                <w:div w:id="2063821197">
                                  <w:marLeft w:val="0"/>
                                  <w:marRight w:val="0"/>
                                  <w:marTop w:val="150"/>
                                  <w:marBottom w:val="150"/>
                                  <w:divBdr>
                                    <w:top w:val="none" w:sz="0" w:space="0" w:color="auto"/>
                                    <w:left w:val="none" w:sz="0" w:space="0" w:color="auto"/>
                                    <w:bottom w:val="none" w:sz="0" w:space="0" w:color="auto"/>
                                    <w:right w:val="none" w:sz="0" w:space="0" w:color="auto"/>
                                  </w:divBdr>
                                </w:div>
                                <w:div w:id="818616398">
                                  <w:marLeft w:val="0"/>
                                  <w:marRight w:val="0"/>
                                  <w:marTop w:val="0"/>
                                  <w:marBottom w:val="150"/>
                                  <w:divBdr>
                                    <w:top w:val="none" w:sz="0" w:space="0" w:color="auto"/>
                                    <w:left w:val="none" w:sz="0" w:space="0" w:color="auto"/>
                                    <w:bottom w:val="none" w:sz="0" w:space="0" w:color="auto"/>
                                    <w:right w:val="none" w:sz="0" w:space="0" w:color="auto"/>
                                  </w:divBdr>
                                </w:div>
                                <w:div w:id="2134787027">
                                  <w:marLeft w:val="0"/>
                                  <w:marRight w:val="0"/>
                                  <w:marTop w:val="0"/>
                                  <w:marBottom w:val="150"/>
                                  <w:divBdr>
                                    <w:top w:val="none" w:sz="0" w:space="0" w:color="auto"/>
                                    <w:left w:val="none" w:sz="0" w:space="0" w:color="auto"/>
                                    <w:bottom w:val="none" w:sz="0" w:space="0" w:color="auto"/>
                                    <w:right w:val="none" w:sz="0" w:space="0" w:color="auto"/>
                                  </w:divBdr>
                                </w:div>
                                <w:div w:id="1381436028">
                                  <w:marLeft w:val="0"/>
                                  <w:marRight w:val="0"/>
                                  <w:marTop w:val="0"/>
                                  <w:marBottom w:val="150"/>
                                  <w:divBdr>
                                    <w:top w:val="none" w:sz="0" w:space="0" w:color="auto"/>
                                    <w:left w:val="none" w:sz="0" w:space="0" w:color="auto"/>
                                    <w:bottom w:val="none" w:sz="0" w:space="0" w:color="auto"/>
                                    <w:right w:val="none" w:sz="0" w:space="0" w:color="auto"/>
                                  </w:divBdr>
                                </w:div>
                                <w:div w:id="922109254">
                                  <w:marLeft w:val="0"/>
                                  <w:marRight w:val="0"/>
                                  <w:marTop w:val="0"/>
                                  <w:marBottom w:val="150"/>
                                  <w:divBdr>
                                    <w:top w:val="none" w:sz="0" w:space="0" w:color="auto"/>
                                    <w:left w:val="none" w:sz="0" w:space="0" w:color="auto"/>
                                    <w:bottom w:val="none" w:sz="0" w:space="0" w:color="auto"/>
                                    <w:right w:val="none" w:sz="0" w:space="0" w:color="auto"/>
                                  </w:divBdr>
                                </w:div>
                                <w:div w:id="2123726409">
                                  <w:marLeft w:val="0"/>
                                  <w:marRight w:val="0"/>
                                  <w:marTop w:val="0"/>
                                  <w:marBottom w:val="150"/>
                                  <w:divBdr>
                                    <w:top w:val="none" w:sz="0" w:space="0" w:color="auto"/>
                                    <w:left w:val="none" w:sz="0" w:space="0" w:color="auto"/>
                                    <w:bottom w:val="none" w:sz="0" w:space="0" w:color="auto"/>
                                    <w:right w:val="none" w:sz="0" w:space="0" w:color="auto"/>
                                  </w:divBdr>
                                </w:div>
                                <w:div w:id="159348488">
                                  <w:marLeft w:val="0"/>
                                  <w:marRight w:val="0"/>
                                  <w:marTop w:val="0"/>
                                  <w:marBottom w:val="150"/>
                                  <w:divBdr>
                                    <w:top w:val="none" w:sz="0" w:space="0" w:color="auto"/>
                                    <w:left w:val="none" w:sz="0" w:space="0" w:color="auto"/>
                                    <w:bottom w:val="none" w:sz="0" w:space="0" w:color="auto"/>
                                    <w:right w:val="none" w:sz="0" w:space="0" w:color="auto"/>
                                  </w:divBdr>
                                </w:div>
                                <w:div w:id="1032733669">
                                  <w:marLeft w:val="0"/>
                                  <w:marRight w:val="0"/>
                                  <w:marTop w:val="0"/>
                                  <w:marBottom w:val="150"/>
                                  <w:divBdr>
                                    <w:top w:val="none" w:sz="0" w:space="0" w:color="auto"/>
                                    <w:left w:val="none" w:sz="0" w:space="0" w:color="auto"/>
                                    <w:bottom w:val="none" w:sz="0" w:space="0" w:color="auto"/>
                                    <w:right w:val="none" w:sz="0" w:space="0" w:color="auto"/>
                                  </w:divBdr>
                                </w:div>
                                <w:div w:id="1488784350">
                                  <w:marLeft w:val="0"/>
                                  <w:marRight w:val="0"/>
                                  <w:marTop w:val="0"/>
                                  <w:marBottom w:val="150"/>
                                  <w:divBdr>
                                    <w:top w:val="none" w:sz="0" w:space="0" w:color="auto"/>
                                    <w:left w:val="none" w:sz="0" w:space="0" w:color="auto"/>
                                    <w:bottom w:val="none" w:sz="0" w:space="0" w:color="auto"/>
                                    <w:right w:val="none" w:sz="0" w:space="0" w:color="auto"/>
                                  </w:divBdr>
                                </w:div>
                                <w:div w:id="1596673890">
                                  <w:marLeft w:val="0"/>
                                  <w:marRight w:val="0"/>
                                  <w:marTop w:val="0"/>
                                  <w:marBottom w:val="150"/>
                                  <w:divBdr>
                                    <w:top w:val="none" w:sz="0" w:space="0" w:color="auto"/>
                                    <w:left w:val="none" w:sz="0" w:space="0" w:color="auto"/>
                                    <w:bottom w:val="none" w:sz="0" w:space="0" w:color="auto"/>
                                    <w:right w:val="none" w:sz="0" w:space="0" w:color="auto"/>
                                  </w:divBdr>
                                </w:div>
                                <w:div w:id="1988506118">
                                  <w:marLeft w:val="0"/>
                                  <w:marRight w:val="0"/>
                                  <w:marTop w:val="0"/>
                                  <w:marBottom w:val="150"/>
                                  <w:divBdr>
                                    <w:top w:val="none" w:sz="0" w:space="0" w:color="auto"/>
                                    <w:left w:val="none" w:sz="0" w:space="0" w:color="auto"/>
                                    <w:bottom w:val="none" w:sz="0" w:space="0" w:color="auto"/>
                                    <w:right w:val="none" w:sz="0" w:space="0" w:color="auto"/>
                                  </w:divBdr>
                                </w:div>
                                <w:div w:id="508761443">
                                  <w:marLeft w:val="0"/>
                                  <w:marRight w:val="0"/>
                                  <w:marTop w:val="0"/>
                                  <w:marBottom w:val="150"/>
                                  <w:divBdr>
                                    <w:top w:val="none" w:sz="0" w:space="0" w:color="auto"/>
                                    <w:left w:val="none" w:sz="0" w:space="0" w:color="auto"/>
                                    <w:bottom w:val="none" w:sz="0" w:space="0" w:color="auto"/>
                                    <w:right w:val="none" w:sz="0" w:space="0" w:color="auto"/>
                                  </w:divBdr>
                                </w:div>
                                <w:div w:id="1778525694">
                                  <w:marLeft w:val="0"/>
                                  <w:marRight w:val="0"/>
                                  <w:marTop w:val="0"/>
                                  <w:marBottom w:val="150"/>
                                  <w:divBdr>
                                    <w:top w:val="none" w:sz="0" w:space="0" w:color="auto"/>
                                    <w:left w:val="none" w:sz="0" w:space="0" w:color="auto"/>
                                    <w:bottom w:val="none" w:sz="0" w:space="0" w:color="auto"/>
                                    <w:right w:val="none" w:sz="0" w:space="0" w:color="auto"/>
                                  </w:divBdr>
                                </w:div>
                                <w:div w:id="901216063">
                                  <w:marLeft w:val="0"/>
                                  <w:marRight w:val="0"/>
                                  <w:marTop w:val="0"/>
                                  <w:marBottom w:val="150"/>
                                  <w:divBdr>
                                    <w:top w:val="none" w:sz="0" w:space="0" w:color="auto"/>
                                    <w:left w:val="none" w:sz="0" w:space="0" w:color="auto"/>
                                    <w:bottom w:val="none" w:sz="0" w:space="0" w:color="auto"/>
                                    <w:right w:val="none" w:sz="0" w:space="0" w:color="auto"/>
                                  </w:divBdr>
                                </w:div>
                                <w:div w:id="202208388">
                                  <w:marLeft w:val="0"/>
                                  <w:marRight w:val="0"/>
                                  <w:marTop w:val="0"/>
                                  <w:marBottom w:val="150"/>
                                  <w:divBdr>
                                    <w:top w:val="none" w:sz="0" w:space="0" w:color="auto"/>
                                    <w:left w:val="none" w:sz="0" w:space="0" w:color="auto"/>
                                    <w:bottom w:val="none" w:sz="0" w:space="0" w:color="auto"/>
                                    <w:right w:val="none" w:sz="0" w:space="0" w:color="auto"/>
                                  </w:divBdr>
                                </w:div>
                                <w:div w:id="1525896027">
                                  <w:marLeft w:val="0"/>
                                  <w:marRight w:val="0"/>
                                  <w:marTop w:val="0"/>
                                  <w:marBottom w:val="150"/>
                                  <w:divBdr>
                                    <w:top w:val="none" w:sz="0" w:space="0" w:color="auto"/>
                                    <w:left w:val="none" w:sz="0" w:space="0" w:color="auto"/>
                                    <w:bottom w:val="none" w:sz="0" w:space="0" w:color="auto"/>
                                    <w:right w:val="none" w:sz="0" w:space="0" w:color="auto"/>
                                  </w:divBdr>
                                </w:div>
                                <w:div w:id="409353080">
                                  <w:marLeft w:val="0"/>
                                  <w:marRight w:val="0"/>
                                  <w:marTop w:val="0"/>
                                  <w:marBottom w:val="150"/>
                                  <w:divBdr>
                                    <w:top w:val="none" w:sz="0" w:space="0" w:color="auto"/>
                                    <w:left w:val="none" w:sz="0" w:space="0" w:color="auto"/>
                                    <w:bottom w:val="none" w:sz="0" w:space="0" w:color="auto"/>
                                    <w:right w:val="none" w:sz="0" w:space="0" w:color="auto"/>
                                  </w:divBdr>
                                </w:div>
                                <w:div w:id="1152867507">
                                  <w:marLeft w:val="0"/>
                                  <w:marRight w:val="0"/>
                                  <w:marTop w:val="0"/>
                                  <w:marBottom w:val="150"/>
                                  <w:divBdr>
                                    <w:top w:val="none" w:sz="0" w:space="0" w:color="auto"/>
                                    <w:left w:val="none" w:sz="0" w:space="0" w:color="auto"/>
                                    <w:bottom w:val="none" w:sz="0" w:space="0" w:color="auto"/>
                                    <w:right w:val="none" w:sz="0" w:space="0" w:color="auto"/>
                                  </w:divBdr>
                                </w:div>
                                <w:div w:id="694235879">
                                  <w:marLeft w:val="0"/>
                                  <w:marRight w:val="0"/>
                                  <w:marTop w:val="0"/>
                                  <w:marBottom w:val="150"/>
                                  <w:divBdr>
                                    <w:top w:val="none" w:sz="0" w:space="0" w:color="auto"/>
                                    <w:left w:val="none" w:sz="0" w:space="0" w:color="auto"/>
                                    <w:bottom w:val="none" w:sz="0" w:space="0" w:color="auto"/>
                                    <w:right w:val="none" w:sz="0" w:space="0" w:color="auto"/>
                                  </w:divBdr>
                                </w:div>
                                <w:div w:id="2031950344">
                                  <w:marLeft w:val="0"/>
                                  <w:marRight w:val="0"/>
                                  <w:marTop w:val="0"/>
                                  <w:marBottom w:val="150"/>
                                  <w:divBdr>
                                    <w:top w:val="none" w:sz="0" w:space="0" w:color="auto"/>
                                    <w:left w:val="none" w:sz="0" w:space="0" w:color="auto"/>
                                    <w:bottom w:val="none" w:sz="0" w:space="0" w:color="auto"/>
                                    <w:right w:val="none" w:sz="0" w:space="0" w:color="auto"/>
                                  </w:divBdr>
                                </w:div>
                                <w:div w:id="1460954983">
                                  <w:marLeft w:val="0"/>
                                  <w:marRight w:val="0"/>
                                  <w:marTop w:val="0"/>
                                  <w:marBottom w:val="150"/>
                                  <w:divBdr>
                                    <w:top w:val="none" w:sz="0" w:space="0" w:color="auto"/>
                                    <w:left w:val="none" w:sz="0" w:space="0" w:color="auto"/>
                                    <w:bottom w:val="none" w:sz="0" w:space="0" w:color="auto"/>
                                    <w:right w:val="none" w:sz="0" w:space="0" w:color="auto"/>
                                  </w:divBdr>
                                </w:div>
                                <w:div w:id="2067145745">
                                  <w:marLeft w:val="0"/>
                                  <w:marRight w:val="0"/>
                                  <w:marTop w:val="0"/>
                                  <w:marBottom w:val="150"/>
                                  <w:divBdr>
                                    <w:top w:val="none" w:sz="0" w:space="0" w:color="auto"/>
                                    <w:left w:val="none" w:sz="0" w:space="0" w:color="auto"/>
                                    <w:bottom w:val="none" w:sz="0" w:space="0" w:color="auto"/>
                                    <w:right w:val="none" w:sz="0" w:space="0" w:color="auto"/>
                                  </w:divBdr>
                                </w:div>
                                <w:div w:id="1333801724">
                                  <w:marLeft w:val="0"/>
                                  <w:marRight w:val="0"/>
                                  <w:marTop w:val="0"/>
                                  <w:marBottom w:val="150"/>
                                  <w:divBdr>
                                    <w:top w:val="none" w:sz="0" w:space="0" w:color="auto"/>
                                    <w:left w:val="none" w:sz="0" w:space="0" w:color="auto"/>
                                    <w:bottom w:val="none" w:sz="0" w:space="0" w:color="auto"/>
                                    <w:right w:val="none" w:sz="0" w:space="0" w:color="auto"/>
                                  </w:divBdr>
                                </w:div>
                                <w:div w:id="305401833">
                                  <w:marLeft w:val="0"/>
                                  <w:marRight w:val="0"/>
                                  <w:marTop w:val="0"/>
                                  <w:marBottom w:val="150"/>
                                  <w:divBdr>
                                    <w:top w:val="none" w:sz="0" w:space="0" w:color="auto"/>
                                    <w:left w:val="none" w:sz="0" w:space="0" w:color="auto"/>
                                    <w:bottom w:val="none" w:sz="0" w:space="0" w:color="auto"/>
                                    <w:right w:val="none" w:sz="0" w:space="0" w:color="auto"/>
                                  </w:divBdr>
                                </w:div>
                                <w:div w:id="1256134882">
                                  <w:marLeft w:val="0"/>
                                  <w:marRight w:val="0"/>
                                  <w:marTop w:val="0"/>
                                  <w:marBottom w:val="150"/>
                                  <w:divBdr>
                                    <w:top w:val="none" w:sz="0" w:space="0" w:color="auto"/>
                                    <w:left w:val="none" w:sz="0" w:space="0" w:color="auto"/>
                                    <w:bottom w:val="none" w:sz="0" w:space="0" w:color="auto"/>
                                    <w:right w:val="none" w:sz="0" w:space="0" w:color="auto"/>
                                  </w:divBdr>
                                </w:div>
                                <w:div w:id="1427925546">
                                  <w:marLeft w:val="0"/>
                                  <w:marRight w:val="0"/>
                                  <w:marTop w:val="0"/>
                                  <w:marBottom w:val="150"/>
                                  <w:divBdr>
                                    <w:top w:val="none" w:sz="0" w:space="0" w:color="auto"/>
                                    <w:left w:val="none" w:sz="0" w:space="0" w:color="auto"/>
                                    <w:bottom w:val="none" w:sz="0" w:space="0" w:color="auto"/>
                                    <w:right w:val="none" w:sz="0" w:space="0" w:color="auto"/>
                                  </w:divBdr>
                                </w:div>
                                <w:div w:id="813373261">
                                  <w:marLeft w:val="0"/>
                                  <w:marRight w:val="0"/>
                                  <w:marTop w:val="0"/>
                                  <w:marBottom w:val="150"/>
                                  <w:divBdr>
                                    <w:top w:val="none" w:sz="0" w:space="0" w:color="auto"/>
                                    <w:left w:val="none" w:sz="0" w:space="0" w:color="auto"/>
                                    <w:bottom w:val="none" w:sz="0" w:space="0" w:color="auto"/>
                                    <w:right w:val="none" w:sz="0" w:space="0" w:color="auto"/>
                                  </w:divBdr>
                                </w:div>
                                <w:div w:id="1893685546">
                                  <w:marLeft w:val="0"/>
                                  <w:marRight w:val="0"/>
                                  <w:marTop w:val="0"/>
                                  <w:marBottom w:val="150"/>
                                  <w:divBdr>
                                    <w:top w:val="none" w:sz="0" w:space="0" w:color="auto"/>
                                    <w:left w:val="none" w:sz="0" w:space="0" w:color="auto"/>
                                    <w:bottom w:val="none" w:sz="0" w:space="0" w:color="auto"/>
                                    <w:right w:val="none" w:sz="0" w:space="0" w:color="auto"/>
                                  </w:divBdr>
                                </w:div>
                                <w:div w:id="1178691374">
                                  <w:marLeft w:val="0"/>
                                  <w:marRight w:val="0"/>
                                  <w:marTop w:val="0"/>
                                  <w:marBottom w:val="150"/>
                                  <w:divBdr>
                                    <w:top w:val="none" w:sz="0" w:space="0" w:color="auto"/>
                                    <w:left w:val="none" w:sz="0" w:space="0" w:color="auto"/>
                                    <w:bottom w:val="none" w:sz="0" w:space="0" w:color="auto"/>
                                    <w:right w:val="none" w:sz="0" w:space="0" w:color="auto"/>
                                  </w:divBdr>
                                </w:div>
                                <w:div w:id="1158496281">
                                  <w:marLeft w:val="0"/>
                                  <w:marRight w:val="0"/>
                                  <w:marTop w:val="0"/>
                                  <w:marBottom w:val="150"/>
                                  <w:divBdr>
                                    <w:top w:val="none" w:sz="0" w:space="0" w:color="auto"/>
                                    <w:left w:val="none" w:sz="0" w:space="0" w:color="auto"/>
                                    <w:bottom w:val="none" w:sz="0" w:space="0" w:color="auto"/>
                                    <w:right w:val="none" w:sz="0" w:space="0" w:color="auto"/>
                                  </w:divBdr>
                                </w:div>
                                <w:div w:id="789125351">
                                  <w:marLeft w:val="0"/>
                                  <w:marRight w:val="0"/>
                                  <w:marTop w:val="0"/>
                                  <w:marBottom w:val="150"/>
                                  <w:divBdr>
                                    <w:top w:val="none" w:sz="0" w:space="0" w:color="auto"/>
                                    <w:left w:val="none" w:sz="0" w:space="0" w:color="auto"/>
                                    <w:bottom w:val="none" w:sz="0" w:space="0" w:color="auto"/>
                                    <w:right w:val="none" w:sz="0" w:space="0" w:color="auto"/>
                                  </w:divBdr>
                                </w:div>
                                <w:div w:id="457335729">
                                  <w:marLeft w:val="0"/>
                                  <w:marRight w:val="0"/>
                                  <w:marTop w:val="0"/>
                                  <w:marBottom w:val="150"/>
                                  <w:divBdr>
                                    <w:top w:val="none" w:sz="0" w:space="0" w:color="auto"/>
                                    <w:left w:val="none" w:sz="0" w:space="0" w:color="auto"/>
                                    <w:bottom w:val="none" w:sz="0" w:space="0" w:color="auto"/>
                                    <w:right w:val="none" w:sz="0" w:space="0" w:color="auto"/>
                                  </w:divBdr>
                                </w:div>
                                <w:div w:id="1722358920">
                                  <w:marLeft w:val="0"/>
                                  <w:marRight w:val="0"/>
                                  <w:marTop w:val="0"/>
                                  <w:marBottom w:val="150"/>
                                  <w:divBdr>
                                    <w:top w:val="none" w:sz="0" w:space="0" w:color="auto"/>
                                    <w:left w:val="none" w:sz="0" w:space="0" w:color="auto"/>
                                    <w:bottom w:val="none" w:sz="0" w:space="0" w:color="auto"/>
                                    <w:right w:val="none" w:sz="0" w:space="0" w:color="auto"/>
                                  </w:divBdr>
                                </w:div>
                                <w:div w:id="1602950138">
                                  <w:marLeft w:val="0"/>
                                  <w:marRight w:val="0"/>
                                  <w:marTop w:val="0"/>
                                  <w:marBottom w:val="150"/>
                                  <w:divBdr>
                                    <w:top w:val="none" w:sz="0" w:space="0" w:color="auto"/>
                                    <w:left w:val="none" w:sz="0" w:space="0" w:color="auto"/>
                                    <w:bottom w:val="none" w:sz="0" w:space="0" w:color="auto"/>
                                    <w:right w:val="none" w:sz="0" w:space="0" w:color="auto"/>
                                  </w:divBdr>
                                </w:div>
                                <w:div w:id="720059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7028127">
                          <w:marLeft w:val="0"/>
                          <w:marRight w:val="0"/>
                          <w:marTop w:val="0"/>
                          <w:marBottom w:val="0"/>
                          <w:divBdr>
                            <w:top w:val="single" w:sz="6" w:space="0" w:color="E0E0E0"/>
                            <w:left w:val="single" w:sz="6" w:space="0" w:color="E0E0E0"/>
                            <w:bottom w:val="single" w:sz="6" w:space="0" w:color="E0E0E0"/>
                            <w:right w:val="single" w:sz="6" w:space="0" w:color="E0E0E0"/>
                          </w:divBdr>
                          <w:divsChild>
                            <w:div w:id="19562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74448">
          <w:marLeft w:val="30"/>
          <w:marRight w:val="30"/>
          <w:marTop w:val="60"/>
          <w:marBottom w:val="60"/>
          <w:divBdr>
            <w:top w:val="single" w:sz="6" w:space="0" w:color="080808"/>
            <w:left w:val="single" w:sz="6" w:space="0" w:color="080808"/>
            <w:bottom w:val="single" w:sz="6" w:space="0" w:color="080808"/>
            <w:right w:val="single" w:sz="6" w:space="0" w:color="080808"/>
          </w:divBdr>
        </w:div>
        <w:div w:id="2034184799">
          <w:marLeft w:val="0"/>
          <w:marRight w:val="0"/>
          <w:marTop w:val="0"/>
          <w:marBottom w:val="0"/>
          <w:divBdr>
            <w:top w:val="single" w:sz="18" w:space="0" w:color="3499DB"/>
            <w:left w:val="none" w:sz="0" w:space="0" w:color="auto"/>
            <w:bottom w:val="none" w:sz="0" w:space="0" w:color="auto"/>
            <w:right w:val="none" w:sz="0" w:space="0" w:color="auto"/>
          </w:divBdr>
          <w:divsChild>
            <w:div w:id="16534894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480-15" TargetMode="External"/><Relationship Id="rId18" Type="http://schemas.openxmlformats.org/officeDocument/2006/relationships/hyperlink" Target="https://zakon.rada.gov.ua/laws/show/z0843-18" TargetMode="External"/><Relationship Id="rId26" Type="http://schemas.openxmlformats.org/officeDocument/2006/relationships/hyperlink" Target="https://zakon.rada.gov.ua/laws/show/3480-15" TargetMode="External"/><Relationship Id="rId39" Type="http://schemas.openxmlformats.org/officeDocument/2006/relationships/hyperlink" Target="https://zakon.rada.gov.ua/laws/show/z0843-18" TargetMode="External"/><Relationship Id="rId21" Type="http://schemas.openxmlformats.org/officeDocument/2006/relationships/hyperlink" Target="https://zakon.rada.gov.ua/laws/show/z0843-18" TargetMode="External"/><Relationship Id="rId34" Type="http://schemas.openxmlformats.org/officeDocument/2006/relationships/hyperlink" Target="https://zakon.rada.gov.ua/laws/show/z0843-18" TargetMode="External"/><Relationship Id="rId42" Type="http://schemas.openxmlformats.org/officeDocument/2006/relationships/hyperlink" Target="https://zakon.rada.gov.ua/laws/show/z0843-18" TargetMode="External"/><Relationship Id="rId47" Type="http://schemas.openxmlformats.org/officeDocument/2006/relationships/hyperlink" Target="https://zakon.rada.gov.ua/laws/show/z0843-18" TargetMode="External"/><Relationship Id="rId50" Type="http://schemas.openxmlformats.org/officeDocument/2006/relationships/hyperlink" Target="https://zakon.rada.gov.ua/laws/show/3480-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z0843-18" TargetMode="External"/><Relationship Id="rId29" Type="http://schemas.openxmlformats.org/officeDocument/2006/relationships/hyperlink" Target="https://zakon.rada.gov.ua/laws/show/3480-15" TargetMode="External"/><Relationship Id="rId11" Type="http://schemas.openxmlformats.org/officeDocument/2006/relationships/hyperlink" Target="https://zakon.rada.gov.ua/laws/show/3480-15" TargetMode="External"/><Relationship Id="rId24" Type="http://schemas.openxmlformats.org/officeDocument/2006/relationships/hyperlink" Target="https://zakon.rada.gov.ua/laws/show/z0843-18" TargetMode="External"/><Relationship Id="rId32" Type="http://schemas.openxmlformats.org/officeDocument/2006/relationships/hyperlink" Target="https://zakon.rada.gov.ua/laws/show/z0843-18" TargetMode="External"/><Relationship Id="rId37" Type="http://schemas.openxmlformats.org/officeDocument/2006/relationships/hyperlink" Target="https://zakon.rada.gov.ua/laws/show/z0843-18" TargetMode="External"/><Relationship Id="rId40" Type="http://schemas.openxmlformats.org/officeDocument/2006/relationships/hyperlink" Target="https://zakon.rada.gov.ua/laws/show/z0843-18" TargetMode="External"/><Relationship Id="rId45" Type="http://schemas.openxmlformats.org/officeDocument/2006/relationships/hyperlink" Target="https://zakon.rada.gov.ua/laws/show/3480-1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zakon.rada.gov.ua/laws/show/3480-15" TargetMode="External"/><Relationship Id="rId19" Type="http://schemas.openxmlformats.org/officeDocument/2006/relationships/hyperlink" Target="https://zakon.rada.gov.ua/laws/show/z0843-18" TargetMode="External"/><Relationship Id="rId31" Type="http://schemas.openxmlformats.org/officeDocument/2006/relationships/hyperlink" Target="https://zakon.rada.gov.ua/laws/show/z0843-18" TargetMode="External"/><Relationship Id="rId44" Type="http://schemas.openxmlformats.org/officeDocument/2006/relationships/hyperlink" Target="https://zakon.rada.gov.ua/laws/show/3480-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480-15" TargetMode="External"/><Relationship Id="rId14" Type="http://schemas.openxmlformats.org/officeDocument/2006/relationships/hyperlink" Target="https://zakon.rada.gov.ua/laws/show/3480-15" TargetMode="External"/><Relationship Id="rId22" Type="http://schemas.openxmlformats.org/officeDocument/2006/relationships/hyperlink" Target="https://zakon.rada.gov.ua/laws/show/z0843-18" TargetMode="External"/><Relationship Id="rId27" Type="http://schemas.openxmlformats.org/officeDocument/2006/relationships/hyperlink" Target="https://zakon.rada.gov.ua/laws/show/z0843-18" TargetMode="External"/><Relationship Id="rId30" Type="http://schemas.openxmlformats.org/officeDocument/2006/relationships/hyperlink" Target="https://zakon.rada.gov.ua/laws/show/3480-15" TargetMode="External"/><Relationship Id="rId35" Type="http://schemas.openxmlformats.org/officeDocument/2006/relationships/hyperlink" Target="https://zakon.rada.gov.ua/laws/show/z0843-18" TargetMode="External"/><Relationship Id="rId43" Type="http://schemas.openxmlformats.org/officeDocument/2006/relationships/hyperlink" Target="https://zakon.rada.gov.ua/laws/show/z0843-18" TargetMode="External"/><Relationship Id="rId48" Type="http://schemas.openxmlformats.org/officeDocument/2006/relationships/hyperlink" Target="https://zakon.rada.gov.ua/laws/show/1994-12" TargetMode="External"/><Relationship Id="rId8" Type="http://schemas.openxmlformats.org/officeDocument/2006/relationships/hyperlink" Target="https://zakon.rada.gov.ua/laws/show/3480-15"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zakon.rada.gov.ua/laws/show/3480-15" TargetMode="External"/><Relationship Id="rId17" Type="http://schemas.openxmlformats.org/officeDocument/2006/relationships/hyperlink" Target="https://zakon.rada.gov.ua/laws/show/z0843-18" TargetMode="External"/><Relationship Id="rId25" Type="http://schemas.openxmlformats.org/officeDocument/2006/relationships/hyperlink" Target="https://zakon.rada.gov.ua/laws/show/z0843-18" TargetMode="External"/><Relationship Id="rId33" Type="http://schemas.openxmlformats.org/officeDocument/2006/relationships/hyperlink" Target="https://zakon.rada.gov.ua/laws/show/3480-15" TargetMode="External"/><Relationship Id="rId38" Type="http://schemas.openxmlformats.org/officeDocument/2006/relationships/hyperlink" Target="https://zakon.rada.gov.ua/laws/show/z0843-18" TargetMode="External"/><Relationship Id="rId46" Type="http://schemas.openxmlformats.org/officeDocument/2006/relationships/hyperlink" Target="https://zakon.rada.gov.ua/laws/show/z0843-18" TargetMode="External"/><Relationship Id="rId20" Type="http://schemas.openxmlformats.org/officeDocument/2006/relationships/hyperlink" Target="https://zakon.rada.gov.ua/laws/show/z0843-18" TargetMode="External"/><Relationship Id="rId41" Type="http://schemas.openxmlformats.org/officeDocument/2006/relationships/hyperlink" Target="https://zakon.rada.gov.ua/laws/show/z0843-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z0843-18" TargetMode="External"/><Relationship Id="rId23" Type="http://schemas.openxmlformats.org/officeDocument/2006/relationships/hyperlink" Target="https://zakon.rada.gov.ua/laws/show/7-93" TargetMode="External"/><Relationship Id="rId28" Type="http://schemas.openxmlformats.org/officeDocument/2006/relationships/hyperlink" Target="https://zakon.rada.gov.ua/laws/show/z0843-18" TargetMode="External"/><Relationship Id="rId36" Type="http://schemas.openxmlformats.org/officeDocument/2006/relationships/hyperlink" Target="https://zakon.rada.gov.ua/laws/show/z0843-18" TargetMode="External"/><Relationship Id="rId49" Type="http://schemas.openxmlformats.org/officeDocument/2006/relationships/hyperlink" Target="https://zakon.rada.gov.ua/laws/show/3480-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C107-EFAB-475D-A3E3-24DDBEDF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12049</Words>
  <Characters>68684</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80572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Будьонний</dc:creator>
  <cp:keywords/>
  <dc:description/>
  <cp:lastModifiedBy>Руслан Кисляк</cp:lastModifiedBy>
  <cp:revision>2</cp:revision>
  <dcterms:created xsi:type="dcterms:W3CDTF">2020-06-26T12:00:00Z</dcterms:created>
  <dcterms:modified xsi:type="dcterms:W3CDTF">2020-06-26T12:00:00Z</dcterms:modified>
</cp:coreProperties>
</file>