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504CF" w14:textId="37D55E93" w:rsidR="00EF68A2" w:rsidRPr="00324F8F" w:rsidRDefault="00EF68A2" w:rsidP="00D9551C">
      <w:pPr>
        <w:spacing w:after="0" w:line="240" w:lineRule="auto"/>
        <w:ind w:left="496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324F8F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2</w:t>
      </w:r>
    </w:p>
    <w:p w14:paraId="3DE638BD" w14:textId="77777777" w:rsidR="00EF68A2" w:rsidRPr="00324F8F" w:rsidRDefault="00EF68A2" w:rsidP="00EF68A2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4F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Положення про порядок </w:t>
      </w:r>
      <w:proofErr w:type="spellStart"/>
      <w:r w:rsidRPr="00324F8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складання</w:t>
      </w:r>
      <w:proofErr w:type="spellEnd"/>
      <w:r w:rsidRPr="00324F8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та </w:t>
      </w:r>
      <w:proofErr w:type="spellStart"/>
      <w:r w:rsidRPr="00324F8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подання</w:t>
      </w:r>
      <w:proofErr w:type="spellEnd"/>
      <w:r w:rsidRPr="00324F8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324F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адміністративних даних щодо діяльності управителів до Національної комісії з цінних паперів та фондового ринку </w:t>
      </w:r>
    </w:p>
    <w:p w14:paraId="0D3B30A8" w14:textId="4B97757B" w:rsidR="001A24E6" w:rsidRPr="00324F8F" w:rsidRDefault="001A24E6" w:rsidP="00EF68A2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4F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(підпункт </w:t>
      </w:r>
      <w:r w:rsidR="00220E26" w:rsidRPr="00324F8F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324F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пункту </w:t>
      </w:r>
      <w:r w:rsidR="00F77F4D" w:rsidRPr="00324F8F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324F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розділу ІІ)</w:t>
      </w:r>
    </w:p>
    <w:p w14:paraId="0C82C328" w14:textId="77777777" w:rsidR="00EF68A2" w:rsidRPr="00324F8F" w:rsidRDefault="00EF68A2" w:rsidP="00EF68A2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</w:p>
    <w:p w14:paraId="32C65528" w14:textId="3F0F5483" w:rsidR="001A24E6" w:rsidRPr="00324F8F" w:rsidRDefault="00A1239B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  <w:hyperlink r:id="rId6" w:anchor="n81" w:history="1">
        <w:r w:rsidR="00F77F4D" w:rsidRPr="00324F8F">
          <w:rPr>
            <w:b/>
            <w:sz w:val="28"/>
            <w:szCs w:val="28"/>
          </w:rPr>
          <w:t>Довідка про</w:t>
        </w:r>
        <w:r w:rsidR="00C61B75" w:rsidRPr="00324F8F">
          <w:rPr>
            <w:b/>
            <w:sz w:val="28"/>
            <w:szCs w:val="28"/>
          </w:rPr>
          <w:t xml:space="preserve"> ФФБ та ФОН</w:t>
        </w:r>
        <w:r w:rsidR="006B419A" w:rsidRPr="00324F8F">
          <w:rPr>
            <w:b/>
            <w:sz w:val="28"/>
            <w:szCs w:val="28"/>
          </w:rPr>
          <w:t>,</w:t>
        </w:r>
        <w:hyperlink r:id="rId7" w:anchor="n81" w:history="1">
          <w:r w:rsidR="00EF68A2" w:rsidRPr="00324F8F">
            <w:rPr>
              <w:b/>
              <w:sz w:val="28"/>
              <w:szCs w:val="28"/>
            </w:rPr>
            <w:t xml:space="preserve"> активами яких управляє Управител</w:t>
          </w:r>
        </w:hyperlink>
        <w:r w:rsidR="00EF68A2" w:rsidRPr="00324F8F">
          <w:rPr>
            <w:b/>
            <w:sz w:val="28"/>
            <w:szCs w:val="28"/>
          </w:rPr>
          <w:t>ь</w:t>
        </w:r>
      </w:hyperlink>
      <w:r w:rsidR="00DD5B31" w:rsidRPr="00324F8F">
        <w:rPr>
          <w:b/>
          <w:sz w:val="28"/>
          <w:szCs w:val="28"/>
          <w:vertAlign w:val="superscript"/>
        </w:rPr>
        <w:t>1</w:t>
      </w:r>
    </w:p>
    <w:p w14:paraId="3AAAB656" w14:textId="77777777" w:rsidR="00D9551C" w:rsidRPr="00324F8F" w:rsidRDefault="00D9551C" w:rsidP="00F77F4D">
      <w:pPr>
        <w:pStyle w:val="rvps14"/>
        <w:spacing w:before="150" w:beforeAutospacing="0" w:after="150" w:afterAutospacing="0"/>
        <w:jc w:val="center"/>
        <w:rPr>
          <w:b/>
        </w:rPr>
      </w:pPr>
    </w:p>
    <w:tbl>
      <w:tblPr>
        <w:tblW w:w="5049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271"/>
      </w:tblGrid>
      <w:tr w:rsidR="005725E5" w:rsidRPr="00324F8F" w14:paraId="21CC490B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BDA061" w14:textId="77777777" w:rsidR="00B12F8E" w:rsidRPr="00324F8F" w:rsidRDefault="00A52407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1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E9E50" w14:textId="77777777" w:rsidR="005725E5" w:rsidRPr="00324F8F" w:rsidRDefault="005725E5" w:rsidP="004B1A35">
            <w:pPr>
              <w:pStyle w:val="rvps14"/>
              <w:spacing w:before="150" w:beforeAutospacing="0" w:after="150" w:afterAutospacing="0"/>
            </w:pPr>
            <w:r w:rsidRPr="00324F8F">
              <w:t xml:space="preserve">Код за ЄДРПОУ </w:t>
            </w:r>
            <w:r w:rsidR="00A52407" w:rsidRPr="00324F8F">
              <w:t>Управителя</w:t>
            </w:r>
          </w:p>
        </w:tc>
      </w:tr>
      <w:tr w:rsidR="005725E5" w:rsidRPr="00324F8F" w14:paraId="19B50EDA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1AE6B7" w14:textId="77777777" w:rsidR="00B12F8E" w:rsidRPr="00324F8F" w:rsidRDefault="00A52407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2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11CB67" w14:textId="77777777" w:rsidR="005725E5" w:rsidRPr="00324F8F" w:rsidRDefault="005725E5" w:rsidP="004B1A35">
            <w:pPr>
              <w:pStyle w:val="rvps14"/>
              <w:spacing w:before="150" w:beforeAutospacing="0" w:after="150" w:afterAutospacing="0"/>
            </w:pPr>
            <w:r w:rsidRPr="00324F8F">
              <w:t xml:space="preserve">Найменування </w:t>
            </w:r>
            <w:r w:rsidR="00A52407" w:rsidRPr="00324F8F">
              <w:t>Управителя</w:t>
            </w:r>
          </w:p>
        </w:tc>
      </w:tr>
      <w:tr w:rsidR="005725E5" w:rsidRPr="00324F8F" w14:paraId="4DCB86BB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079244" w14:textId="77777777" w:rsidR="00B12F8E" w:rsidRPr="00324F8F" w:rsidRDefault="00A52407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3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832914" w14:textId="77777777" w:rsidR="005725E5" w:rsidRPr="00324F8F" w:rsidRDefault="005725E5" w:rsidP="004B1A35">
            <w:pPr>
              <w:pStyle w:val="rvps14"/>
              <w:spacing w:before="150" w:beforeAutospacing="0" w:after="150" w:afterAutospacing="0"/>
            </w:pPr>
            <w:r w:rsidRPr="00324F8F">
              <w:t xml:space="preserve">Дата, на яку складено </w:t>
            </w:r>
            <w:r w:rsidR="00A52407" w:rsidRPr="00324F8F">
              <w:t>Д</w:t>
            </w:r>
            <w:r w:rsidRPr="00324F8F">
              <w:t>ані</w:t>
            </w:r>
          </w:p>
        </w:tc>
      </w:tr>
      <w:tr w:rsidR="005725E5" w:rsidRPr="00324F8F" w14:paraId="76A28448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FCA30E" w14:textId="77777777" w:rsidR="00B12F8E" w:rsidRPr="00324F8F" w:rsidRDefault="00A52407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4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0811DF" w14:textId="77777777" w:rsidR="005725E5" w:rsidRPr="00324F8F" w:rsidRDefault="005725E5" w:rsidP="004B1A35">
            <w:pPr>
              <w:pStyle w:val="rvps14"/>
              <w:spacing w:before="150" w:beforeAutospacing="0" w:after="150" w:afterAutospacing="0"/>
            </w:pPr>
            <w:r w:rsidRPr="00324F8F">
              <w:t>Звітний місяць</w:t>
            </w:r>
          </w:p>
        </w:tc>
      </w:tr>
      <w:tr w:rsidR="005725E5" w:rsidRPr="00324F8F" w14:paraId="4A4ED6BD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B9AA0D" w14:textId="77777777" w:rsidR="00B12F8E" w:rsidRPr="00324F8F" w:rsidRDefault="00A52407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5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BDA425" w14:textId="77777777" w:rsidR="005725E5" w:rsidRPr="00324F8F" w:rsidRDefault="005725E5" w:rsidP="004B1A35">
            <w:pPr>
              <w:pStyle w:val="rvps14"/>
              <w:spacing w:before="150" w:beforeAutospacing="0" w:after="150" w:afterAutospacing="0"/>
            </w:pPr>
            <w:r w:rsidRPr="00324F8F">
              <w:t>Звітний рік</w:t>
            </w:r>
          </w:p>
        </w:tc>
      </w:tr>
      <w:tr w:rsidR="005725E5" w:rsidRPr="00324F8F" w14:paraId="6263EC87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90EC72" w14:textId="77777777" w:rsidR="00B12F8E" w:rsidRPr="00324F8F" w:rsidRDefault="00A52407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6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CBBECF" w14:textId="11637885" w:rsidR="005725E5" w:rsidRPr="00324F8F" w:rsidRDefault="00A7742D" w:rsidP="00324F8F">
            <w:pPr>
              <w:pStyle w:val="rvps14"/>
              <w:spacing w:before="150" w:beforeAutospacing="0" w:after="150" w:afterAutospacing="0"/>
            </w:pPr>
            <w:r w:rsidRPr="00324F8F">
              <w:t xml:space="preserve">Вид фонду (1 </w:t>
            </w:r>
            <w:r w:rsidR="00324F8F">
              <w:rPr>
                <w:lang w:val="en-US"/>
              </w:rPr>
              <w:t>-</w:t>
            </w:r>
            <w:r w:rsidRPr="00324F8F">
              <w:t xml:space="preserve"> ФФБ, 2 - ФОН)</w:t>
            </w:r>
          </w:p>
        </w:tc>
      </w:tr>
      <w:tr w:rsidR="00752801" w:rsidRPr="00324F8F" w14:paraId="561DD912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75F560" w14:textId="77777777" w:rsidR="00752801" w:rsidRPr="00324F8F" w:rsidRDefault="00752801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7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5320CA" w14:textId="77777777" w:rsidR="00752801" w:rsidRPr="00324F8F" w:rsidRDefault="00555A81" w:rsidP="00A7742D">
            <w:pPr>
              <w:pStyle w:val="rvps14"/>
              <w:spacing w:before="150" w:beforeAutospacing="0" w:after="150" w:afterAutospacing="0"/>
            </w:pPr>
            <w:r w:rsidRPr="00324F8F">
              <w:t>Повне н</w:t>
            </w:r>
            <w:r w:rsidR="00752801" w:rsidRPr="00324F8F">
              <w:t>айменування ФФБ</w:t>
            </w:r>
            <w:r w:rsidR="00A7742D" w:rsidRPr="00324F8F">
              <w:t>/</w:t>
            </w:r>
            <w:r w:rsidR="006B419A" w:rsidRPr="00324F8F">
              <w:t xml:space="preserve"> </w:t>
            </w:r>
            <w:r w:rsidR="00752801" w:rsidRPr="00324F8F">
              <w:t>ФОН</w:t>
            </w:r>
          </w:p>
        </w:tc>
      </w:tr>
      <w:tr w:rsidR="005725E5" w:rsidRPr="00324F8F" w14:paraId="7BF995AA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1D72C3" w14:textId="77777777" w:rsidR="00B12F8E" w:rsidRPr="00324F8F" w:rsidRDefault="00752801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8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C879E8" w14:textId="77777777" w:rsidR="005725E5" w:rsidRPr="00324F8F" w:rsidRDefault="006B419A" w:rsidP="006B419A">
            <w:pPr>
              <w:pStyle w:val="rvps14"/>
              <w:spacing w:before="150" w:beforeAutospacing="0" w:after="150" w:afterAutospacing="0"/>
              <w:rPr>
                <w:lang w:val="ru-RU"/>
              </w:rPr>
            </w:pPr>
            <w:r w:rsidRPr="00324F8F">
              <w:t>Вид</w:t>
            </w:r>
            <w:r w:rsidR="00220E26" w:rsidRPr="00324F8F">
              <w:t xml:space="preserve"> ФФБ</w:t>
            </w:r>
            <w:r w:rsidR="00A617EF" w:rsidRPr="00324F8F">
              <w:t xml:space="preserve"> </w:t>
            </w:r>
          </w:p>
        </w:tc>
      </w:tr>
      <w:tr w:rsidR="005A69BF" w:rsidRPr="00324F8F" w14:paraId="63ACFA19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EF998A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9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E2037E" w14:textId="3C123C4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Номер ФФБ</w:t>
            </w:r>
            <w:r w:rsidR="00EF68A2" w:rsidRPr="00324F8F">
              <w:t xml:space="preserve"> </w:t>
            </w:r>
          </w:p>
        </w:tc>
      </w:tr>
      <w:tr w:rsidR="005A69BF" w:rsidRPr="00324F8F" w14:paraId="6724EF74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037EB3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10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208F43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Міжнародний ідентифікаційний номер цінного папера (для сертифікатів ФОН)</w:t>
            </w:r>
          </w:p>
        </w:tc>
      </w:tr>
      <w:tr w:rsidR="005A69BF" w:rsidRPr="00324F8F" w14:paraId="5180E132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03277C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11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0E7A92" w14:textId="3C1DC4D3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Дата створення ФФБ</w:t>
            </w:r>
            <w:r w:rsidR="00324F8F" w:rsidRPr="00324F8F">
              <w:rPr>
                <w:lang w:val="ru-RU"/>
              </w:rPr>
              <w:t xml:space="preserve"> </w:t>
            </w:r>
            <w:r w:rsidRPr="00324F8F">
              <w:t>/ реєстрації випуску сертифікатів ФОН</w:t>
            </w:r>
          </w:p>
        </w:tc>
      </w:tr>
      <w:tr w:rsidR="005A69BF" w:rsidRPr="00324F8F" w14:paraId="666A9DC8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4C10CE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12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2DA046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Дата укладання договору з забудовником</w:t>
            </w:r>
          </w:p>
        </w:tc>
      </w:tr>
      <w:tr w:rsidR="005A69BF" w:rsidRPr="00324F8F" w14:paraId="1ACDEA10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33E157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13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589EB9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Інформація про забудовника: код за ЄДРПОУ</w:t>
            </w:r>
          </w:p>
        </w:tc>
      </w:tr>
      <w:tr w:rsidR="005A69BF" w:rsidRPr="00324F8F" w14:paraId="0809D049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992CE5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14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5C3929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Інформація про забудовника: найменування</w:t>
            </w:r>
          </w:p>
        </w:tc>
      </w:tr>
      <w:tr w:rsidR="005A69BF" w:rsidRPr="00324F8F" w14:paraId="6F4FFBAC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8833B1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15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340FD4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 xml:space="preserve">Кількість об'єктів будівництва, </w:t>
            </w:r>
            <w:proofErr w:type="spellStart"/>
            <w:r w:rsidRPr="00324F8F">
              <w:t>шт</w:t>
            </w:r>
            <w:proofErr w:type="spellEnd"/>
          </w:p>
        </w:tc>
      </w:tr>
      <w:tr w:rsidR="005A69BF" w:rsidRPr="00324F8F" w14:paraId="3BFAB09A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76F682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16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BD155" w14:textId="77777777" w:rsidR="005A69BF" w:rsidRPr="00324F8F" w:rsidRDefault="005A69BF" w:rsidP="00DD5B31">
            <w:pPr>
              <w:pStyle w:val="rvps14"/>
              <w:spacing w:before="150" w:beforeAutospacing="0" w:after="150" w:afterAutospacing="0"/>
            </w:pPr>
            <w:r w:rsidRPr="00324F8F">
              <w:t>Місцезнаходження об'єкта будівництва: область</w:t>
            </w:r>
            <w:r w:rsidR="00DD5B31" w:rsidRPr="00324F8F">
              <w:rPr>
                <w:bCs/>
                <w:color w:val="000000"/>
                <w:bdr w:val="none" w:sz="0" w:space="0" w:color="auto" w:frame="1"/>
                <w:vertAlign w:val="superscript"/>
              </w:rPr>
              <w:t>2</w:t>
            </w:r>
          </w:p>
        </w:tc>
      </w:tr>
      <w:tr w:rsidR="005A69BF" w:rsidRPr="00324F8F" w14:paraId="7DBE0B6E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55CE34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17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D45497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Місцезнаходження об'єкта будівництва: населений пункт</w:t>
            </w:r>
          </w:p>
        </w:tc>
      </w:tr>
      <w:tr w:rsidR="005A69BF" w:rsidRPr="00324F8F" w14:paraId="2F4187A0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C96E59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18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9B420C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Місцезнаходження об'єкта будівництва: вулиця, будинок</w:t>
            </w:r>
          </w:p>
        </w:tc>
      </w:tr>
      <w:tr w:rsidR="005A69BF" w:rsidRPr="00324F8F" w14:paraId="3BDF722A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FCC09D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19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764FC8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Кадастровий номер земельної ділянки, на якій розташований об'єкт будівництва</w:t>
            </w:r>
          </w:p>
        </w:tc>
      </w:tr>
      <w:tr w:rsidR="005A69BF" w:rsidRPr="00324F8F" w14:paraId="4A9A3AC4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2B8C2E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20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D68CC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Категорія складності об’єкта будівництва</w:t>
            </w:r>
          </w:p>
        </w:tc>
      </w:tr>
      <w:tr w:rsidR="005A69BF" w:rsidRPr="00324F8F" w14:paraId="252F99CD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CD572F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lastRenderedPageBreak/>
              <w:t>21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9661B7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 xml:space="preserve">Клас наслідків (відповідальності) будівлі або споруди, об’єкта будівництва </w:t>
            </w:r>
          </w:p>
        </w:tc>
      </w:tr>
      <w:tr w:rsidR="005A69BF" w:rsidRPr="00324F8F" w14:paraId="0EFD42ED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2C0BBD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22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CB2953" w14:textId="6DB3C222" w:rsidR="008824A4" w:rsidRPr="00324F8F" w:rsidRDefault="005A69BF" w:rsidP="00324F8F">
            <w:pPr>
              <w:pStyle w:val="rvps14"/>
              <w:spacing w:before="150" w:beforeAutospacing="0" w:after="150" w:afterAutospacing="0"/>
            </w:pPr>
            <w:r w:rsidRPr="00324F8F">
              <w:t xml:space="preserve">Вид власності на земельну ділянку (1 </w:t>
            </w:r>
            <w:r w:rsidR="00324F8F" w:rsidRPr="00324F8F">
              <w:rPr>
                <w:lang w:val="ru-RU"/>
              </w:rPr>
              <w:t>-</w:t>
            </w:r>
            <w:r w:rsidRPr="00324F8F">
              <w:t xml:space="preserve"> право власності, 2 </w:t>
            </w:r>
            <w:r w:rsidR="00324F8F" w:rsidRPr="00324F8F">
              <w:rPr>
                <w:lang w:val="ru-RU"/>
              </w:rPr>
              <w:t>-</w:t>
            </w:r>
            <w:r w:rsidRPr="00324F8F">
              <w:t xml:space="preserve"> оренда</w:t>
            </w:r>
            <w:r w:rsidR="00832867" w:rsidRPr="00324F8F">
              <w:t>, 3 - інше</w:t>
            </w:r>
            <w:r w:rsidRPr="00324F8F">
              <w:t>)</w:t>
            </w:r>
          </w:p>
        </w:tc>
      </w:tr>
      <w:tr w:rsidR="005A69BF" w:rsidRPr="00324F8F" w14:paraId="6CC15663" w14:textId="77777777" w:rsidTr="000F5BE1">
        <w:trPr>
          <w:trHeight w:val="61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FD359F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23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FEDF18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Строк уведення в експлуатацію об'єкта будівництва згідно з договором із забудовником</w:t>
            </w:r>
          </w:p>
        </w:tc>
      </w:tr>
      <w:tr w:rsidR="005A69BF" w:rsidRPr="00324F8F" w14:paraId="56ACAAC8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1BF66C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24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C95AC9" w14:textId="0F277A4C" w:rsidR="008824A4" w:rsidRPr="00324F8F" w:rsidRDefault="00832867" w:rsidP="00832867">
            <w:pPr>
              <w:pStyle w:val="rvps14"/>
              <w:spacing w:before="150" w:beforeAutospacing="0" w:after="150" w:afterAutospacing="0"/>
            </w:pPr>
            <w:r w:rsidRPr="00324F8F">
              <w:t>В</w:t>
            </w:r>
            <w:r w:rsidR="005A69BF" w:rsidRPr="00324F8F">
              <w:t xml:space="preserve">артість будівництва, грн </w:t>
            </w:r>
          </w:p>
        </w:tc>
      </w:tr>
      <w:tr w:rsidR="005A69BF" w:rsidRPr="00324F8F" w14:paraId="0D1021B3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20ABB9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25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68B5B8" w14:textId="0E84678F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Поточна ціна вимір</w:t>
            </w:r>
            <w:r w:rsidR="00324F8F">
              <w:t>ної одиниці об’єкта будівництва</w:t>
            </w:r>
            <w:r w:rsidRPr="00324F8F">
              <w:t xml:space="preserve"> (м</w:t>
            </w:r>
            <w:r w:rsidRPr="00324F8F">
              <w:rPr>
                <w:vertAlign w:val="superscript"/>
              </w:rPr>
              <w:t>2</w:t>
            </w:r>
            <w:r w:rsidRPr="00324F8F">
              <w:t>) , грн</w:t>
            </w:r>
          </w:p>
        </w:tc>
      </w:tr>
      <w:tr w:rsidR="005A69BF" w:rsidRPr="00324F8F" w14:paraId="06B9B794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E978F0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26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D16FC6" w14:textId="3A6C9469" w:rsidR="008824A4" w:rsidRPr="00324F8F" w:rsidRDefault="005A69BF" w:rsidP="00BF561D">
            <w:pPr>
              <w:pStyle w:val="rvps14"/>
              <w:spacing w:before="150" w:beforeAutospacing="0" w:after="150" w:afterAutospacing="0"/>
              <w:rPr>
                <w:vertAlign w:val="superscript"/>
              </w:rPr>
            </w:pPr>
            <w:r w:rsidRPr="00324F8F">
              <w:rPr>
                <w:color w:val="000000"/>
                <w:shd w:val="clear" w:color="auto" w:fill="FFFFFF"/>
              </w:rPr>
              <w:t> </w:t>
            </w:r>
            <w:r w:rsidRPr="00324F8F">
              <w:t>Загальна площа об’єктів інвестування в об'єкті будівництва</w:t>
            </w:r>
            <w:r w:rsidR="00BF561D" w:rsidRPr="00324F8F">
              <w:rPr>
                <w:color w:val="000000"/>
                <w:shd w:val="clear" w:color="auto" w:fill="FFFFFF"/>
              </w:rPr>
              <w:t xml:space="preserve"> відповідно до попереднього обсягу замовлення на будівництво</w:t>
            </w:r>
            <w:r w:rsidRPr="00324F8F">
              <w:t>, м</w:t>
            </w:r>
            <w:r w:rsidRPr="00324F8F">
              <w:rPr>
                <w:vertAlign w:val="superscript"/>
              </w:rPr>
              <w:t>2</w:t>
            </w:r>
          </w:p>
        </w:tc>
      </w:tr>
      <w:tr w:rsidR="005A69BF" w:rsidRPr="00324F8F" w14:paraId="5A78959F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C46888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27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EAF2FD" w14:textId="14D68A0B" w:rsidR="008824A4" w:rsidRPr="00324F8F" w:rsidRDefault="005A69BF" w:rsidP="00B05C24">
            <w:pPr>
              <w:pStyle w:val="rvps14"/>
              <w:spacing w:before="150" w:beforeAutospacing="0" w:after="150" w:afterAutospacing="0"/>
              <w:rPr>
                <w:color w:val="000000"/>
                <w:shd w:val="clear" w:color="auto" w:fill="FFFFFF"/>
              </w:rPr>
            </w:pPr>
            <w:r w:rsidRPr="00324F8F">
              <w:t>Загальна кількість об’єктів інвестування в об'єкті будівництва</w:t>
            </w:r>
            <w:r w:rsidR="00BF561D" w:rsidRPr="00324F8F">
              <w:rPr>
                <w:color w:val="000000"/>
                <w:shd w:val="clear" w:color="auto" w:fill="FFFFFF"/>
              </w:rPr>
              <w:t xml:space="preserve"> відповідно до попереднього обсягу замовлення на будівництво</w:t>
            </w:r>
            <w:r w:rsidRPr="00324F8F">
              <w:t>, шт.</w:t>
            </w:r>
          </w:p>
        </w:tc>
      </w:tr>
      <w:tr w:rsidR="005A69BF" w:rsidRPr="00324F8F" w14:paraId="7189BF0F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10DA10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28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8A87D5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  <w:rPr>
                <w:color w:val="000000"/>
                <w:shd w:val="clear" w:color="auto" w:fill="FFFFFF"/>
              </w:rPr>
            </w:pPr>
            <w:r w:rsidRPr="00324F8F">
              <w:t>Загальна кількість об’єктів інвестування в об'єкті будівництва, закріплених за довірителями, шт.</w:t>
            </w:r>
          </w:p>
        </w:tc>
      </w:tr>
      <w:tr w:rsidR="005A69BF" w:rsidRPr="00324F8F" w14:paraId="03712E23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7383A1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29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8DA7F6" w14:textId="38938A2F" w:rsidR="008824A4" w:rsidRPr="00324F8F" w:rsidRDefault="00962AAC" w:rsidP="00324F8F">
            <w:pPr>
              <w:pStyle w:val="rvps14"/>
              <w:spacing w:before="150" w:beforeAutospacing="0" w:after="150" w:afterAutospacing="0"/>
              <w:rPr>
                <w:vertAlign w:val="superscript"/>
              </w:rPr>
            </w:pPr>
            <w:r w:rsidRPr="00324F8F">
              <w:t>Відсоток фінансування об’єкта будівництва згідно з графіком фінансування будівництва</w:t>
            </w:r>
            <w:r w:rsidR="00B05C24" w:rsidRPr="00324F8F">
              <w:rPr>
                <w:vertAlign w:val="superscript"/>
              </w:rPr>
              <w:t>3</w:t>
            </w:r>
            <w:r w:rsidR="00B05C24" w:rsidRPr="00324F8F">
              <w:t xml:space="preserve"> / </w:t>
            </w:r>
            <w:r w:rsidRPr="00324F8F">
              <w:t>відсоток готовності об'єкта будівництва згідно графіку будівництва</w:t>
            </w:r>
            <w:r w:rsidR="00B05C24" w:rsidRPr="00324F8F">
              <w:rPr>
                <w:vertAlign w:val="superscript"/>
              </w:rPr>
              <w:t>4</w:t>
            </w:r>
          </w:p>
        </w:tc>
      </w:tr>
      <w:tr w:rsidR="008824A4" w:rsidRPr="00324F8F" w14:paraId="759ED1B6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0396CF" w14:textId="77777777" w:rsidR="008824A4" w:rsidRPr="00324F8F" w:rsidRDefault="008824A4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30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BD4F7A" w14:textId="49943463" w:rsidR="008824A4" w:rsidRPr="00324F8F" w:rsidRDefault="00962AAC" w:rsidP="00324F8F">
            <w:pPr>
              <w:pStyle w:val="rvps14"/>
              <w:spacing w:before="150" w:beforeAutospacing="0" w:after="150" w:afterAutospacing="0"/>
            </w:pPr>
            <w:r w:rsidRPr="00324F8F">
              <w:t>Фактичний відсоток фінансування об’єкта будівництва</w:t>
            </w:r>
            <w:r w:rsidR="00B05C24" w:rsidRPr="00324F8F">
              <w:rPr>
                <w:vertAlign w:val="superscript"/>
              </w:rPr>
              <w:t>3</w:t>
            </w:r>
            <w:r w:rsidR="00B05C24" w:rsidRPr="00324F8F">
              <w:t xml:space="preserve"> / </w:t>
            </w:r>
            <w:r w:rsidRPr="00324F8F">
              <w:t>фактичний відсоток готовності об'єкта будівництва</w:t>
            </w:r>
            <w:r w:rsidR="00B05C24" w:rsidRPr="00324F8F">
              <w:rPr>
                <w:vertAlign w:val="superscript"/>
              </w:rPr>
              <w:t>4</w:t>
            </w:r>
          </w:p>
        </w:tc>
      </w:tr>
      <w:tr w:rsidR="005A69BF" w:rsidRPr="00324F8F" w14:paraId="3DE40413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E01D83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31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92817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Кількість довірителів ФФБ, усього</w:t>
            </w:r>
          </w:p>
        </w:tc>
      </w:tr>
      <w:tr w:rsidR="005A69BF" w:rsidRPr="00324F8F" w14:paraId="5EA67613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7D2158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32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752202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Кількість довірителів ФФБ - фізичних осіб</w:t>
            </w:r>
          </w:p>
        </w:tc>
      </w:tr>
      <w:tr w:rsidR="005A69BF" w:rsidRPr="00324F8F" w14:paraId="39A62A0C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0C9E74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33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27A308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Кількість довірителів ФФБ - юридичних осіб</w:t>
            </w:r>
          </w:p>
        </w:tc>
      </w:tr>
      <w:tr w:rsidR="005A69BF" w:rsidRPr="00324F8F" w14:paraId="3A8750C8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A7D46B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34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8CE057" w14:textId="0CCB477A" w:rsidR="005A69BF" w:rsidRPr="00324F8F" w:rsidRDefault="005A69BF" w:rsidP="00324F8F">
            <w:pPr>
              <w:pStyle w:val="rvps14"/>
              <w:spacing w:before="150" w:beforeAutospacing="0" w:after="150" w:afterAutospacing="0"/>
            </w:pPr>
            <w:r w:rsidRPr="00324F8F">
              <w:t xml:space="preserve">Наявність спільних інвесторів ФОН (1 </w:t>
            </w:r>
            <w:r w:rsidR="00324F8F">
              <w:t>-</w:t>
            </w:r>
            <w:r w:rsidRPr="00324F8F">
              <w:t xml:space="preserve"> наявність, 2 - відсутність)</w:t>
            </w:r>
          </w:p>
        </w:tc>
      </w:tr>
      <w:tr w:rsidR="005A69BF" w:rsidRPr="00324F8F" w14:paraId="618860FE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32E710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35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D74BEB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Кількість укладених договорів з довірителями ФФБ, усього</w:t>
            </w:r>
          </w:p>
        </w:tc>
      </w:tr>
      <w:tr w:rsidR="005A69BF" w:rsidRPr="00324F8F" w14:paraId="43C92A13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FDDC52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36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FA0CC7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Кількість укладених договорів з довірителями ФФБ - фізичними особами</w:t>
            </w:r>
          </w:p>
        </w:tc>
      </w:tr>
      <w:tr w:rsidR="005A69BF" w:rsidRPr="00324F8F" w14:paraId="5984E01E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5FF771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37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A46A0A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Кількість укладених договорів з довірителями ФФБ - юридичними особами</w:t>
            </w:r>
          </w:p>
        </w:tc>
      </w:tr>
      <w:tr w:rsidR="005A69BF" w:rsidRPr="00324F8F" w14:paraId="3E727989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96BA9C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38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81D91A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 xml:space="preserve">Кількість довірителів ФФБ, які мають заборгованість за </w:t>
            </w:r>
            <w:proofErr w:type="spellStart"/>
            <w:r w:rsidRPr="00324F8F">
              <w:t>платежами</w:t>
            </w:r>
            <w:proofErr w:type="spellEnd"/>
            <w:r w:rsidRPr="00324F8F">
              <w:t>, усього</w:t>
            </w:r>
          </w:p>
        </w:tc>
      </w:tr>
      <w:tr w:rsidR="005A69BF" w:rsidRPr="00324F8F" w14:paraId="1D0250A4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AD545C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39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8A3439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 xml:space="preserve">Кількість довірителів ФФБ - фізичних осіб, які мають заборгованість за </w:t>
            </w:r>
            <w:proofErr w:type="spellStart"/>
            <w:r w:rsidRPr="00324F8F">
              <w:t>платежами</w:t>
            </w:r>
            <w:proofErr w:type="spellEnd"/>
          </w:p>
        </w:tc>
      </w:tr>
      <w:tr w:rsidR="005A69BF" w:rsidRPr="00324F8F" w14:paraId="6F7BDC4E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DC6690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40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578AFD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 xml:space="preserve">Кількість довірителів ФФБ - юридичних осіб, які мають заборгованість за </w:t>
            </w:r>
            <w:proofErr w:type="spellStart"/>
            <w:r w:rsidRPr="00324F8F">
              <w:t>платежами</w:t>
            </w:r>
            <w:proofErr w:type="spellEnd"/>
            <w:r w:rsidRPr="00324F8F">
              <w:t xml:space="preserve"> </w:t>
            </w:r>
          </w:p>
        </w:tc>
      </w:tr>
      <w:tr w:rsidR="005A69BF" w:rsidRPr="00324F8F" w14:paraId="0CC73EE1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BF98B7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41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529267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 xml:space="preserve">Кількість договорів з довірителями ФФБ, які мають заборгованість за </w:t>
            </w:r>
            <w:proofErr w:type="spellStart"/>
            <w:r w:rsidRPr="00324F8F">
              <w:t>платежами</w:t>
            </w:r>
            <w:proofErr w:type="spellEnd"/>
            <w:r w:rsidRPr="00324F8F">
              <w:t>, усього</w:t>
            </w:r>
          </w:p>
        </w:tc>
      </w:tr>
      <w:tr w:rsidR="005A69BF" w:rsidRPr="00324F8F" w14:paraId="056E34BE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3FFD3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lastRenderedPageBreak/>
              <w:t>42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3A236F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 xml:space="preserve">Кількість договорів з довірителями ФФБ - фізичними особами, які мають заборгованість за </w:t>
            </w:r>
            <w:proofErr w:type="spellStart"/>
            <w:r w:rsidRPr="00324F8F">
              <w:t>платежами</w:t>
            </w:r>
            <w:proofErr w:type="spellEnd"/>
            <w:r w:rsidRPr="00324F8F">
              <w:t xml:space="preserve"> </w:t>
            </w:r>
          </w:p>
        </w:tc>
      </w:tr>
      <w:tr w:rsidR="005A69BF" w:rsidRPr="00324F8F" w14:paraId="722D9FD3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EA0136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43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3D6A8D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 xml:space="preserve">Кількість договорів з довірителями ФФБ - юридичними особами, які мають заборгованість за </w:t>
            </w:r>
            <w:proofErr w:type="spellStart"/>
            <w:r w:rsidRPr="00324F8F">
              <w:t>платежами</w:t>
            </w:r>
            <w:proofErr w:type="spellEnd"/>
          </w:p>
        </w:tc>
      </w:tr>
      <w:tr w:rsidR="005A69BF" w:rsidRPr="00324F8F" w14:paraId="578FD4C2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59648D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44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735BA7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Кількість припинених договорів з довірителями ФФБ, за ініціативою довірителів ФФБ, усього</w:t>
            </w:r>
          </w:p>
        </w:tc>
      </w:tr>
      <w:tr w:rsidR="005A69BF" w:rsidRPr="00324F8F" w14:paraId="65D4A0C0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1EE11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45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76E8FA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Кількість припинених договорів з довірителями ФФБ, за ініціативою довірителів ФФБ - фізичних осіб</w:t>
            </w:r>
          </w:p>
        </w:tc>
      </w:tr>
      <w:tr w:rsidR="005A69BF" w:rsidRPr="00324F8F" w14:paraId="0E1514CE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27CF1A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46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40DAC1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Кількість припинених договорів з довірителями ФФБ, за ініціативою довірителів ФФБ - юридичних осіб</w:t>
            </w:r>
          </w:p>
        </w:tc>
      </w:tr>
      <w:tr w:rsidR="005A69BF" w:rsidRPr="00324F8F" w14:paraId="422D516E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BCB85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47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4B9F5B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Кількість припинених договорів з довірителями ФФБ, за ініціативою Управителя, усього</w:t>
            </w:r>
          </w:p>
        </w:tc>
      </w:tr>
      <w:tr w:rsidR="005A69BF" w:rsidRPr="00324F8F" w14:paraId="5F94E46E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99CE0A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48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8230BF" w14:textId="3B2F7A2C" w:rsidR="005A69BF" w:rsidRPr="00324F8F" w:rsidRDefault="005A69BF" w:rsidP="00324F8F">
            <w:pPr>
              <w:pStyle w:val="rvps14"/>
              <w:spacing w:before="150" w:beforeAutospacing="0" w:after="150" w:afterAutospacing="0"/>
            </w:pPr>
            <w:r w:rsidRPr="00324F8F">
              <w:t xml:space="preserve">Кількість припинених договорів з довірителями ФФБ </w:t>
            </w:r>
            <w:r w:rsidR="00324F8F">
              <w:t>-</w:t>
            </w:r>
            <w:r w:rsidRPr="00324F8F">
              <w:t xml:space="preserve"> фізичними особами, за ініціативою Управителя</w:t>
            </w:r>
          </w:p>
        </w:tc>
      </w:tr>
      <w:tr w:rsidR="005A69BF" w:rsidRPr="00324F8F" w14:paraId="2A050CD5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0C3004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49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9B0469" w14:textId="38F9D373" w:rsidR="005A69BF" w:rsidRPr="00324F8F" w:rsidRDefault="005A69BF" w:rsidP="00324F8F">
            <w:pPr>
              <w:pStyle w:val="rvps14"/>
              <w:spacing w:before="150" w:beforeAutospacing="0" w:after="150" w:afterAutospacing="0"/>
            </w:pPr>
            <w:r w:rsidRPr="00324F8F">
              <w:t xml:space="preserve">Кількість припинених договорів з довірителями ФФБ </w:t>
            </w:r>
            <w:r w:rsidR="00324F8F">
              <w:t>-</w:t>
            </w:r>
            <w:r w:rsidRPr="00324F8F">
              <w:t xml:space="preserve"> юридичними особами, за ініціативою Управителя</w:t>
            </w:r>
          </w:p>
        </w:tc>
      </w:tr>
      <w:tr w:rsidR="005A69BF" w:rsidRPr="00324F8F" w14:paraId="201B353B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CA154F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50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A02794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Кількість договорів з довірителями ФФБ - позичальниками, усього</w:t>
            </w:r>
          </w:p>
        </w:tc>
      </w:tr>
      <w:tr w:rsidR="005A69BF" w:rsidRPr="00324F8F" w14:paraId="236E47BA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D5D174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51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D131BE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Кількість договорів з довірителями ФФБ - позичальниками фізичними особами</w:t>
            </w:r>
          </w:p>
        </w:tc>
      </w:tr>
      <w:tr w:rsidR="005A69BF" w:rsidRPr="00324F8F" w14:paraId="783C98AD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C26E3B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52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0BA819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Кількість договорів з довірителями ФФБ - позичальниками юридичними особами</w:t>
            </w:r>
          </w:p>
        </w:tc>
      </w:tr>
      <w:tr w:rsidR="005A69BF" w:rsidRPr="00324F8F" w14:paraId="54CE49E7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BA1DA2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53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0FA233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Повне найменування ФОН, який є довірителем ФФБ</w:t>
            </w:r>
          </w:p>
        </w:tc>
      </w:tr>
      <w:tr w:rsidR="005A69BF" w:rsidRPr="00324F8F" w14:paraId="742FEE4D" w14:textId="77777777" w:rsidTr="000F5BE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F618C9" w14:textId="77777777" w:rsidR="005A69BF" w:rsidRPr="00324F8F" w:rsidRDefault="005A69BF" w:rsidP="00EF68A2">
            <w:pPr>
              <w:pStyle w:val="rvps14"/>
              <w:spacing w:before="150" w:beforeAutospacing="0" w:after="150" w:afterAutospacing="0"/>
              <w:jc w:val="center"/>
            </w:pPr>
            <w:r w:rsidRPr="00324F8F">
              <w:t>54</w:t>
            </w:r>
          </w:p>
        </w:tc>
        <w:tc>
          <w:tcPr>
            <w:tcW w:w="9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217FC7" w14:textId="77777777" w:rsidR="005A69BF" w:rsidRPr="00324F8F" w:rsidRDefault="005A69BF" w:rsidP="005A69BF">
            <w:pPr>
              <w:pStyle w:val="rvps14"/>
              <w:spacing w:before="150" w:beforeAutospacing="0" w:after="150" w:afterAutospacing="0"/>
            </w:pPr>
            <w:r w:rsidRPr="00324F8F">
              <w:t>Примітки</w:t>
            </w:r>
          </w:p>
        </w:tc>
      </w:tr>
    </w:tbl>
    <w:p w14:paraId="3DA16039" w14:textId="1A50B509" w:rsidR="00EF68A2" w:rsidRDefault="008E1FE4" w:rsidP="00B05C24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</w:pPr>
      <w:bookmarkStart w:id="1" w:name="n181"/>
      <w:bookmarkStart w:id="2" w:name="n182"/>
      <w:bookmarkEnd w:id="1"/>
      <w:bookmarkEnd w:id="2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>______________</w:t>
      </w:r>
    </w:p>
    <w:p w14:paraId="253DCFC5" w14:textId="77777777" w:rsidR="000F5BE1" w:rsidRPr="00324F8F" w:rsidRDefault="000F5BE1" w:rsidP="00B05C24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14:paraId="21FCEB6F" w14:textId="301E71BB" w:rsidR="00DD5B31" w:rsidRPr="00324F8F" w:rsidRDefault="00DD5B31" w:rsidP="00363C1A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</w:pPr>
      <w:r w:rsidRPr="00324F8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 w:rsidRPr="00324F8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Інформація, передбачена цим додатком, заповнюються окремо щодо кожного ФФБ та ФОН, управління якими здійснює Управитель. </w:t>
      </w:r>
    </w:p>
    <w:p w14:paraId="7EE0C49B" w14:textId="04780035" w:rsidR="00E53A20" w:rsidRPr="00324F8F" w:rsidRDefault="00DD5B31" w:rsidP="00363C1A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324F8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2</w:t>
      </w:r>
      <w:r w:rsidR="004B1A35" w:rsidRPr="00324F8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 </w:t>
      </w:r>
      <w:r w:rsidR="004B1A35" w:rsidRPr="00324F8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відповідно до</w:t>
      </w:r>
      <w:r w:rsidR="00B05C24" w:rsidRPr="00324F8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 </w:t>
      </w:r>
      <w:hyperlink r:id="rId8" w:anchor="n110" w:tgtFrame="_blank" w:history="1">
        <w:r w:rsidR="004B1A35" w:rsidRPr="00324F8F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 xml:space="preserve">Довідника 44 </w:t>
        </w:r>
        <w:r w:rsidR="00324F8F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«</w:t>
        </w:r>
        <w:r w:rsidR="004B1A35" w:rsidRPr="00324F8F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Перелік та коди територій (областей) України</w:t>
        </w:r>
      </w:hyperlink>
      <w:r w:rsidR="00324F8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» </w:t>
      </w:r>
      <w:r w:rsidR="004B1A35" w:rsidRPr="00324F8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Системи довідників та класифікаторів.</w:t>
      </w:r>
    </w:p>
    <w:p w14:paraId="4AEDC76E" w14:textId="5487B03C" w:rsidR="00962AAC" w:rsidRPr="00324F8F" w:rsidRDefault="00962AAC" w:rsidP="00363C1A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</w:pPr>
      <w:r w:rsidRPr="00324F8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3 </w:t>
      </w:r>
      <w:r w:rsidRPr="00324F8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Заповнюється для </w:t>
      </w:r>
      <w:r w:rsidRPr="00324F8F">
        <w:rPr>
          <w:rFonts w:ascii="Times New Roman" w:hAnsi="Times New Roman" w:cs="Times New Roman"/>
          <w:sz w:val="20"/>
          <w:szCs w:val="20"/>
        </w:rPr>
        <w:t>ФФБ виду А.</w:t>
      </w:r>
    </w:p>
    <w:p w14:paraId="2980A4F9" w14:textId="7480D92B" w:rsidR="00962AAC" w:rsidRPr="00324F8F" w:rsidRDefault="00962AAC" w:rsidP="00363C1A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</w:pPr>
      <w:r w:rsidRPr="00324F8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4</w:t>
      </w:r>
      <w:r w:rsidRPr="00324F8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 Заповнюється для </w:t>
      </w:r>
      <w:r w:rsidRPr="00324F8F">
        <w:rPr>
          <w:rFonts w:ascii="Times New Roman" w:hAnsi="Times New Roman" w:cs="Times New Roman"/>
          <w:sz w:val="20"/>
          <w:szCs w:val="20"/>
        </w:rPr>
        <w:t>ФФБ виду Б.</w:t>
      </w:r>
    </w:p>
    <w:p w14:paraId="196128B6" w14:textId="77777777" w:rsidR="00A1728D" w:rsidRPr="00324F8F" w:rsidRDefault="00A1728D" w:rsidP="00363C1A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</w:pPr>
    </w:p>
    <w:p w14:paraId="0FE372DC" w14:textId="117A3C1F" w:rsidR="00FC341D" w:rsidRPr="00324F8F" w:rsidRDefault="00FC341D" w:rsidP="00363C1A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</w:pPr>
      <w:r w:rsidRPr="00324F8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Рядки 11 - 23 заповнюються щодо ФОН у разі укладання Управителем договору з забудовником.</w:t>
      </w:r>
    </w:p>
    <w:p w14:paraId="23BA21D6" w14:textId="7327811B" w:rsidR="00FC341D" w:rsidRPr="00324F8F" w:rsidRDefault="00FC341D" w:rsidP="00363C1A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</w:pPr>
      <w:r w:rsidRPr="00324F8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Рядки 24 </w:t>
      </w:r>
      <w:r w:rsidR="00324F8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-</w:t>
      </w:r>
      <w:r w:rsidRPr="00324F8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 48 щодо ФОН не заповнюються</w:t>
      </w:r>
      <w:r w:rsidR="0015511D" w:rsidRPr="00324F8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.</w:t>
      </w:r>
    </w:p>
    <w:p w14:paraId="36B0E642" w14:textId="519669EA" w:rsidR="0015511D" w:rsidRPr="00324F8F" w:rsidRDefault="0015511D" w:rsidP="00363C1A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324F8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Рядок 49 заповнюється щодо ФОН у разі функціонуванні системи ФОН</w:t>
      </w:r>
      <w:r w:rsidR="00324F8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r w:rsidRPr="00324F8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-</w:t>
      </w:r>
      <w:r w:rsidR="00324F8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 </w:t>
      </w:r>
      <w:r w:rsidRPr="00324F8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ФФБ.</w:t>
      </w:r>
    </w:p>
    <w:p w14:paraId="3B7E51CF" w14:textId="77777777" w:rsidR="00E53A20" w:rsidRPr="00324F8F" w:rsidRDefault="00E53A20" w:rsidP="00B05C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13392192" w14:textId="77777777" w:rsidR="00324F8F" w:rsidRDefault="00324F8F" w:rsidP="007325D9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lang w:eastAsia="en-US"/>
        </w:rPr>
      </w:pPr>
    </w:p>
    <w:p w14:paraId="0B163AAB" w14:textId="5DD01817" w:rsidR="007325D9" w:rsidRPr="008E1FE4" w:rsidRDefault="007325D9" w:rsidP="007325D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8E1FE4">
        <w:rPr>
          <w:b/>
          <w:bCs/>
          <w:lang w:eastAsia="en-US"/>
        </w:rPr>
        <w:t>Директор департаменту методології</w:t>
      </w:r>
    </w:p>
    <w:p w14:paraId="6ED55E67" w14:textId="77777777" w:rsidR="007325D9" w:rsidRPr="008E1FE4" w:rsidRDefault="007325D9" w:rsidP="007325D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8E1FE4">
        <w:rPr>
          <w:b/>
          <w:bCs/>
          <w:lang w:eastAsia="en-US"/>
        </w:rPr>
        <w:t>регулювання професійних учасників</w:t>
      </w:r>
    </w:p>
    <w:p w14:paraId="0A937CAC" w14:textId="77777777" w:rsidR="007325D9" w:rsidRPr="00324F8F" w:rsidRDefault="007325D9" w:rsidP="007325D9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8E1FE4">
        <w:rPr>
          <w:b/>
          <w:bCs/>
          <w:lang w:eastAsia="en-US"/>
        </w:rPr>
        <w:t>ринку цінних паперів</w:t>
      </w:r>
      <w:r w:rsidRPr="008E1FE4">
        <w:rPr>
          <w:b/>
          <w:bCs/>
          <w:lang w:eastAsia="en-US"/>
        </w:rPr>
        <w:tab/>
      </w:r>
      <w:r w:rsidRPr="008E1FE4">
        <w:rPr>
          <w:b/>
          <w:bCs/>
          <w:lang w:eastAsia="en-US"/>
        </w:rPr>
        <w:tab/>
      </w:r>
      <w:r w:rsidRPr="008E1FE4">
        <w:rPr>
          <w:b/>
          <w:bCs/>
          <w:lang w:eastAsia="en-US"/>
        </w:rPr>
        <w:tab/>
      </w:r>
      <w:r w:rsidRPr="008E1FE4">
        <w:rPr>
          <w:b/>
          <w:bCs/>
          <w:lang w:eastAsia="en-US"/>
        </w:rPr>
        <w:tab/>
      </w:r>
      <w:r w:rsidRPr="008E1FE4">
        <w:rPr>
          <w:b/>
          <w:bCs/>
          <w:lang w:eastAsia="en-US"/>
        </w:rPr>
        <w:tab/>
      </w:r>
      <w:r w:rsidRPr="008E1FE4">
        <w:rPr>
          <w:b/>
          <w:bCs/>
          <w:lang w:eastAsia="en-US"/>
        </w:rPr>
        <w:tab/>
      </w:r>
      <w:r w:rsidRPr="008E1FE4">
        <w:rPr>
          <w:b/>
          <w:bCs/>
          <w:lang w:eastAsia="en-US"/>
        </w:rPr>
        <w:tab/>
        <w:t>Ірина КУРОЧКІНА</w:t>
      </w:r>
    </w:p>
    <w:p w14:paraId="65E77839" w14:textId="77777777" w:rsidR="00DF32E5" w:rsidRPr="00324F8F" w:rsidRDefault="00DF32E5" w:rsidP="001A2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C0EFA" w14:textId="77777777" w:rsidR="00CE7CE1" w:rsidRPr="00324F8F" w:rsidRDefault="00CE7CE1" w:rsidP="001A2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7CE1" w:rsidRPr="00324F8F" w:rsidSect="00363C1A">
      <w:headerReference w:type="default" r:id="rId9"/>
      <w:pgSz w:w="11906" w:h="16838"/>
      <w:pgMar w:top="567" w:right="851" w:bottom="567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95ABB" w14:textId="77777777" w:rsidR="00A1239B" w:rsidRDefault="00A1239B" w:rsidP="001A24E6">
      <w:pPr>
        <w:spacing w:after="0" w:line="240" w:lineRule="auto"/>
      </w:pPr>
      <w:r>
        <w:separator/>
      </w:r>
    </w:p>
  </w:endnote>
  <w:endnote w:type="continuationSeparator" w:id="0">
    <w:p w14:paraId="7FA76083" w14:textId="77777777" w:rsidR="00A1239B" w:rsidRDefault="00A1239B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09BD" w14:textId="77777777" w:rsidR="00A1239B" w:rsidRDefault="00A1239B" w:rsidP="001A24E6">
      <w:pPr>
        <w:spacing w:after="0" w:line="240" w:lineRule="auto"/>
      </w:pPr>
      <w:r>
        <w:separator/>
      </w:r>
    </w:p>
  </w:footnote>
  <w:footnote w:type="continuationSeparator" w:id="0">
    <w:p w14:paraId="3274F120" w14:textId="77777777" w:rsidR="00A1239B" w:rsidRDefault="00A1239B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A93289" w14:textId="7A77ED50" w:rsidR="001A24E6" w:rsidRPr="008E1FE4" w:rsidRDefault="00C02F9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1F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24E6" w:rsidRPr="008E1F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1F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3F5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E1F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34B5967B" w14:textId="77777777" w:rsidR="001A24E6" w:rsidRPr="008E1FE4" w:rsidRDefault="001A24E6" w:rsidP="001A24E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E1FE4">
          <w:rPr>
            <w:rFonts w:ascii="Times New Roman" w:hAnsi="Times New Roman" w:cs="Times New Roman"/>
            <w:sz w:val="24"/>
            <w:szCs w:val="24"/>
          </w:rPr>
          <w:t>П</w:t>
        </w:r>
        <w:r w:rsidR="00353176" w:rsidRPr="008E1FE4">
          <w:rPr>
            <w:rFonts w:ascii="Times New Roman" w:hAnsi="Times New Roman" w:cs="Times New Roman"/>
            <w:sz w:val="24"/>
            <w:szCs w:val="24"/>
          </w:rPr>
          <w:t>р</w:t>
        </w:r>
        <w:r w:rsidRPr="008E1FE4">
          <w:rPr>
            <w:rFonts w:ascii="Times New Roman" w:hAnsi="Times New Roman" w:cs="Times New Roman"/>
            <w:sz w:val="24"/>
            <w:szCs w:val="24"/>
          </w:rPr>
          <w:t>одовження додатк</w:t>
        </w:r>
        <w:r w:rsidR="00353176" w:rsidRPr="008E1FE4">
          <w:rPr>
            <w:rFonts w:ascii="Times New Roman" w:hAnsi="Times New Roman" w:cs="Times New Roman"/>
            <w:sz w:val="24"/>
            <w:szCs w:val="24"/>
          </w:rPr>
          <w:t>а</w:t>
        </w:r>
        <w:r w:rsidR="004B1A35" w:rsidRPr="008E1FE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20E26" w:rsidRPr="008E1FE4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14:paraId="355AC147" w14:textId="77777777" w:rsidR="001A24E6" w:rsidRDefault="001A24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26EB"/>
    <w:rsid w:val="00032801"/>
    <w:rsid w:val="00050783"/>
    <w:rsid w:val="0005434F"/>
    <w:rsid w:val="00061FC3"/>
    <w:rsid w:val="00073F51"/>
    <w:rsid w:val="00087DDF"/>
    <w:rsid w:val="00097632"/>
    <w:rsid w:val="000A63F5"/>
    <w:rsid w:val="000A6BF1"/>
    <w:rsid w:val="000E0B9D"/>
    <w:rsid w:val="000F5BE1"/>
    <w:rsid w:val="001005DC"/>
    <w:rsid w:val="001110D3"/>
    <w:rsid w:val="001239EA"/>
    <w:rsid w:val="0015511D"/>
    <w:rsid w:val="001A24E6"/>
    <w:rsid w:val="001B5AC8"/>
    <w:rsid w:val="001B6821"/>
    <w:rsid w:val="001F2926"/>
    <w:rsid w:val="001F6CAF"/>
    <w:rsid w:val="002142A8"/>
    <w:rsid w:val="00220E26"/>
    <w:rsid w:val="0022233E"/>
    <w:rsid w:val="00236369"/>
    <w:rsid w:val="00246ED0"/>
    <w:rsid w:val="00270642"/>
    <w:rsid w:val="00281A3F"/>
    <w:rsid w:val="002A2999"/>
    <w:rsid w:val="002B10F8"/>
    <w:rsid w:val="002C2502"/>
    <w:rsid w:val="002C601D"/>
    <w:rsid w:val="002D647C"/>
    <w:rsid w:val="002D69B0"/>
    <w:rsid w:val="002E02CD"/>
    <w:rsid w:val="002E43F8"/>
    <w:rsid w:val="002F4FF9"/>
    <w:rsid w:val="00313C77"/>
    <w:rsid w:val="00321861"/>
    <w:rsid w:val="00322082"/>
    <w:rsid w:val="00324F8F"/>
    <w:rsid w:val="00342DB5"/>
    <w:rsid w:val="003431D0"/>
    <w:rsid w:val="00351BB3"/>
    <w:rsid w:val="00353176"/>
    <w:rsid w:val="00363C1A"/>
    <w:rsid w:val="003C4172"/>
    <w:rsid w:val="003F7401"/>
    <w:rsid w:val="004258F6"/>
    <w:rsid w:val="00437485"/>
    <w:rsid w:val="00444BB8"/>
    <w:rsid w:val="004B1A35"/>
    <w:rsid w:val="004B3FAC"/>
    <w:rsid w:val="004F206D"/>
    <w:rsid w:val="005133A6"/>
    <w:rsid w:val="00517EDC"/>
    <w:rsid w:val="0052684E"/>
    <w:rsid w:val="005337B8"/>
    <w:rsid w:val="0055571E"/>
    <w:rsid w:val="00555A81"/>
    <w:rsid w:val="00560908"/>
    <w:rsid w:val="005725E5"/>
    <w:rsid w:val="005738DC"/>
    <w:rsid w:val="00590DA6"/>
    <w:rsid w:val="005A69BF"/>
    <w:rsid w:val="005A7007"/>
    <w:rsid w:val="005B71CB"/>
    <w:rsid w:val="005B7E7B"/>
    <w:rsid w:val="005C716A"/>
    <w:rsid w:val="005D6874"/>
    <w:rsid w:val="00614A8D"/>
    <w:rsid w:val="006166F9"/>
    <w:rsid w:val="00632E32"/>
    <w:rsid w:val="006617AD"/>
    <w:rsid w:val="006A3A6D"/>
    <w:rsid w:val="006B3424"/>
    <w:rsid w:val="006B419A"/>
    <w:rsid w:val="006C6C13"/>
    <w:rsid w:val="006D781C"/>
    <w:rsid w:val="0070306F"/>
    <w:rsid w:val="007325D9"/>
    <w:rsid w:val="00752801"/>
    <w:rsid w:val="007543D8"/>
    <w:rsid w:val="007765CE"/>
    <w:rsid w:val="00792446"/>
    <w:rsid w:val="007C1EB3"/>
    <w:rsid w:val="007C64CD"/>
    <w:rsid w:val="00822C73"/>
    <w:rsid w:val="00832867"/>
    <w:rsid w:val="00841F13"/>
    <w:rsid w:val="00861D90"/>
    <w:rsid w:val="008632AE"/>
    <w:rsid w:val="008824A4"/>
    <w:rsid w:val="008E1FE4"/>
    <w:rsid w:val="008E28C1"/>
    <w:rsid w:val="009109D7"/>
    <w:rsid w:val="00957B8A"/>
    <w:rsid w:val="00962AAC"/>
    <w:rsid w:val="009769F7"/>
    <w:rsid w:val="00A1239B"/>
    <w:rsid w:val="00A1728D"/>
    <w:rsid w:val="00A228CB"/>
    <w:rsid w:val="00A25142"/>
    <w:rsid w:val="00A25E62"/>
    <w:rsid w:val="00A25FD6"/>
    <w:rsid w:val="00A278D0"/>
    <w:rsid w:val="00A31A7E"/>
    <w:rsid w:val="00A34788"/>
    <w:rsid w:val="00A35F46"/>
    <w:rsid w:val="00A52407"/>
    <w:rsid w:val="00A617EF"/>
    <w:rsid w:val="00A65F53"/>
    <w:rsid w:val="00A7742D"/>
    <w:rsid w:val="00A87786"/>
    <w:rsid w:val="00AA2A5F"/>
    <w:rsid w:val="00AA304A"/>
    <w:rsid w:val="00AA5595"/>
    <w:rsid w:val="00AA724C"/>
    <w:rsid w:val="00AB08A6"/>
    <w:rsid w:val="00AD14B2"/>
    <w:rsid w:val="00B05C24"/>
    <w:rsid w:val="00B12F8E"/>
    <w:rsid w:val="00B218B7"/>
    <w:rsid w:val="00B27CE9"/>
    <w:rsid w:val="00BC22F1"/>
    <w:rsid w:val="00BC65EF"/>
    <w:rsid w:val="00BC6B5C"/>
    <w:rsid w:val="00BF0F72"/>
    <w:rsid w:val="00BF561D"/>
    <w:rsid w:val="00C02F94"/>
    <w:rsid w:val="00C14330"/>
    <w:rsid w:val="00C41839"/>
    <w:rsid w:val="00C60932"/>
    <w:rsid w:val="00C61B75"/>
    <w:rsid w:val="00C61CB0"/>
    <w:rsid w:val="00CE3DF6"/>
    <w:rsid w:val="00CE3E9F"/>
    <w:rsid w:val="00CE5F00"/>
    <w:rsid w:val="00CE7CE1"/>
    <w:rsid w:val="00D719FF"/>
    <w:rsid w:val="00D9551C"/>
    <w:rsid w:val="00DB6CED"/>
    <w:rsid w:val="00DB797C"/>
    <w:rsid w:val="00DC3311"/>
    <w:rsid w:val="00DD5B31"/>
    <w:rsid w:val="00DE5869"/>
    <w:rsid w:val="00DF32E5"/>
    <w:rsid w:val="00E04BA9"/>
    <w:rsid w:val="00E166D5"/>
    <w:rsid w:val="00E22A8C"/>
    <w:rsid w:val="00E53A20"/>
    <w:rsid w:val="00E56D22"/>
    <w:rsid w:val="00E972F7"/>
    <w:rsid w:val="00EF37F7"/>
    <w:rsid w:val="00EF3E2D"/>
    <w:rsid w:val="00EF492C"/>
    <w:rsid w:val="00EF68A2"/>
    <w:rsid w:val="00F12AC9"/>
    <w:rsid w:val="00F1587E"/>
    <w:rsid w:val="00F2701B"/>
    <w:rsid w:val="00F77F4D"/>
    <w:rsid w:val="00F86D6D"/>
    <w:rsid w:val="00FC1FBD"/>
    <w:rsid w:val="00FC341D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84824"/>
  <w15:docId w15:val="{33F3B1DC-9A9C-4097-8299-270AC497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character" w:styleId="ab">
    <w:name w:val="Strong"/>
    <w:basedOn w:val="a0"/>
    <w:uiPriority w:val="22"/>
    <w:qFormat/>
    <w:rsid w:val="00220E26"/>
    <w:rPr>
      <w:b/>
      <w:bCs/>
    </w:rPr>
  </w:style>
  <w:style w:type="character" w:styleId="ac">
    <w:name w:val="Emphasis"/>
    <w:basedOn w:val="a0"/>
    <w:uiPriority w:val="20"/>
    <w:qFormat/>
    <w:rsid w:val="002E43F8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82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24A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73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831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737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737-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2019-12-09T12:33:00Z</cp:lastPrinted>
  <dcterms:created xsi:type="dcterms:W3CDTF">2020-06-25T14:17:00Z</dcterms:created>
  <dcterms:modified xsi:type="dcterms:W3CDTF">2020-06-25T14:17:00Z</dcterms:modified>
</cp:coreProperties>
</file>