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E3" w:rsidRPr="00B97E28" w:rsidRDefault="0038703C" w:rsidP="00DC1AE3">
      <w:pPr>
        <w:pStyle w:val="3"/>
        <w:spacing w:before="0" w:beforeAutospacing="0" w:after="0" w:afterAutospacing="0"/>
        <w:jc w:val="center"/>
        <w:rPr>
          <w:sz w:val="24"/>
          <w:szCs w:val="24"/>
          <w:lang w:val="uk-UA"/>
        </w:rPr>
      </w:pPr>
      <w:bookmarkStart w:id="0" w:name="_GoBack"/>
      <w:bookmarkEnd w:id="0"/>
      <w:r w:rsidRPr="00B97E28">
        <w:rPr>
          <w:sz w:val="24"/>
          <w:szCs w:val="24"/>
        </w:rPr>
        <w:t>CПЕЦІАЛІЗОВАНА ПРОГРАМА</w:t>
      </w:r>
    </w:p>
    <w:p w:rsidR="00DC1AE3" w:rsidRPr="00B97E28" w:rsidRDefault="0038703C" w:rsidP="00DC1AE3">
      <w:pPr>
        <w:pStyle w:val="3"/>
        <w:spacing w:before="0" w:beforeAutospacing="0" w:after="0" w:afterAutospacing="0"/>
        <w:jc w:val="center"/>
        <w:rPr>
          <w:sz w:val="24"/>
          <w:szCs w:val="24"/>
          <w:lang w:val="uk-UA"/>
        </w:rPr>
      </w:pPr>
      <w:proofErr w:type="spellStart"/>
      <w:r w:rsidRPr="00B97E28">
        <w:rPr>
          <w:sz w:val="24"/>
          <w:szCs w:val="24"/>
        </w:rPr>
        <w:t>навчання</w:t>
      </w:r>
      <w:proofErr w:type="spellEnd"/>
      <w:r w:rsidRPr="00B97E28">
        <w:rPr>
          <w:sz w:val="24"/>
          <w:szCs w:val="24"/>
        </w:rPr>
        <w:t xml:space="preserve"> </w:t>
      </w:r>
      <w:proofErr w:type="spellStart"/>
      <w:r w:rsidRPr="00B97E28">
        <w:rPr>
          <w:sz w:val="24"/>
          <w:szCs w:val="24"/>
        </w:rPr>
        <w:t>фахівців</w:t>
      </w:r>
      <w:proofErr w:type="spellEnd"/>
      <w:r w:rsidRPr="00B97E28">
        <w:rPr>
          <w:sz w:val="24"/>
          <w:szCs w:val="24"/>
        </w:rPr>
        <w:t xml:space="preserve"> з </w:t>
      </w:r>
      <w:proofErr w:type="spellStart"/>
      <w:r w:rsidRPr="00B97E28">
        <w:rPr>
          <w:sz w:val="24"/>
          <w:szCs w:val="24"/>
        </w:rPr>
        <w:t>питань</w:t>
      </w:r>
      <w:proofErr w:type="spellEnd"/>
      <w:r w:rsidRPr="00B97E28">
        <w:rPr>
          <w:sz w:val="24"/>
          <w:szCs w:val="24"/>
        </w:rPr>
        <w:t xml:space="preserve"> </w:t>
      </w:r>
      <w:r w:rsidR="00983869" w:rsidRPr="00B97E28">
        <w:rPr>
          <w:sz w:val="24"/>
          <w:szCs w:val="24"/>
          <w:lang w:val="uk-UA"/>
        </w:rPr>
        <w:t xml:space="preserve">адміністрування </w:t>
      </w:r>
    </w:p>
    <w:p w:rsidR="0038703C" w:rsidRPr="00B97E28" w:rsidRDefault="00983869" w:rsidP="00DC1AE3">
      <w:pPr>
        <w:pStyle w:val="3"/>
        <w:spacing w:before="0" w:beforeAutospacing="0" w:after="0" w:afterAutospacing="0"/>
        <w:jc w:val="center"/>
        <w:rPr>
          <w:sz w:val="24"/>
          <w:szCs w:val="24"/>
          <w:lang w:val="uk-UA"/>
        </w:rPr>
      </w:pPr>
      <w:r w:rsidRPr="00B97E28">
        <w:rPr>
          <w:sz w:val="24"/>
          <w:szCs w:val="24"/>
          <w:lang w:val="uk-UA"/>
        </w:rPr>
        <w:t>недержавних пенсійних фондів</w:t>
      </w:r>
    </w:p>
    <w:p w:rsidR="00DC1AE3" w:rsidRPr="00B97E28" w:rsidRDefault="00DC1AE3" w:rsidP="00DC1AE3">
      <w:pPr>
        <w:pStyle w:val="3"/>
        <w:spacing w:before="0" w:beforeAutospacing="0" w:after="0" w:afterAutospacing="0"/>
        <w:jc w:val="center"/>
        <w:rPr>
          <w:sz w:val="24"/>
          <w:szCs w:val="24"/>
          <w:lang w:val="uk-UA"/>
        </w:rPr>
      </w:pPr>
    </w:p>
    <w:p w:rsidR="00983869" w:rsidRPr="00B97E28" w:rsidRDefault="0038703C" w:rsidP="00DC1AE3">
      <w:pPr>
        <w:pStyle w:val="a3"/>
        <w:spacing w:before="0" w:beforeAutospacing="0" w:after="0" w:afterAutospacing="0"/>
        <w:rPr>
          <w:rStyle w:val="a4"/>
          <w:lang w:val="uk-UA"/>
        </w:rPr>
      </w:pPr>
      <w:r w:rsidRPr="00B97E28">
        <w:rPr>
          <w:rStyle w:val="a4"/>
          <w:lang w:val="uk-UA"/>
        </w:rPr>
        <w:t>Тема 1. Основні вимоги до здійснення діяльності</w:t>
      </w:r>
      <w:r w:rsidR="008A48CD" w:rsidRPr="00B97E28">
        <w:rPr>
          <w:rStyle w:val="a4"/>
          <w:lang w:val="uk-UA"/>
        </w:rPr>
        <w:t xml:space="preserve"> недержавних пенсійних фондів та діяльності</w:t>
      </w:r>
      <w:r w:rsidRPr="00B97E28">
        <w:rPr>
          <w:rStyle w:val="a4"/>
          <w:lang w:val="uk-UA"/>
        </w:rPr>
        <w:t xml:space="preserve"> з </w:t>
      </w:r>
      <w:r w:rsidR="00983869" w:rsidRPr="00B97E28">
        <w:rPr>
          <w:rStyle w:val="a4"/>
          <w:lang w:val="uk-UA"/>
        </w:rPr>
        <w:t xml:space="preserve">адміністрування </w:t>
      </w:r>
      <w:r w:rsidR="009E5582" w:rsidRPr="00B97E28">
        <w:rPr>
          <w:rStyle w:val="a4"/>
          <w:lang w:val="uk-UA"/>
        </w:rPr>
        <w:t xml:space="preserve">недержавних </w:t>
      </w:r>
      <w:r w:rsidR="00983869" w:rsidRPr="00B97E28">
        <w:rPr>
          <w:rStyle w:val="a4"/>
          <w:lang w:val="uk-UA"/>
        </w:rPr>
        <w:t>пенсійних фондів</w:t>
      </w:r>
    </w:p>
    <w:p w:rsidR="0038703C" w:rsidRPr="00B97E28" w:rsidRDefault="0038703C" w:rsidP="00DC1AE3">
      <w:pPr>
        <w:pStyle w:val="a3"/>
        <w:spacing w:before="0" w:beforeAutospacing="0" w:after="0" w:afterAutospacing="0"/>
        <w:rPr>
          <w:rStyle w:val="a4"/>
          <w:lang w:val="uk-UA"/>
        </w:rPr>
      </w:pPr>
      <w:r w:rsidRPr="00B97E28">
        <w:rPr>
          <w:rStyle w:val="a4"/>
          <w:lang w:val="uk-UA"/>
        </w:rPr>
        <w:t>Кількість годин – 2</w:t>
      </w:r>
    </w:p>
    <w:p w:rsidR="001B0F6F" w:rsidRPr="00B97E28" w:rsidRDefault="001B0F6F" w:rsidP="00DC1AE3">
      <w:pPr>
        <w:pStyle w:val="a3"/>
        <w:spacing w:before="0" w:beforeAutospacing="0" w:after="0" w:afterAutospacing="0"/>
        <w:rPr>
          <w:lang w:val="uk-UA"/>
        </w:rPr>
      </w:pPr>
    </w:p>
    <w:p w:rsidR="0038703C" w:rsidRPr="00B97E28" w:rsidRDefault="008A48CD" w:rsidP="00DC1AE3">
      <w:pPr>
        <w:pStyle w:val="a3"/>
        <w:spacing w:before="0" w:beforeAutospacing="0" w:after="0" w:afterAutospacing="0"/>
        <w:jc w:val="both"/>
      </w:pPr>
      <w:r w:rsidRPr="00B97E28">
        <w:rPr>
          <w:lang w:val="uk-UA"/>
        </w:rPr>
        <w:t>Д</w:t>
      </w:r>
      <w:proofErr w:type="spellStart"/>
      <w:r w:rsidRPr="00B97E28">
        <w:t>ержавне</w:t>
      </w:r>
      <w:proofErr w:type="spellEnd"/>
      <w:r w:rsidRPr="00B97E28">
        <w:t xml:space="preserve"> </w:t>
      </w:r>
      <w:proofErr w:type="spellStart"/>
      <w:r w:rsidRPr="00B97E28">
        <w:t>регулювання</w:t>
      </w:r>
      <w:proofErr w:type="spellEnd"/>
      <w:r w:rsidRPr="00B97E28">
        <w:t xml:space="preserve"> </w:t>
      </w:r>
      <w:proofErr w:type="spellStart"/>
      <w:r w:rsidRPr="00B97E28">
        <w:t>діяльності</w:t>
      </w:r>
      <w:proofErr w:type="spellEnd"/>
      <w:r w:rsidRPr="00B97E28">
        <w:t xml:space="preserve"> </w:t>
      </w:r>
      <w:proofErr w:type="spellStart"/>
      <w:r w:rsidRPr="00B97E28">
        <w:t>із</w:t>
      </w:r>
      <w:proofErr w:type="spellEnd"/>
      <w:r w:rsidRPr="00B97E28">
        <w:t xml:space="preserve"> </w:t>
      </w:r>
      <w:r w:rsidRPr="00B97E28">
        <w:rPr>
          <w:lang w:val="uk-UA"/>
        </w:rPr>
        <w:t>недержавного пенсійного забезпечення</w:t>
      </w:r>
      <w:r w:rsidRPr="00B97E28">
        <w:t>.</w:t>
      </w:r>
      <w:r w:rsidRPr="00B97E28">
        <w:rPr>
          <w:lang w:val="uk-UA"/>
        </w:rPr>
        <w:t xml:space="preserve"> </w:t>
      </w:r>
      <w:r w:rsidR="00983869" w:rsidRPr="00B97E28">
        <w:t xml:space="preserve">Схема </w:t>
      </w:r>
      <w:proofErr w:type="spellStart"/>
      <w:r w:rsidR="00983869" w:rsidRPr="00B97E28">
        <w:t>функціонування</w:t>
      </w:r>
      <w:proofErr w:type="spellEnd"/>
      <w:r w:rsidR="00983869" w:rsidRPr="00B97E28">
        <w:t xml:space="preserve"> </w:t>
      </w:r>
      <w:proofErr w:type="spellStart"/>
      <w:r w:rsidR="00983869" w:rsidRPr="00B97E28">
        <w:t>недержавного</w:t>
      </w:r>
      <w:proofErr w:type="spellEnd"/>
      <w:r w:rsidR="00983869" w:rsidRPr="00B97E28">
        <w:t xml:space="preserve"> </w:t>
      </w:r>
      <w:proofErr w:type="spellStart"/>
      <w:r w:rsidR="00983869" w:rsidRPr="00B97E28">
        <w:t>пенсійного</w:t>
      </w:r>
      <w:proofErr w:type="spellEnd"/>
      <w:r w:rsidR="00983869" w:rsidRPr="00B97E28">
        <w:t xml:space="preserve"> фонду (</w:t>
      </w:r>
      <w:r w:rsidRPr="00B97E28">
        <w:rPr>
          <w:lang w:val="uk-UA"/>
        </w:rPr>
        <w:t xml:space="preserve">далі - </w:t>
      </w:r>
      <w:r w:rsidR="00983869" w:rsidRPr="00B97E28">
        <w:t xml:space="preserve">НПФ). </w:t>
      </w:r>
      <w:proofErr w:type="spellStart"/>
      <w:r w:rsidR="00983869" w:rsidRPr="00B97E28">
        <w:t>Особливості</w:t>
      </w:r>
      <w:proofErr w:type="spellEnd"/>
      <w:r w:rsidR="00983869" w:rsidRPr="00B97E28">
        <w:t xml:space="preserve"> НПФ як </w:t>
      </w:r>
      <w:proofErr w:type="spellStart"/>
      <w:r w:rsidR="00983869" w:rsidRPr="00B97E28">
        <w:t>юридичної</w:t>
      </w:r>
      <w:proofErr w:type="spellEnd"/>
      <w:r w:rsidR="00983869" w:rsidRPr="00B97E28">
        <w:t xml:space="preserve"> особи. </w:t>
      </w:r>
      <w:proofErr w:type="spellStart"/>
      <w:r w:rsidR="00983869" w:rsidRPr="00B97E28">
        <w:t>Засновники</w:t>
      </w:r>
      <w:proofErr w:type="spellEnd"/>
      <w:r w:rsidR="00983869" w:rsidRPr="00B97E28">
        <w:t xml:space="preserve"> НПФ</w:t>
      </w:r>
      <w:r w:rsidR="00983869" w:rsidRPr="00B97E28">
        <w:rPr>
          <w:lang w:val="uk-UA"/>
        </w:rPr>
        <w:t>, вкладники НПФ, учасники НПФ</w:t>
      </w:r>
      <w:r w:rsidR="00983869" w:rsidRPr="00B97E28">
        <w:t xml:space="preserve">: </w:t>
      </w:r>
      <w:proofErr w:type="spellStart"/>
      <w:r w:rsidR="00983869" w:rsidRPr="00B97E28">
        <w:t>поняття</w:t>
      </w:r>
      <w:proofErr w:type="spellEnd"/>
      <w:r w:rsidR="00983869" w:rsidRPr="00B97E28">
        <w:t xml:space="preserve">, </w:t>
      </w:r>
      <w:proofErr w:type="spellStart"/>
      <w:r w:rsidR="00983869" w:rsidRPr="00B97E28">
        <w:t>загальні</w:t>
      </w:r>
      <w:proofErr w:type="spellEnd"/>
      <w:r w:rsidR="00983869" w:rsidRPr="00B97E28">
        <w:t xml:space="preserve"> права та </w:t>
      </w:r>
      <w:proofErr w:type="spellStart"/>
      <w:r w:rsidR="00983869" w:rsidRPr="00B97E28">
        <w:t>обов'язки</w:t>
      </w:r>
      <w:proofErr w:type="spellEnd"/>
      <w:r w:rsidR="00983869" w:rsidRPr="00B97E28">
        <w:t xml:space="preserve">. </w:t>
      </w:r>
      <w:proofErr w:type="spellStart"/>
      <w:r w:rsidR="00983869" w:rsidRPr="00B97E28">
        <w:t>Види</w:t>
      </w:r>
      <w:proofErr w:type="spellEnd"/>
      <w:r w:rsidR="00983869" w:rsidRPr="00B97E28">
        <w:t xml:space="preserve"> НПФ: характеристика, </w:t>
      </w:r>
      <w:proofErr w:type="spellStart"/>
      <w:r w:rsidR="00983869" w:rsidRPr="00B97E28">
        <w:t>учасники</w:t>
      </w:r>
      <w:proofErr w:type="spellEnd"/>
      <w:r w:rsidR="00983869" w:rsidRPr="00B97E28">
        <w:t xml:space="preserve"> та </w:t>
      </w:r>
      <w:proofErr w:type="spellStart"/>
      <w:r w:rsidR="00983869" w:rsidRPr="00B97E28">
        <w:t>вкладники</w:t>
      </w:r>
      <w:proofErr w:type="spellEnd"/>
      <w:r w:rsidR="00983869" w:rsidRPr="00B97E28">
        <w:t xml:space="preserve">, </w:t>
      </w:r>
      <w:proofErr w:type="spellStart"/>
      <w:r w:rsidR="00983869" w:rsidRPr="00B97E28">
        <w:t>засновники</w:t>
      </w:r>
      <w:proofErr w:type="spellEnd"/>
      <w:r w:rsidR="00983869" w:rsidRPr="00B97E28">
        <w:t xml:space="preserve">, </w:t>
      </w:r>
      <w:proofErr w:type="spellStart"/>
      <w:r w:rsidR="00983869" w:rsidRPr="00B97E28">
        <w:t>особливості</w:t>
      </w:r>
      <w:proofErr w:type="spellEnd"/>
      <w:r w:rsidR="00983869" w:rsidRPr="00B97E28">
        <w:t xml:space="preserve"> </w:t>
      </w:r>
      <w:proofErr w:type="spellStart"/>
      <w:r w:rsidR="00983869" w:rsidRPr="00B97E28">
        <w:t>створення</w:t>
      </w:r>
      <w:proofErr w:type="spellEnd"/>
      <w:r w:rsidR="00983869" w:rsidRPr="00B97E28">
        <w:t xml:space="preserve"> НПФ кожного виду. </w:t>
      </w:r>
      <w:proofErr w:type="spellStart"/>
      <w:r w:rsidR="00983869" w:rsidRPr="00B97E28">
        <w:t>Послуги</w:t>
      </w:r>
      <w:proofErr w:type="spellEnd"/>
      <w:r w:rsidR="00983869" w:rsidRPr="00B97E28">
        <w:t xml:space="preserve">, </w:t>
      </w:r>
      <w:proofErr w:type="spellStart"/>
      <w:r w:rsidR="00983869" w:rsidRPr="00B97E28">
        <w:t>що</w:t>
      </w:r>
      <w:proofErr w:type="spellEnd"/>
      <w:r w:rsidR="00983869" w:rsidRPr="00B97E28">
        <w:t xml:space="preserve"> </w:t>
      </w:r>
      <w:r w:rsidR="00983869" w:rsidRPr="00B97E28">
        <w:rPr>
          <w:lang w:val="uk-UA"/>
        </w:rPr>
        <w:t xml:space="preserve">обов’язково </w:t>
      </w:r>
      <w:proofErr w:type="spellStart"/>
      <w:r w:rsidR="00983869" w:rsidRPr="00B97E28">
        <w:t>надаються</w:t>
      </w:r>
      <w:proofErr w:type="spellEnd"/>
      <w:r w:rsidR="00983869" w:rsidRPr="00B97E28">
        <w:t xml:space="preserve"> НПФ, та особи, </w:t>
      </w:r>
      <w:proofErr w:type="spellStart"/>
      <w:r w:rsidR="00983869" w:rsidRPr="00B97E28">
        <w:t>які</w:t>
      </w:r>
      <w:proofErr w:type="spellEnd"/>
      <w:r w:rsidR="00983869" w:rsidRPr="00B97E28">
        <w:t xml:space="preserve"> </w:t>
      </w:r>
      <w:proofErr w:type="spellStart"/>
      <w:r w:rsidR="00983869" w:rsidRPr="00B97E28">
        <w:t>мають</w:t>
      </w:r>
      <w:proofErr w:type="spellEnd"/>
      <w:r w:rsidR="00983869" w:rsidRPr="00B97E28">
        <w:t xml:space="preserve"> прав</w:t>
      </w:r>
      <w:r w:rsidR="00983869" w:rsidRPr="00B97E28">
        <w:rPr>
          <w:lang w:val="uk-UA"/>
        </w:rPr>
        <w:t>о</w:t>
      </w:r>
      <w:r w:rsidR="00983869" w:rsidRPr="00B97E28">
        <w:t xml:space="preserve"> </w:t>
      </w:r>
      <w:proofErr w:type="spellStart"/>
      <w:r w:rsidR="00983869" w:rsidRPr="00B97E28">
        <w:t>їх</w:t>
      </w:r>
      <w:proofErr w:type="spellEnd"/>
      <w:r w:rsidR="00983869" w:rsidRPr="00B97E28">
        <w:t xml:space="preserve"> </w:t>
      </w:r>
      <w:proofErr w:type="spellStart"/>
      <w:r w:rsidR="00983869" w:rsidRPr="00B97E28">
        <w:t>надавати</w:t>
      </w:r>
      <w:proofErr w:type="spellEnd"/>
      <w:r w:rsidR="00983869" w:rsidRPr="00B97E28">
        <w:t xml:space="preserve"> (</w:t>
      </w:r>
      <w:proofErr w:type="spellStart"/>
      <w:r w:rsidR="00983869" w:rsidRPr="00B97E28">
        <w:t>адміністрування</w:t>
      </w:r>
      <w:proofErr w:type="spellEnd"/>
      <w:r w:rsidR="00983869" w:rsidRPr="00B97E28">
        <w:t xml:space="preserve">, управління активами, </w:t>
      </w:r>
      <w:proofErr w:type="spellStart"/>
      <w:r w:rsidR="00983869" w:rsidRPr="00B97E28">
        <w:t>зберігання</w:t>
      </w:r>
      <w:proofErr w:type="spellEnd"/>
      <w:r w:rsidR="00983869" w:rsidRPr="00B97E28">
        <w:t xml:space="preserve"> </w:t>
      </w:r>
      <w:proofErr w:type="spellStart"/>
      <w:r w:rsidR="00983869" w:rsidRPr="00B97E28">
        <w:t>активів</w:t>
      </w:r>
      <w:proofErr w:type="spellEnd"/>
      <w:r w:rsidR="00983869" w:rsidRPr="00B97E28">
        <w:t xml:space="preserve">). </w:t>
      </w:r>
      <w:proofErr w:type="spellStart"/>
      <w:r w:rsidR="00983869" w:rsidRPr="00B97E28">
        <w:t>Пов'язані</w:t>
      </w:r>
      <w:proofErr w:type="spellEnd"/>
      <w:r w:rsidR="00983869" w:rsidRPr="00B97E28">
        <w:t xml:space="preserve"> особи.  </w:t>
      </w:r>
      <w:proofErr w:type="spellStart"/>
      <w:r w:rsidR="00983869" w:rsidRPr="00B97E28">
        <w:t>Пенсійні</w:t>
      </w:r>
      <w:proofErr w:type="spellEnd"/>
      <w:r w:rsidR="00983869" w:rsidRPr="00B97E28">
        <w:t xml:space="preserve"> </w:t>
      </w:r>
      <w:proofErr w:type="spellStart"/>
      <w:r w:rsidR="00983869" w:rsidRPr="00B97E28">
        <w:t>активи</w:t>
      </w:r>
      <w:proofErr w:type="spellEnd"/>
      <w:r w:rsidR="00983869" w:rsidRPr="00B97E28">
        <w:t xml:space="preserve">: </w:t>
      </w:r>
      <w:proofErr w:type="spellStart"/>
      <w:r w:rsidR="00983869" w:rsidRPr="00B97E28">
        <w:t>поняття</w:t>
      </w:r>
      <w:proofErr w:type="spellEnd"/>
      <w:r w:rsidR="00983869" w:rsidRPr="00B97E28">
        <w:t xml:space="preserve">, порядок </w:t>
      </w:r>
      <w:proofErr w:type="spellStart"/>
      <w:r w:rsidR="00983869" w:rsidRPr="00B97E28">
        <w:t>формування</w:t>
      </w:r>
      <w:proofErr w:type="spellEnd"/>
      <w:r w:rsidR="00983869" w:rsidRPr="00B97E28">
        <w:t xml:space="preserve"> і </w:t>
      </w:r>
      <w:proofErr w:type="spellStart"/>
      <w:r w:rsidR="00983869" w:rsidRPr="00B97E28">
        <w:t>використання</w:t>
      </w:r>
      <w:proofErr w:type="spellEnd"/>
      <w:r w:rsidR="00983869" w:rsidRPr="00B97E28">
        <w:t xml:space="preserve">. </w:t>
      </w:r>
      <w:r w:rsidRPr="00B97E28">
        <w:rPr>
          <w:lang w:val="uk-UA"/>
        </w:rPr>
        <w:t xml:space="preserve">Законодавче регулювання діяльності з </w:t>
      </w:r>
      <w:r w:rsidRPr="00B97E28">
        <w:rPr>
          <w:rStyle w:val="a4"/>
          <w:b w:val="0"/>
          <w:lang w:val="uk-UA"/>
        </w:rPr>
        <w:t xml:space="preserve">адміністрування недержавних пенсійних фондів. </w:t>
      </w:r>
    </w:p>
    <w:p w:rsidR="00DC1AE3" w:rsidRPr="00B97E28" w:rsidRDefault="00DC1AE3" w:rsidP="00DC1AE3">
      <w:pPr>
        <w:pStyle w:val="3"/>
        <w:spacing w:before="0" w:beforeAutospacing="0" w:after="0" w:afterAutospacing="0"/>
        <w:jc w:val="both"/>
        <w:rPr>
          <w:sz w:val="24"/>
          <w:szCs w:val="24"/>
          <w:lang w:val="uk-UA"/>
        </w:rPr>
      </w:pPr>
    </w:p>
    <w:p w:rsidR="00252411" w:rsidRPr="00B97E28" w:rsidRDefault="00DC1AE3" w:rsidP="00DC1AE3">
      <w:pPr>
        <w:pStyle w:val="3"/>
        <w:spacing w:before="0" w:beforeAutospacing="0" w:after="0" w:afterAutospacing="0"/>
        <w:jc w:val="both"/>
        <w:rPr>
          <w:sz w:val="24"/>
          <w:szCs w:val="24"/>
        </w:rPr>
      </w:pPr>
      <w:r w:rsidRPr="00B97E28">
        <w:rPr>
          <w:sz w:val="24"/>
          <w:szCs w:val="24"/>
        </w:rPr>
        <w:t xml:space="preserve">Тема </w:t>
      </w:r>
      <w:r w:rsidRPr="00B97E28">
        <w:rPr>
          <w:sz w:val="24"/>
          <w:szCs w:val="24"/>
          <w:lang w:val="uk-UA"/>
        </w:rPr>
        <w:t>2</w:t>
      </w:r>
      <w:r w:rsidR="00252411" w:rsidRPr="00B97E28">
        <w:rPr>
          <w:sz w:val="24"/>
          <w:szCs w:val="24"/>
        </w:rPr>
        <w:t xml:space="preserve">. </w:t>
      </w:r>
      <w:proofErr w:type="spellStart"/>
      <w:r w:rsidR="008A48CD" w:rsidRPr="00B97E28">
        <w:rPr>
          <w:sz w:val="24"/>
          <w:szCs w:val="24"/>
        </w:rPr>
        <w:t>Взаємодія</w:t>
      </w:r>
      <w:proofErr w:type="spellEnd"/>
      <w:r w:rsidR="008A48CD" w:rsidRPr="00B97E28">
        <w:rPr>
          <w:sz w:val="24"/>
          <w:szCs w:val="24"/>
        </w:rPr>
        <w:t xml:space="preserve"> </w:t>
      </w:r>
      <w:r w:rsidRPr="00B97E28">
        <w:rPr>
          <w:sz w:val="24"/>
          <w:szCs w:val="24"/>
          <w:lang w:val="uk-UA"/>
        </w:rPr>
        <w:t>особи, яка здійснює адміністрування НПФ</w:t>
      </w:r>
      <w:r w:rsidR="008A48CD" w:rsidRPr="00B97E28">
        <w:rPr>
          <w:sz w:val="24"/>
          <w:szCs w:val="24"/>
        </w:rPr>
        <w:t xml:space="preserve"> з </w:t>
      </w:r>
      <w:r w:rsidR="008A48CD" w:rsidRPr="00B97E28">
        <w:rPr>
          <w:sz w:val="24"/>
          <w:szCs w:val="24"/>
          <w:lang w:val="uk-UA"/>
        </w:rPr>
        <w:t>органами управління</w:t>
      </w:r>
      <w:r w:rsidR="00252411" w:rsidRPr="00B97E28">
        <w:rPr>
          <w:sz w:val="24"/>
          <w:szCs w:val="24"/>
        </w:rPr>
        <w:t xml:space="preserve"> НПФ</w:t>
      </w:r>
      <w:r w:rsidRPr="00B97E28">
        <w:rPr>
          <w:sz w:val="24"/>
          <w:szCs w:val="24"/>
          <w:lang w:val="uk-UA"/>
        </w:rPr>
        <w:t xml:space="preserve"> та</w:t>
      </w:r>
      <w:r w:rsidR="00252411" w:rsidRPr="00B97E28">
        <w:rPr>
          <w:sz w:val="24"/>
          <w:szCs w:val="24"/>
        </w:rPr>
        <w:t xml:space="preserve"> </w:t>
      </w:r>
      <w:r w:rsidRPr="00B97E28">
        <w:rPr>
          <w:sz w:val="24"/>
          <w:szCs w:val="24"/>
        </w:rPr>
        <w:t xml:space="preserve">з </w:t>
      </w:r>
      <w:proofErr w:type="spellStart"/>
      <w:r w:rsidRPr="00B97E28">
        <w:rPr>
          <w:sz w:val="24"/>
          <w:szCs w:val="24"/>
        </w:rPr>
        <w:t>іншими</w:t>
      </w:r>
      <w:proofErr w:type="spellEnd"/>
      <w:r w:rsidRPr="00B97E28">
        <w:rPr>
          <w:sz w:val="24"/>
          <w:szCs w:val="24"/>
        </w:rPr>
        <w:t xml:space="preserve"> </w:t>
      </w:r>
      <w:proofErr w:type="spellStart"/>
      <w:r w:rsidRPr="00B97E28">
        <w:rPr>
          <w:sz w:val="24"/>
          <w:szCs w:val="24"/>
        </w:rPr>
        <w:t>суб'єктами</w:t>
      </w:r>
      <w:proofErr w:type="spellEnd"/>
      <w:r w:rsidRPr="00B97E28">
        <w:rPr>
          <w:sz w:val="24"/>
          <w:szCs w:val="24"/>
        </w:rPr>
        <w:t xml:space="preserve"> </w:t>
      </w:r>
      <w:proofErr w:type="spellStart"/>
      <w:r w:rsidRPr="00B97E28">
        <w:rPr>
          <w:sz w:val="24"/>
          <w:szCs w:val="24"/>
        </w:rPr>
        <w:t>недержавного</w:t>
      </w:r>
      <w:proofErr w:type="spellEnd"/>
      <w:r w:rsidRPr="00B97E28">
        <w:rPr>
          <w:sz w:val="24"/>
          <w:szCs w:val="24"/>
        </w:rPr>
        <w:t xml:space="preserve"> </w:t>
      </w:r>
      <w:proofErr w:type="spellStart"/>
      <w:r w:rsidRPr="00B97E28">
        <w:rPr>
          <w:sz w:val="24"/>
          <w:szCs w:val="24"/>
        </w:rPr>
        <w:t>пенсійного</w:t>
      </w:r>
      <w:proofErr w:type="spellEnd"/>
      <w:r w:rsidRPr="00B97E28">
        <w:rPr>
          <w:sz w:val="24"/>
          <w:szCs w:val="24"/>
        </w:rPr>
        <w:t xml:space="preserve"> </w:t>
      </w:r>
      <w:proofErr w:type="spellStart"/>
      <w:r w:rsidRPr="00B97E28">
        <w:rPr>
          <w:sz w:val="24"/>
          <w:szCs w:val="24"/>
        </w:rPr>
        <w:t>забезпечення</w:t>
      </w:r>
      <w:proofErr w:type="spellEnd"/>
    </w:p>
    <w:p w:rsidR="00DC1AE3" w:rsidRPr="00B97E28" w:rsidRDefault="00B97E28" w:rsidP="00DC1AE3">
      <w:pPr>
        <w:pStyle w:val="a3"/>
        <w:spacing w:before="0" w:beforeAutospacing="0" w:after="0" w:afterAutospacing="0"/>
        <w:rPr>
          <w:rStyle w:val="a4"/>
          <w:lang w:val="uk-UA"/>
        </w:rPr>
      </w:pPr>
      <w:r>
        <w:rPr>
          <w:rStyle w:val="a4"/>
          <w:lang w:val="uk-UA"/>
        </w:rPr>
        <w:t>Кількість годин – 4</w:t>
      </w:r>
    </w:p>
    <w:p w:rsidR="001B0F6F" w:rsidRPr="00B97E28" w:rsidRDefault="001B0F6F" w:rsidP="00DC1AE3">
      <w:pPr>
        <w:pStyle w:val="a3"/>
        <w:spacing w:before="0" w:beforeAutospacing="0" w:after="0" w:afterAutospacing="0"/>
        <w:rPr>
          <w:lang w:val="uk-UA"/>
        </w:rPr>
      </w:pPr>
    </w:p>
    <w:p w:rsidR="00252411" w:rsidRPr="00B97E28" w:rsidRDefault="00252411" w:rsidP="00DC1AE3">
      <w:pPr>
        <w:pStyle w:val="a3"/>
        <w:spacing w:before="0" w:beforeAutospacing="0" w:after="0" w:afterAutospacing="0"/>
        <w:jc w:val="both"/>
        <w:rPr>
          <w:lang w:val="uk-UA"/>
        </w:rPr>
      </w:pPr>
      <w:proofErr w:type="spellStart"/>
      <w:r w:rsidRPr="00B97E28">
        <w:t>Збори</w:t>
      </w:r>
      <w:proofErr w:type="spellEnd"/>
      <w:r w:rsidRPr="00B97E28">
        <w:t xml:space="preserve"> </w:t>
      </w:r>
      <w:proofErr w:type="spellStart"/>
      <w:r w:rsidRPr="00B97E28">
        <w:t>засновників</w:t>
      </w:r>
      <w:proofErr w:type="spellEnd"/>
      <w:r w:rsidRPr="00B97E28">
        <w:t xml:space="preserve"> НПФ: </w:t>
      </w:r>
      <w:proofErr w:type="spellStart"/>
      <w:r w:rsidRPr="00B97E28">
        <w:t>повноваження</w:t>
      </w:r>
      <w:proofErr w:type="spellEnd"/>
      <w:r w:rsidRPr="00B97E28">
        <w:t xml:space="preserve"> (</w:t>
      </w:r>
      <w:proofErr w:type="spellStart"/>
      <w:r w:rsidRPr="00B97E28">
        <w:t>компетенція</w:t>
      </w:r>
      <w:proofErr w:type="spellEnd"/>
      <w:r w:rsidRPr="00B97E28">
        <w:t xml:space="preserve">), </w:t>
      </w:r>
      <w:proofErr w:type="spellStart"/>
      <w:r w:rsidRPr="00B97E28">
        <w:t>вимоги</w:t>
      </w:r>
      <w:proofErr w:type="spellEnd"/>
      <w:r w:rsidRPr="00B97E28">
        <w:t xml:space="preserve"> </w:t>
      </w:r>
      <w:proofErr w:type="gramStart"/>
      <w:r w:rsidRPr="00B97E28">
        <w:t>до порядку</w:t>
      </w:r>
      <w:proofErr w:type="gramEnd"/>
      <w:r w:rsidRPr="00B97E28">
        <w:t xml:space="preserve"> </w:t>
      </w:r>
      <w:proofErr w:type="spellStart"/>
      <w:r w:rsidRPr="00B97E28">
        <w:t>проведення</w:t>
      </w:r>
      <w:proofErr w:type="spellEnd"/>
      <w:r w:rsidRPr="00B97E28">
        <w:t xml:space="preserve">.  </w:t>
      </w:r>
      <w:proofErr w:type="spellStart"/>
      <w:r w:rsidRPr="00B97E28">
        <w:t>Вимоги</w:t>
      </w:r>
      <w:proofErr w:type="spellEnd"/>
      <w:r w:rsidRPr="00B97E28">
        <w:t xml:space="preserve"> </w:t>
      </w:r>
      <w:proofErr w:type="gramStart"/>
      <w:r w:rsidRPr="00B97E28">
        <w:t>до порядку</w:t>
      </w:r>
      <w:proofErr w:type="gramEnd"/>
      <w:r w:rsidRPr="00B97E28">
        <w:t xml:space="preserve"> </w:t>
      </w:r>
      <w:proofErr w:type="spellStart"/>
      <w:r w:rsidRPr="00B97E28">
        <w:t>скликання</w:t>
      </w:r>
      <w:proofErr w:type="spellEnd"/>
      <w:r w:rsidRPr="00B97E28">
        <w:t xml:space="preserve"> та </w:t>
      </w:r>
      <w:proofErr w:type="spellStart"/>
      <w:r w:rsidRPr="00B97E28">
        <w:t>проведення</w:t>
      </w:r>
      <w:proofErr w:type="spellEnd"/>
      <w:r w:rsidRPr="00B97E28">
        <w:t xml:space="preserve"> </w:t>
      </w:r>
      <w:proofErr w:type="spellStart"/>
      <w:r w:rsidRPr="00B97E28">
        <w:t>зборів</w:t>
      </w:r>
      <w:proofErr w:type="spellEnd"/>
      <w:r w:rsidRPr="00B97E28">
        <w:t xml:space="preserve"> </w:t>
      </w:r>
      <w:proofErr w:type="spellStart"/>
      <w:r w:rsidRPr="00B97E28">
        <w:t>засновників</w:t>
      </w:r>
      <w:proofErr w:type="spellEnd"/>
      <w:r w:rsidRPr="00B97E28">
        <w:t xml:space="preserve"> НПФ. Рада НПФ та </w:t>
      </w:r>
      <w:proofErr w:type="spellStart"/>
      <w:r w:rsidRPr="00B97E28">
        <w:t>її</w:t>
      </w:r>
      <w:proofErr w:type="spellEnd"/>
      <w:r w:rsidRPr="00B97E28">
        <w:t xml:space="preserve"> </w:t>
      </w:r>
      <w:proofErr w:type="spellStart"/>
      <w:r w:rsidRPr="00B97E28">
        <w:t>повноваження</w:t>
      </w:r>
      <w:proofErr w:type="spellEnd"/>
      <w:r w:rsidRPr="00B97E28">
        <w:t xml:space="preserve"> (</w:t>
      </w:r>
      <w:proofErr w:type="spellStart"/>
      <w:r w:rsidRPr="00B97E28">
        <w:t>компетенція</w:t>
      </w:r>
      <w:proofErr w:type="spellEnd"/>
      <w:r w:rsidRPr="00B97E28">
        <w:t xml:space="preserve">). </w:t>
      </w:r>
      <w:proofErr w:type="spellStart"/>
      <w:r w:rsidRPr="00B97E28">
        <w:t>Засідання</w:t>
      </w:r>
      <w:proofErr w:type="spellEnd"/>
      <w:r w:rsidRPr="00B97E28">
        <w:t xml:space="preserve"> ради НПФ: </w:t>
      </w:r>
      <w:proofErr w:type="spellStart"/>
      <w:r w:rsidRPr="00B97E28">
        <w:t>вимоги</w:t>
      </w:r>
      <w:proofErr w:type="spellEnd"/>
      <w:r w:rsidRPr="00B97E28">
        <w:t xml:space="preserve"> </w:t>
      </w:r>
      <w:proofErr w:type="gramStart"/>
      <w:r w:rsidRPr="00B97E28">
        <w:t>до порядку</w:t>
      </w:r>
      <w:proofErr w:type="gramEnd"/>
      <w:r w:rsidRPr="00B97E28">
        <w:t xml:space="preserve"> </w:t>
      </w:r>
      <w:proofErr w:type="spellStart"/>
      <w:r w:rsidRPr="00B97E28">
        <w:t>скликання</w:t>
      </w:r>
      <w:proofErr w:type="spellEnd"/>
      <w:r w:rsidRPr="00B97E28">
        <w:t xml:space="preserve"> та </w:t>
      </w:r>
      <w:proofErr w:type="spellStart"/>
      <w:r w:rsidRPr="00B97E28">
        <w:t>проведення</w:t>
      </w:r>
      <w:proofErr w:type="spellEnd"/>
      <w:r w:rsidRPr="00B97E28">
        <w:t xml:space="preserve">. </w:t>
      </w:r>
      <w:proofErr w:type="spellStart"/>
      <w:r w:rsidRPr="00B97E28">
        <w:t>Взаємодія</w:t>
      </w:r>
      <w:proofErr w:type="spellEnd"/>
      <w:r w:rsidRPr="00B97E28">
        <w:t xml:space="preserve"> </w:t>
      </w:r>
      <w:r w:rsidR="00DC1AE3" w:rsidRPr="00B97E28">
        <w:rPr>
          <w:lang w:val="uk-UA"/>
        </w:rPr>
        <w:t>особи, яка здійснює адміністрування НПФ</w:t>
      </w:r>
      <w:r w:rsidR="00DC1AE3" w:rsidRPr="00B97E28">
        <w:t xml:space="preserve"> </w:t>
      </w:r>
      <w:r w:rsidR="00DC1AE3" w:rsidRPr="00B97E28">
        <w:rPr>
          <w:lang w:val="uk-UA"/>
        </w:rPr>
        <w:t>(</w:t>
      </w:r>
      <w:r w:rsidR="009E5582" w:rsidRPr="00B97E28">
        <w:rPr>
          <w:lang w:val="uk-UA"/>
        </w:rPr>
        <w:t xml:space="preserve">далі - </w:t>
      </w:r>
      <w:proofErr w:type="spellStart"/>
      <w:r w:rsidRPr="00B97E28">
        <w:t>адміністратора</w:t>
      </w:r>
      <w:proofErr w:type="spellEnd"/>
      <w:r w:rsidR="00DC1AE3" w:rsidRPr="00B97E28">
        <w:rPr>
          <w:lang w:val="uk-UA"/>
        </w:rPr>
        <w:t>)</w:t>
      </w:r>
      <w:r w:rsidRPr="00B97E28">
        <w:t xml:space="preserve"> з радою НПФ та </w:t>
      </w:r>
      <w:proofErr w:type="spellStart"/>
      <w:r w:rsidRPr="00B97E28">
        <w:t>засновниками</w:t>
      </w:r>
      <w:proofErr w:type="spellEnd"/>
      <w:r w:rsidRPr="00B97E28">
        <w:t xml:space="preserve"> НПФ. </w:t>
      </w:r>
      <w:proofErr w:type="spellStart"/>
      <w:r w:rsidRPr="00B97E28">
        <w:t>Забезпечення</w:t>
      </w:r>
      <w:proofErr w:type="spellEnd"/>
      <w:r w:rsidRPr="00B97E28">
        <w:t xml:space="preserve"> </w:t>
      </w:r>
      <w:proofErr w:type="spellStart"/>
      <w:r w:rsidRPr="00B97E28">
        <w:t>адміністратором</w:t>
      </w:r>
      <w:proofErr w:type="spellEnd"/>
      <w:r w:rsidRPr="00B97E28">
        <w:t xml:space="preserve"> </w:t>
      </w:r>
      <w:proofErr w:type="spellStart"/>
      <w:r w:rsidRPr="00B97E28">
        <w:t>діяльності</w:t>
      </w:r>
      <w:proofErr w:type="spellEnd"/>
      <w:r w:rsidRPr="00B97E28">
        <w:t xml:space="preserve"> ради НПФ та </w:t>
      </w:r>
      <w:proofErr w:type="spellStart"/>
      <w:r w:rsidRPr="00B97E28">
        <w:t>проведення</w:t>
      </w:r>
      <w:proofErr w:type="spellEnd"/>
      <w:r w:rsidRPr="00B97E28">
        <w:t xml:space="preserve"> </w:t>
      </w:r>
      <w:proofErr w:type="spellStart"/>
      <w:r w:rsidRPr="00B97E28">
        <w:t>зборів</w:t>
      </w:r>
      <w:proofErr w:type="spellEnd"/>
      <w:r w:rsidRPr="00B97E28">
        <w:t xml:space="preserve"> </w:t>
      </w:r>
      <w:proofErr w:type="spellStart"/>
      <w:r w:rsidRPr="00B97E28">
        <w:t>засновників</w:t>
      </w:r>
      <w:proofErr w:type="spellEnd"/>
      <w:r w:rsidRPr="00B97E28">
        <w:t xml:space="preserve"> НПФ. </w:t>
      </w:r>
    </w:p>
    <w:p w:rsidR="00DC1AE3" w:rsidRPr="00B97E28" w:rsidRDefault="00DC1AE3" w:rsidP="00DC1AE3">
      <w:pPr>
        <w:pStyle w:val="a3"/>
        <w:spacing w:before="0" w:beforeAutospacing="0" w:after="0" w:afterAutospacing="0"/>
        <w:jc w:val="both"/>
        <w:rPr>
          <w:lang w:val="uk-UA"/>
        </w:rPr>
      </w:pPr>
      <w:proofErr w:type="spellStart"/>
      <w:r w:rsidRPr="00B97E28">
        <w:t>Взаємодія</w:t>
      </w:r>
      <w:proofErr w:type="spellEnd"/>
      <w:r w:rsidRPr="00B97E28">
        <w:t xml:space="preserve"> </w:t>
      </w:r>
      <w:proofErr w:type="spellStart"/>
      <w:r w:rsidRPr="00B97E28">
        <w:t>адміністратора</w:t>
      </w:r>
      <w:proofErr w:type="spellEnd"/>
      <w:r w:rsidRPr="00B97E28">
        <w:t xml:space="preserve"> з </w:t>
      </w:r>
      <w:proofErr w:type="spellStart"/>
      <w:r w:rsidRPr="00B97E28">
        <w:t>вкладниками</w:t>
      </w:r>
      <w:proofErr w:type="spellEnd"/>
      <w:r w:rsidRPr="00B97E28">
        <w:t xml:space="preserve"> НПФ та </w:t>
      </w:r>
      <w:proofErr w:type="spellStart"/>
      <w:r w:rsidRPr="00B97E28">
        <w:t>учасниками</w:t>
      </w:r>
      <w:proofErr w:type="spellEnd"/>
      <w:r w:rsidRPr="00B97E28">
        <w:t xml:space="preserve"> НПФ. </w:t>
      </w:r>
      <w:proofErr w:type="spellStart"/>
      <w:r w:rsidRPr="00B97E28">
        <w:t>Пенсійний</w:t>
      </w:r>
      <w:proofErr w:type="spellEnd"/>
      <w:r w:rsidRPr="00B97E28">
        <w:t xml:space="preserve"> контракт: </w:t>
      </w:r>
      <w:proofErr w:type="spellStart"/>
      <w:r w:rsidRPr="00B97E28">
        <w:t>вимоги</w:t>
      </w:r>
      <w:proofErr w:type="spellEnd"/>
      <w:r w:rsidRPr="00B97E28">
        <w:t xml:space="preserve"> до </w:t>
      </w:r>
      <w:proofErr w:type="spellStart"/>
      <w:r w:rsidRPr="00B97E28">
        <w:t>змісту</w:t>
      </w:r>
      <w:proofErr w:type="spellEnd"/>
      <w:r w:rsidRPr="00B97E28">
        <w:t xml:space="preserve">, порядку </w:t>
      </w:r>
      <w:proofErr w:type="spellStart"/>
      <w:r w:rsidRPr="00B97E28">
        <w:t>укладання</w:t>
      </w:r>
      <w:proofErr w:type="spellEnd"/>
      <w:r w:rsidRPr="00B97E28">
        <w:t xml:space="preserve">, </w:t>
      </w:r>
      <w:proofErr w:type="spellStart"/>
      <w:r w:rsidRPr="00B97E28">
        <w:t>розірвання</w:t>
      </w:r>
      <w:proofErr w:type="spellEnd"/>
      <w:r w:rsidRPr="00B97E28">
        <w:t xml:space="preserve">. </w:t>
      </w:r>
      <w:proofErr w:type="spellStart"/>
      <w:r w:rsidRPr="00B97E28">
        <w:t>Функції</w:t>
      </w:r>
      <w:proofErr w:type="spellEnd"/>
      <w:r w:rsidRPr="00B97E28">
        <w:t xml:space="preserve"> особи, </w:t>
      </w:r>
      <w:proofErr w:type="spellStart"/>
      <w:r w:rsidRPr="00B97E28">
        <w:t>що</w:t>
      </w:r>
      <w:proofErr w:type="spellEnd"/>
      <w:r w:rsidRPr="00B97E28">
        <w:t xml:space="preserve"> </w:t>
      </w:r>
      <w:proofErr w:type="spellStart"/>
      <w:r w:rsidRPr="00B97E28">
        <w:t>здійснює</w:t>
      </w:r>
      <w:proofErr w:type="spellEnd"/>
      <w:r w:rsidRPr="00B97E28">
        <w:t xml:space="preserve"> управління активами</w:t>
      </w:r>
      <w:r w:rsidRPr="00B97E28">
        <w:rPr>
          <w:lang w:val="uk-UA"/>
        </w:rPr>
        <w:t xml:space="preserve"> НПФ</w:t>
      </w:r>
      <w:r w:rsidRPr="00B97E28">
        <w:t xml:space="preserve">, та </w:t>
      </w:r>
      <w:proofErr w:type="spellStart"/>
      <w:r w:rsidRPr="00B97E28">
        <w:t>зберігача</w:t>
      </w:r>
      <w:proofErr w:type="spellEnd"/>
      <w:r w:rsidRPr="00B97E28">
        <w:t xml:space="preserve"> НПФ. </w:t>
      </w:r>
      <w:proofErr w:type="spellStart"/>
      <w:r w:rsidRPr="00B97E28">
        <w:t>Взаємодія</w:t>
      </w:r>
      <w:proofErr w:type="spellEnd"/>
      <w:r w:rsidRPr="00B97E28">
        <w:t xml:space="preserve"> особи, </w:t>
      </w:r>
      <w:proofErr w:type="spellStart"/>
      <w:r w:rsidRPr="00B97E28">
        <w:t>що</w:t>
      </w:r>
      <w:proofErr w:type="spellEnd"/>
      <w:r w:rsidRPr="00B97E28">
        <w:t xml:space="preserve"> </w:t>
      </w:r>
      <w:proofErr w:type="spellStart"/>
      <w:r w:rsidRPr="00B97E28">
        <w:t>здійснює</w:t>
      </w:r>
      <w:proofErr w:type="spellEnd"/>
      <w:r w:rsidRPr="00B97E28">
        <w:t xml:space="preserve"> управління активами</w:t>
      </w:r>
      <w:r w:rsidRPr="00B97E28">
        <w:rPr>
          <w:lang w:val="uk-UA"/>
        </w:rPr>
        <w:t xml:space="preserve"> НПФ</w:t>
      </w:r>
      <w:r w:rsidRPr="00B97E28">
        <w:t xml:space="preserve">, з </w:t>
      </w:r>
      <w:proofErr w:type="spellStart"/>
      <w:r w:rsidRPr="00B97E28">
        <w:t>адміністратором</w:t>
      </w:r>
      <w:proofErr w:type="spellEnd"/>
      <w:r w:rsidRPr="00B97E28">
        <w:t xml:space="preserve"> НПФ. </w:t>
      </w:r>
      <w:proofErr w:type="spellStart"/>
      <w:r w:rsidRPr="00B97E28">
        <w:t>Взаємодія</w:t>
      </w:r>
      <w:proofErr w:type="spellEnd"/>
      <w:r w:rsidRPr="00B97E28">
        <w:t xml:space="preserve"> </w:t>
      </w:r>
      <w:proofErr w:type="spellStart"/>
      <w:r w:rsidRPr="00B97E28">
        <w:t>зберігача</w:t>
      </w:r>
      <w:proofErr w:type="spellEnd"/>
      <w:r w:rsidRPr="00B97E28">
        <w:t xml:space="preserve"> НПФ з </w:t>
      </w:r>
      <w:proofErr w:type="spellStart"/>
      <w:r w:rsidRPr="00B97E28">
        <w:t>адміністратором</w:t>
      </w:r>
      <w:proofErr w:type="spellEnd"/>
      <w:r w:rsidRPr="00B97E28">
        <w:t xml:space="preserve"> НПФ. </w:t>
      </w:r>
    </w:p>
    <w:p w:rsidR="00AE0BBE" w:rsidRPr="00B97E28" w:rsidRDefault="009E5582" w:rsidP="00AE0BBE">
      <w:pPr>
        <w:pStyle w:val="3"/>
        <w:spacing w:before="0" w:beforeAutospacing="0" w:after="0" w:afterAutospacing="0"/>
        <w:jc w:val="both"/>
        <w:rPr>
          <w:b w:val="0"/>
          <w:sz w:val="24"/>
          <w:szCs w:val="24"/>
        </w:rPr>
      </w:pPr>
      <w:proofErr w:type="spellStart"/>
      <w:r w:rsidRPr="00B97E28">
        <w:rPr>
          <w:b w:val="0"/>
          <w:sz w:val="24"/>
          <w:szCs w:val="24"/>
        </w:rPr>
        <w:t>Агентські</w:t>
      </w:r>
      <w:proofErr w:type="spellEnd"/>
      <w:r w:rsidRPr="00B97E28">
        <w:rPr>
          <w:b w:val="0"/>
          <w:sz w:val="24"/>
          <w:szCs w:val="24"/>
        </w:rPr>
        <w:t xml:space="preserve"> </w:t>
      </w:r>
      <w:proofErr w:type="spellStart"/>
      <w:r w:rsidRPr="00B97E28">
        <w:rPr>
          <w:b w:val="0"/>
          <w:sz w:val="24"/>
          <w:szCs w:val="24"/>
        </w:rPr>
        <w:t>послуги</w:t>
      </w:r>
      <w:proofErr w:type="spellEnd"/>
      <w:r w:rsidRPr="00B97E28">
        <w:rPr>
          <w:b w:val="0"/>
          <w:sz w:val="24"/>
          <w:szCs w:val="24"/>
        </w:rPr>
        <w:t>,</w:t>
      </w:r>
      <w:r w:rsidRPr="00B97E28">
        <w:rPr>
          <w:b w:val="0"/>
          <w:sz w:val="24"/>
          <w:szCs w:val="24"/>
          <w:lang w:val="uk-UA"/>
        </w:rPr>
        <w:t xml:space="preserve"> що</w:t>
      </w:r>
      <w:r w:rsidR="00AE0BBE" w:rsidRPr="00B97E28">
        <w:rPr>
          <w:b w:val="0"/>
          <w:sz w:val="24"/>
          <w:szCs w:val="24"/>
        </w:rPr>
        <w:t xml:space="preserve"> </w:t>
      </w:r>
      <w:proofErr w:type="spellStart"/>
      <w:r w:rsidR="00AE0BBE" w:rsidRPr="00B97E28">
        <w:rPr>
          <w:b w:val="0"/>
          <w:sz w:val="24"/>
          <w:szCs w:val="24"/>
        </w:rPr>
        <w:t>надаються</w:t>
      </w:r>
      <w:proofErr w:type="spellEnd"/>
      <w:r w:rsidR="00AE0BBE" w:rsidRPr="00B97E28">
        <w:rPr>
          <w:b w:val="0"/>
          <w:sz w:val="24"/>
          <w:szCs w:val="24"/>
        </w:rPr>
        <w:t xml:space="preserve"> </w:t>
      </w:r>
      <w:proofErr w:type="spellStart"/>
      <w:r w:rsidR="00AE0BBE" w:rsidRPr="00B97E28">
        <w:rPr>
          <w:b w:val="0"/>
          <w:sz w:val="24"/>
          <w:szCs w:val="24"/>
        </w:rPr>
        <w:t>недержавним</w:t>
      </w:r>
      <w:proofErr w:type="spellEnd"/>
      <w:r w:rsidR="00AE0BBE" w:rsidRPr="00B97E28">
        <w:rPr>
          <w:b w:val="0"/>
          <w:sz w:val="24"/>
          <w:szCs w:val="24"/>
        </w:rPr>
        <w:t xml:space="preserve"> </w:t>
      </w:r>
      <w:proofErr w:type="spellStart"/>
      <w:r w:rsidR="00AE0BBE" w:rsidRPr="00B97E28">
        <w:rPr>
          <w:b w:val="0"/>
          <w:sz w:val="24"/>
          <w:szCs w:val="24"/>
        </w:rPr>
        <w:t>пенсійним</w:t>
      </w:r>
      <w:proofErr w:type="spellEnd"/>
      <w:r w:rsidR="00AE0BBE" w:rsidRPr="00B97E28">
        <w:rPr>
          <w:b w:val="0"/>
          <w:sz w:val="24"/>
          <w:szCs w:val="24"/>
        </w:rPr>
        <w:t xml:space="preserve"> фонд</w:t>
      </w:r>
      <w:r w:rsidR="00AE0BBE" w:rsidRPr="00B97E28">
        <w:rPr>
          <w:b w:val="0"/>
          <w:sz w:val="24"/>
          <w:szCs w:val="24"/>
          <w:lang w:val="uk-UA"/>
        </w:rPr>
        <w:t>а</w:t>
      </w:r>
      <w:r w:rsidR="00AE0BBE" w:rsidRPr="00B97E28">
        <w:rPr>
          <w:b w:val="0"/>
          <w:sz w:val="24"/>
          <w:szCs w:val="24"/>
        </w:rPr>
        <w:t>м</w:t>
      </w:r>
      <w:r w:rsidR="00AE0BBE" w:rsidRPr="00B97E28">
        <w:rPr>
          <w:b w:val="0"/>
          <w:sz w:val="24"/>
          <w:szCs w:val="24"/>
          <w:lang w:val="uk-UA"/>
        </w:rPr>
        <w:t xml:space="preserve">. </w:t>
      </w:r>
      <w:proofErr w:type="spellStart"/>
      <w:r w:rsidR="00AE0BBE" w:rsidRPr="00B97E28">
        <w:rPr>
          <w:b w:val="0"/>
          <w:sz w:val="24"/>
          <w:szCs w:val="24"/>
        </w:rPr>
        <w:t>Вимоги</w:t>
      </w:r>
      <w:proofErr w:type="spellEnd"/>
      <w:r w:rsidR="00AE0BBE" w:rsidRPr="00B97E28">
        <w:rPr>
          <w:b w:val="0"/>
          <w:sz w:val="24"/>
          <w:szCs w:val="24"/>
        </w:rPr>
        <w:t xml:space="preserve"> до </w:t>
      </w:r>
      <w:proofErr w:type="spellStart"/>
      <w:r w:rsidR="00AE0BBE" w:rsidRPr="00B97E28">
        <w:rPr>
          <w:b w:val="0"/>
          <w:sz w:val="24"/>
          <w:szCs w:val="24"/>
        </w:rPr>
        <w:t>осіб</w:t>
      </w:r>
      <w:proofErr w:type="spellEnd"/>
      <w:r w:rsidR="00AE0BBE" w:rsidRPr="00B97E28">
        <w:rPr>
          <w:b w:val="0"/>
          <w:sz w:val="24"/>
          <w:szCs w:val="24"/>
        </w:rPr>
        <w:t xml:space="preserve">, </w:t>
      </w:r>
      <w:proofErr w:type="spellStart"/>
      <w:r w:rsidR="00AE0BBE" w:rsidRPr="00B97E28">
        <w:rPr>
          <w:b w:val="0"/>
          <w:sz w:val="24"/>
          <w:szCs w:val="24"/>
        </w:rPr>
        <w:t>які</w:t>
      </w:r>
      <w:proofErr w:type="spellEnd"/>
      <w:r w:rsidR="00AE0BBE" w:rsidRPr="00B97E28">
        <w:rPr>
          <w:b w:val="0"/>
          <w:sz w:val="24"/>
          <w:szCs w:val="24"/>
        </w:rPr>
        <w:t xml:space="preserve"> </w:t>
      </w:r>
      <w:proofErr w:type="spellStart"/>
      <w:r w:rsidR="00AE0BBE" w:rsidRPr="00B97E28">
        <w:rPr>
          <w:b w:val="0"/>
          <w:sz w:val="24"/>
          <w:szCs w:val="24"/>
        </w:rPr>
        <w:t>надають</w:t>
      </w:r>
      <w:proofErr w:type="spellEnd"/>
      <w:r w:rsidR="00AE0BBE" w:rsidRPr="00B97E28">
        <w:rPr>
          <w:b w:val="0"/>
          <w:sz w:val="24"/>
          <w:szCs w:val="24"/>
        </w:rPr>
        <w:t xml:space="preserve"> </w:t>
      </w:r>
      <w:proofErr w:type="spellStart"/>
      <w:r w:rsidR="00AE0BBE" w:rsidRPr="00B97E28">
        <w:rPr>
          <w:b w:val="0"/>
          <w:sz w:val="24"/>
          <w:szCs w:val="24"/>
        </w:rPr>
        <w:t>агентські</w:t>
      </w:r>
      <w:proofErr w:type="spellEnd"/>
      <w:r w:rsidR="00AE0BBE" w:rsidRPr="00B97E28">
        <w:rPr>
          <w:b w:val="0"/>
          <w:sz w:val="24"/>
          <w:szCs w:val="24"/>
        </w:rPr>
        <w:t xml:space="preserve"> </w:t>
      </w:r>
      <w:proofErr w:type="spellStart"/>
      <w:r w:rsidR="00AE0BBE" w:rsidRPr="00B97E28">
        <w:rPr>
          <w:b w:val="0"/>
          <w:sz w:val="24"/>
          <w:szCs w:val="24"/>
        </w:rPr>
        <w:t>послуги</w:t>
      </w:r>
      <w:proofErr w:type="spellEnd"/>
      <w:r w:rsidR="00AE0BBE" w:rsidRPr="00B97E28">
        <w:rPr>
          <w:b w:val="0"/>
          <w:sz w:val="24"/>
          <w:szCs w:val="24"/>
        </w:rPr>
        <w:t xml:space="preserve">. </w:t>
      </w:r>
      <w:proofErr w:type="spellStart"/>
      <w:r w:rsidR="00AE0BBE" w:rsidRPr="00B97E28">
        <w:rPr>
          <w:b w:val="0"/>
          <w:sz w:val="24"/>
          <w:szCs w:val="24"/>
        </w:rPr>
        <w:t>Реєстр</w:t>
      </w:r>
      <w:proofErr w:type="spellEnd"/>
      <w:r w:rsidR="00AE0BBE" w:rsidRPr="00B97E28">
        <w:rPr>
          <w:b w:val="0"/>
          <w:sz w:val="24"/>
          <w:szCs w:val="24"/>
        </w:rPr>
        <w:t xml:space="preserve"> </w:t>
      </w:r>
      <w:proofErr w:type="spellStart"/>
      <w:r w:rsidR="00AE0BBE" w:rsidRPr="00B97E28">
        <w:rPr>
          <w:b w:val="0"/>
          <w:sz w:val="24"/>
          <w:szCs w:val="24"/>
        </w:rPr>
        <w:t>осіб</w:t>
      </w:r>
      <w:proofErr w:type="spellEnd"/>
      <w:r w:rsidR="00AE0BBE" w:rsidRPr="00B97E28">
        <w:rPr>
          <w:b w:val="0"/>
          <w:sz w:val="24"/>
          <w:szCs w:val="24"/>
        </w:rPr>
        <w:t xml:space="preserve">, </w:t>
      </w:r>
      <w:proofErr w:type="spellStart"/>
      <w:r w:rsidR="00AE0BBE" w:rsidRPr="00B97E28">
        <w:rPr>
          <w:b w:val="0"/>
          <w:sz w:val="24"/>
          <w:szCs w:val="24"/>
        </w:rPr>
        <w:t>які</w:t>
      </w:r>
      <w:proofErr w:type="spellEnd"/>
      <w:r w:rsidR="00AE0BBE" w:rsidRPr="00B97E28">
        <w:rPr>
          <w:b w:val="0"/>
          <w:sz w:val="24"/>
          <w:szCs w:val="24"/>
        </w:rPr>
        <w:t xml:space="preserve"> </w:t>
      </w:r>
      <w:proofErr w:type="spellStart"/>
      <w:r w:rsidR="00AE0BBE" w:rsidRPr="00B97E28">
        <w:rPr>
          <w:b w:val="0"/>
          <w:sz w:val="24"/>
          <w:szCs w:val="24"/>
        </w:rPr>
        <w:t>надають</w:t>
      </w:r>
      <w:proofErr w:type="spellEnd"/>
      <w:r w:rsidR="00AE0BBE" w:rsidRPr="00B97E28">
        <w:rPr>
          <w:b w:val="0"/>
          <w:sz w:val="24"/>
          <w:szCs w:val="24"/>
        </w:rPr>
        <w:t xml:space="preserve"> </w:t>
      </w:r>
      <w:proofErr w:type="spellStart"/>
      <w:r w:rsidR="00AE0BBE" w:rsidRPr="00B97E28">
        <w:rPr>
          <w:b w:val="0"/>
          <w:sz w:val="24"/>
          <w:szCs w:val="24"/>
        </w:rPr>
        <w:t>агентські</w:t>
      </w:r>
      <w:proofErr w:type="spellEnd"/>
      <w:r w:rsidR="00AE0BBE" w:rsidRPr="00B97E28">
        <w:rPr>
          <w:b w:val="0"/>
          <w:sz w:val="24"/>
          <w:szCs w:val="24"/>
        </w:rPr>
        <w:t xml:space="preserve"> </w:t>
      </w:r>
      <w:proofErr w:type="spellStart"/>
      <w:r w:rsidR="00AE0BBE" w:rsidRPr="00B97E28">
        <w:rPr>
          <w:b w:val="0"/>
          <w:sz w:val="24"/>
          <w:szCs w:val="24"/>
        </w:rPr>
        <w:t>послуги</w:t>
      </w:r>
      <w:proofErr w:type="spellEnd"/>
      <w:r w:rsidR="00AE0BBE" w:rsidRPr="00B97E28">
        <w:rPr>
          <w:b w:val="0"/>
          <w:sz w:val="24"/>
          <w:szCs w:val="24"/>
        </w:rPr>
        <w:t xml:space="preserve">: </w:t>
      </w:r>
      <w:proofErr w:type="spellStart"/>
      <w:r w:rsidR="00AE0BBE" w:rsidRPr="00B97E28">
        <w:rPr>
          <w:b w:val="0"/>
          <w:sz w:val="24"/>
          <w:szCs w:val="24"/>
        </w:rPr>
        <w:t>вимоги</w:t>
      </w:r>
      <w:proofErr w:type="spellEnd"/>
      <w:r w:rsidR="00AE0BBE" w:rsidRPr="00B97E28">
        <w:rPr>
          <w:b w:val="0"/>
          <w:sz w:val="24"/>
          <w:szCs w:val="24"/>
        </w:rPr>
        <w:t xml:space="preserve"> до </w:t>
      </w:r>
      <w:proofErr w:type="spellStart"/>
      <w:r w:rsidR="00AE0BBE" w:rsidRPr="00B97E28">
        <w:rPr>
          <w:b w:val="0"/>
          <w:sz w:val="24"/>
          <w:szCs w:val="24"/>
        </w:rPr>
        <w:t>його</w:t>
      </w:r>
      <w:proofErr w:type="spellEnd"/>
      <w:r w:rsidR="00AE0BBE" w:rsidRPr="00B97E28">
        <w:rPr>
          <w:b w:val="0"/>
          <w:sz w:val="24"/>
          <w:szCs w:val="24"/>
        </w:rPr>
        <w:t xml:space="preserve"> </w:t>
      </w:r>
      <w:proofErr w:type="spellStart"/>
      <w:r w:rsidR="00AE0BBE" w:rsidRPr="00B97E28">
        <w:rPr>
          <w:b w:val="0"/>
          <w:sz w:val="24"/>
          <w:szCs w:val="24"/>
        </w:rPr>
        <w:t>змісту</w:t>
      </w:r>
      <w:proofErr w:type="spellEnd"/>
      <w:r w:rsidR="00AE0BBE" w:rsidRPr="00B97E28">
        <w:rPr>
          <w:b w:val="0"/>
          <w:sz w:val="24"/>
          <w:szCs w:val="24"/>
        </w:rPr>
        <w:t xml:space="preserve">. Порядок </w:t>
      </w:r>
      <w:proofErr w:type="spellStart"/>
      <w:r w:rsidR="00AE0BBE" w:rsidRPr="00B97E28">
        <w:rPr>
          <w:b w:val="0"/>
          <w:sz w:val="24"/>
          <w:szCs w:val="24"/>
        </w:rPr>
        <w:t>взаємодії</w:t>
      </w:r>
      <w:proofErr w:type="spellEnd"/>
      <w:r w:rsidR="00AE0BBE" w:rsidRPr="00B97E28">
        <w:rPr>
          <w:b w:val="0"/>
          <w:sz w:val="24"/>
          <w:szCs w:val="24"/>
        </w:rPr>
        <w:t xml:space="preserve"> </w:t>
      </w:r>
      <w:proofErr w:type="spellStart"/>
      <w:r w:rsidR="00AE0BBE" w:rsidRPr="00B97E28">
        <w:rPr>
          <w:b w:val="0"/>
          <w:sz w:val="24"/>
          <w:szCs w:val="24"/>
        </w:rPr>
        <w:t>адміністратора</w:t>
      </w:r>
      <w:proofErr w:type="spellEnd"/>
      <w:r w:rsidR="00A30FD5" w:rsidRPr="00B97E28">
        <w:rPr>
          <w:b w:val="0"/>
          <w:sz w:val="24"/>
          <w:szCs w:val="24"/>
          <w:lang w:val="uk-UA"/>
        </w:rPr>
        <w:t xml:space="preserve"> НПФ</w:t>
      </w:r>
      <w:r w:rsidR="00AE0BBE" w:rsidRPr="00B97E28">
        <w:rPr>
          <w:b w:val="0"/>
          <w:sz w:val="24"/>
          <w:szCs w:val="24"/>
        </w:rPr>
        <w:t xml:space="preserve"> з особами, </w:t>
      </w:r>
      <w:proofErr w:type="spellStart"/>
      <w:r w:rsidR="00AE0BBE" w:rsidRPr="00B97E28">
        <w:rPr>
          <w:b w:val="0"/>
          <w:sz w:val="24"/>
          <w:szCs w:val="24"/>
        </w:rPr>
        <w:t>які</w:t>
      </w:r>
      <w:proofErr w:type="spellEnd"/>
      <w:r w:rsidR="00AE0BBE" w:rsidRPr="00B97E28">
        <w:rPr>
          <w:b w:val="0"/>
          <w:sz w:val="24"/>
          <w:szCs w:val="24"/>
        </w:rPr>
        <w:t xml:space="preserve"> </w:t>
      </w:r>
      <w:proofErr w:type="spellStart"/>
      <w:r w:rsidR="00AE0BBE" w:rsidRPr="00B97E28">
        <w:rPr>
          <w:b w:val="0"/>
          <w:sz w:val="24"/>
          <w:szCs w:val="24"/>
        </w:rPr>
        <w:t>надають</w:t>
      </w:r>
      <w:proofErr w:type="spellEnd"/>
      <w:r w:rsidR="00AE0BBE" w:rsidRPr="00B97E28">
        <w:rPr>
          <w:b w:val="0"/>
          <w:sz w:val="24"/>
          <w:szCs w:val="24"/>
        </w:rPr>
        <w:t xml:space="preserve"> </w:t>
      </w:r>
      <w:proofErr w:type="spellStart"/>
      <w:r w:rsidR="00AE0BBE" w:rsidRPr="00B97E28">
        <w:rPr>
          <w:b w:val="0"/>
          <w:sz w:val="24"/>
          <w:szCs w:val="24"/>
        </w:rPr>
        <w:t>агентські</w:t>
      </w:r>
      <w:proofErr w:type="spellEnd"/>
      <w:r w:rsidR="00AE0BBE" w:rsidRPr="00B97E28">
        <w:rPr>
          <w:b w:val="0"/>
          <w:sz w:val="24"/>
          <w:szCs w:val="24"/>
        </w:rPr>
        <w:t xml:space="preserve"> </w:t>
      </w:r>
      <w:proofErr w:type="spellStart"/>
      <w:r w:rsidR="00AE0BBE" w:rsidRPr="00B97E28">
        <w:rPr>
          <w:b w:val="0"/>
          <w:sz w:val="24"/>
          <w:szCs w:val="24"/>
        </w:rPr>
        <w:t>послуги</w:t>
      </w:r>
      <w:proofErr w:type="spellEnd"/>
      <w:r w:rsidR="00AE0BBE" w:rsidRPr="00B97E28">
        <w:rPr>
          <w:b w:val="0"/>
          <w:sz w:val="24"/>
          <w:szCs w:val="24"/>
        </w:rPr>
        <w:t xml:space="preserve">. </w:t>
      </w:r>
    </w:p>
    <w:p w:rsidR="00DC1AE3" w:rsidRPr="00B97E28" w:rsidRDefault="00DC1AE3" w:rsidP="00DC1AE3">
      <w:pPr>
        <w:pStyle w:val="3"/>
        <w:spacing w:before="0" w:beforeAutospacing="0" w:after="0" w:afterAutospacing="0"/>
        <w:jc w:val="both"/>
        <w:rPr>
          <w:sz w:val="24"/>
          <w:szCs w:val="24"/>
          <w:lang w:val="uk-UA"/>
        </w:rPr>
      </w:pPr>
    </w:p>
    <w:p w:rsidR="00252411" w:rsidRPr="00B97E28" w:rsidRDefault="00DC1AE3" w:rsidP="00DC1AE3">
      <w:pPr>
        <w:pStyle w:val="3"/>
        <w:spacing w:before="0" w:beforeAutospacing="0" w:after="0" w:afterAutospacing="0"/>
        <w:jc w:val="both"/>
        <w:rPr>
          <w:sz w:val="24"/>
          <w:szCs w:val="24"/>
        </w:rPr>
      </w:pPr>
      <w:r w:rsidRPr="00B97E28">
        <w:rPr>
          <w:sz w:val="24"/>
          <w:szCs w:val="24"/>
        </w:rPr>
        <w:t xml:space="preserve">Тема </w:t>
      </w:r>
      <w:r w:rsidRPr="00B97E28">
        <w:rPr>
          <w:sz w:val="24"/>
          <w:szCs w:val="24"/>
          <w:lang w:val="uk-UA"/>
        </w:rPr>
        <w:t>3</w:t>
      </w:r>
      <w:r w:rsidR="00252411" w:rsidRPr="00B97E28">
        <w:rPr>
          <w:sz w:val="24"/>
          <w:szCs w:val="24"/>
        </w:rPr>
        <w:t xml:space="preserve">. </w:t>
      </w:r>
      <w:proofErr w:type="spellStart"/>
      <w:r w:rsidR="00252411" w:rsidRPr="00B97E28">
        <w:rPr>
          <w:sz w:val="24"/>
          <w:szCs w:val="24"/>
        </w:rPr>
        <w:t>Загальні</w:t>
      </w:r>
      <w:proofErr w:type="spellEnd"/>
      <w:r w:rsidR="00252411" w:rsidRPr="00B97E28">
        <w:rPr>
          <w:sz w:val="24"/>
          <w:szCs w:val="24"/>
        </w:rPr>
        <w:t xml:space="preserve"> </w:t>
      </w:r>
      <w:r w:rsidRPr="00B97E28">
        <w:rPr>
          <w:sz w:val="24"/>
          <w:szCs w:val="24"/>
          <w:lang w:val="uk-UA"/>
        </w:rPr>
        <w:t>засади діяльності з</w:t>
      </w:r>
      <w:r w:rsidR="00252411" w:rsidRPr="00B97E28">
        <w:rPr>
          <w:sz w:val="24"/>
          <w:szCs w:val="24"/>
        </w:rPr>
        <w:t xml:space="preserve"> </w:t>
      </w:r>
      <w:proofErr w:type="spellStart"/>
      <w:r w:rsidR="00252411" w:rsidRPr="00B97E28">
        <w:rPr>
          <w:sz w:val="24"/>
          <w:szCs w:val="24"/>
        </w:rPr>
        <w:t>адміністрування</w:t>
      </w:r>
      <w:proofErr w:type="spellEnd"/>
      <w:r w:rsidR="00252411" w:rsidRPr="00B97E28">
        <w:rPr>
          <w:sz w:val="24"/>
          <w:szCs w:val="24"/>
        </w:rPr>
        <w:t xml:space="preserve"> НПФ </w:t>
      </w:r>
    </w:p>
    <w:p w:rsidR="00DC1AE3" w:rsidRPr="00B97E28" w:rsidRDefault="00B97E28" w:rsidP="00DC1AE3">
      <w:pPr>
        <w:pStyle w:val="a3"/>
        <w:spacing w:before="0" w:beforeAutospacing="0" w:after="0" w:afterAutospacing="0"/>
        <w:rPr>
          <w:rStyle w:val="a4"/>
          <w:lang w:val="uk-UA"/>
        </w:rPr>
      </w:pPr>
      <w:r>
        <w:rPr>
          <w:rStyle w:val="a4"/>
          <w:lang w:val="uk-UA"/>
        </w:rPr>
        <w:t>Кількість годин – 6</w:t>
      </w:r>
    </w:p>
    <w:p w:rsidR="001B0F6F" w:rsidRPr="00B97E28" w:rsidRDefault="001B0F6F" w:rsidP="00DC1AE3">
      <w:pPr>
        <w:pStyle w:val="a3"/>
        <w:spacing w:before="0" w:beforeAutospacing="0" w:after="0" w:afterAutospacing="0"/>
        <w:rPr>
          <w:lang w:val="uk-UA"/>
        </w:rPr>
      </w:pPr>
    </w:p>
    <w:p w:rsidR="00252411" w:rsidRPr="00B97E28" w:rsidRDefault="00252411" w:rsidP="00DC1AE3">
      <w:pPr>
        <w:pStyle w:val="a3"/>
        <w:spacing w:before="0" w:beforeAutospacing="0" w:after="0" w:afterAutospacing="0"/>
        <w:jc w:val="both"/>
      </w:pPr>
      <w:r w:rsidRPr="00B97E28">
        <w:rPr>
          <w:lang w:val="uk-UA"/>
        </w:rPr>
        <w:t xml:space="preserve">Особи, які можуть провадити діяльність з адміністрування </w:t>
      </w:r>
      <w:r w:rsidR="00A30FD5" w:rsidRPr="00B97E28">
        <w:rPr>
          <w:lang w:val="uk-UA"/>
        </w:rPr>
        <w:t>НПФ</w:t>
      </w:r>
      <w:r w:rsidRPr="00B97E28">
        <w:rPr>
          <w:lang w:val="uk-UA"/>
        </w:rPr>
        <w:t xml:space="preserve">. Функції адміністратора. Вимоги до професійного адміністратора.  </w:t>
      </w:r>
      <w:proofErr w:type="spellStart"/>
      <w:r w:rsidRPr="00B97E28">
        <w:t>Особливості</w:t>
      </w:r>
      <w:proofErr w:type="spellEnd"/>
      <w:r w:rsidRPr="00B97E28">
        <w:t xml:space="preserve"> </w:t>
      </w:r>
      <w:proofErr w:type="spellStart"/>
      <w:r w:rsidRPr="00B97E28">
        <w:t>провадження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w:t>
      </w:r>
      <w:r w:rsidR="00A30FD5" w:rsidRPr="00B97E28">
        <w:rPr>
          <w:lang w:val="uk-UA"/>
        </w:rPr>
        <w:t>НПФ</w:t>
      </w:r>
      <w:r w:rsidRPr="00B97E28">
        <w:t xml:space="preserve"> </w:t>
      </w:r>
      <w:proofErr w:type="spellStart"/>
      <w:r w:rsidRPr="00B97E28">
        <w:t>одноосібним</w:t>
      </w:r>
      <w:proofErr w:type="spellEnd"/>
      <w:r w:rsidRPr="00B97E28">
        <w:t xml:space="preserve"> </w:t>
      </w:r>
      <w:proofErr w:type="spellStart"/>
      <w:r w:rsidRPr="00B97E28">
        <w:t>засновником</w:t>
      </w:r>
      <w:proofErr w:type="spellEnd"/>
      <w:r w:rsidRPr="00B97E28">
        <w:t xml:space="preserve"> корпоративного </w:t>
      </w:r>
      <w:r w:rsidR="00A30FD5" w:rsidRPr="00B97E28">
        <w:rPr>
          <w:lang w:val="uk-UA"/>
        </w:rPr>
        <w:t>НПФ</w:t>
      </w:r>
      <w:r w:rsidRPr="00B97E28">
        <w:t xml:space="preserve">.  </w:t>
      </w:r>
      <w:proofErr w:type="spellStart"/>
      <w:r w:rsidRPr="00B97E28">
        <w:t>Особливості</w:t>
      </w:r>
      <w:proofErr w:type="spellEnd"/>
      <w:r w:rsidRPr="00B97E28">
        <w:t xml:space="preserve"> </w:t>
      </w:r>
      <w:proofErr w:type="spellStart"/>
      <w:r w:rsidRPr="00B97E28">
        <w:t>провадження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w:t>
      </w:r>
      <w:r w:rsidR="00A30FD5" w:rsidRPr="00B97E28">
        <w:rPr>
          <w:lang w:val="uk-UA"/>
        </w:rPr>
        <w:t>НПФ</w:t>
      </w:r>
      <w:r w:rsidRPr="00B97E28">
        <w:t xml:space="preserve"> </w:t>
      </w:r>
      <w:proofErr w:type="spellStart"/>
      <w:r w:rsidRPr="00B97E28">
        <w:t>компанією</w:t>
      </w:r>
      <w:proofErr w:type="spellEnd"/>
      <w:r w:rsidRPr="00B97E28">
        <w:t xml:space="preserve"> з управління активами. </w:t>
      </w:r>
      <w:proofErr w:type="spellStart"/>
      <w:r w:rsidRPr="00B97E28">
        <w:t>Вимоги</w:t>
      </w:r>
      <w:proofErr w:type="spellEnd"/>
      <w:r w:rsidRPr="00B97E28">
        <w:t xml:space="preserve"> </w:t>
      </w:r>
      <w:proofErr w:type="gramStart"/>
      <w:r w:rsidRPr="00B97E28">
        <w:t>до договору</w:t>
      </w:r>
      <w:proofErr w:type="gramEnd"/>
      <w:r w:rsidRPr="00B97E28">
        <w:t xml:space="preserve"> про </w:t>
      </w:r>
      <w:proofErr w:type="spellStart"/>
      <w:r w:rsidRPr="00B97E28">
        <w:t>адміністрування</w:t>
      </w:r>
      <w:proofErr w:type="spellEnd"/>
      <w:r w:rsidRPr="00B97E28">
        <w:t xml:space="preserve"> </w:t>
      </w:r>
      <w:r w:rsidR="00A30FD5" w:rsidRPr="00B97E28">
        <w:rPr>
          <w:lang w:val="uk-UA"/>
        </w:rPr>
        <w:t>НПФ</w:t>
      </w:r>
      <w:r w:rsidRPr="00B97E28">
        <w:t xml:space="preserve">, </w:t>
      </w:r>
      <w:proofErr w:type="spellStart"/>
      <w:r w:rsidRPr="00B97E28">
        <w:t>його</w:t>
      </w:r>
      <w:proofErr w:type="spellEnd"/>
      <w:r w:rsidRPr="00B97E28">
        <w:t xml:space="preserve"> </w:t>
      </w:r>
      <w:proofErr w:type="spellStart"/>
      <w:r w:rsidRPr="00B97E28">
        <w:t>істотні</w:t>
      </w:r>
      <w:proofErr w:type="spellEnd"/>
      <w:r w:rsidRPr="00B97E28">
        <w:t xml:space="preserve"> </w:t>
      </w:r>
      <w:proofErr w:type="spellStart"/>
      <w:r w:rsidRPr="00B97E28">
        <w:t>умови</w:t>
      </w:r>
      <w:proofErr w:type="spellEnd"/>
      <w:r w:rsidRPr="00B97E28">
        <w:t xml:space="preserve">. Оплата </w:t>
      </w:r>
      <w:proofErr w:type="spellStart"/>
      <w:r w:rsidRPr="00B97E28">
        <w:t>послуг</w:t>
      </w:r>
      <w:proofErr w:type="spellEnd"/>
      <w:r w:rsidRPr="00B97E28">
        <w:t xml:space="preserve"> з </w:t>
      </w:r>
      <w:proofErr w:type="spellStart"/>
      <w:r w:rsidRPr="00B97E28">
        <w:t>адміністрування</w:t>
      </w:r>
      <w:proofErr w:type="spellEnd"/>
      <w:r w:rsidRPr="00B97E28">
        <w:t xml:space="preserve"> НПФ.  Порядок </w:t>
      </w:r>
      <w:proofErr w:type="spellStart"/>
      <w:r w:rsidRPr="00B97E28">
        <w:t>визначення</w:t>
      </w:r>
      <w:proofErr w:type="spellEnd"/>
      <w:r w:rsidRPr="00B97E28">
        <w:t xml:space="preserve"> </w:t>
      </w:r>
      <w:proofErr w:type="spellStart"/>
      <w:r w:rsidRPr="00B97E28">
        <w:t>витрат</w:t>
      </w:r>
      <w:proofErr w:type="spellEnd"/>
      <w:r w:rsidRPr="00B97E28">
        <w:t xml:space="preserve"> </w:t>
      </w:r>
      <w:proofErr w:type="spellStart"/>
      <w:r w:rsidRPr="00B97E28">
        <w:t>одноосібного</w:t>
      </w:r>
      <w:proofErr w:type="spellEnd"/>
      <w:r w:rsidRPr="00B97E28">
        <w:t xml:space="preserve"> </w:t>
      </w:r>
      <w:proofErr w:type="spellStart"/>
      <w:r w:rsidRPr="00B97E28">
        <w:t>засновника</w:t>
      </w:r>
      <w:proofErr w:type="spellEnd"/>
      <w:r w:rsidRPr="00B97E28">
        <w:t xml:space="preserve"> корпоративного </w:t>
      </w:r>
      <w:r w:rsidR="00A30FD5" w:rsidRPr="00B97E28">
        <w:rPr>
          <w:lang w:val="uk-UA"/>
        </w:rPr>
        <w:t>НПФ</w:t>
      </w:r>
      <w:r w:rsidRPr="00B97E28">
        <w:t xml:space="preserve"> на </w:t>
      </w:r>
      <w:proofErr w:type="spellStart"/>
      <w:r w:rsidRPr="00B97E28">
        <w:t>адміністрування</w:t>
      </w:r>
      <w:proofErr w:type="spellEnd"/>
      <w:r w:rsidRPr="00B97E28">
        <w:t xml:space="preserve"> такого фонду.  </w:t>
      </w:r>
      <w:proofErr w:type="spellStart"/>
      <w:r w:rsidRPr="00B97E28">
        <w:t>Відповідальність</w:t>
      </w:r>
      <w:proofErr w:type="spellEnd"/>
      <w:r w:rsidRPr="00B97E28">
        <w:t xml:space="preserve"> </w:t>
      </w:r>
      <w:proofErr w:type="spellStart"/>
      <w:r w:rsidRPr="00B97E28">
        <w:t>адміністратора</w:t>
      </w:r>
      <w:proofErr w:type="spellEnd"/>
      <w:r w:rsidRPr="00B97E28">
        <w:t xml:space="preserve"> НПФ. </w:t>
      </w:r>
      <w:proofErr w:type="spellStart"/>
      <w:r w:rsidRPr="00B97E28">
        <w:t>Тимчасове</w:t>
      </w:r>
      <w:proofErr w:type="spellEnd"/>
      <w:r w:rsidRPr="00B97E28">
        <w:t xml:space="preserve"> </w:t>
      </w:r>
      <w:proofErr w:type="spellStart"/>
      <w:r w:rsidRPr="00B97E28">
        <w:t>призначення</w:t>
      </w:r>
      <w:proofErr w:type="spellEnd"/>
      <w:r w:rsidRPr="00B97E28">
        <w:t xml:space="preserve"> </w:t>
      </w:r>
      <w:proofErr w:type="spellStart"/>
      <w:r w:rsidRPr="00B97E28">
        <w:t>адміністратора</w:t>
      </w:r>
      <w:proofErr w:type="spellEnd"/>
      <w:r w:rsidRPr="00B97E28">
        <w:t xml:space="preserve"> НПФ. </w:t>
      </w:r>
      <w:proofErr w:type="spellStart"/>
      <w:r w:rsidRPr="00B97E28">
        <w:t>Адміністрування</w:t>
      </w:r>
      <w:proofErr w:type="spellEnd"/>
      <w:r w:rsidRPr="00B97E28">
        <w:t xml:space="preserve"> </w:t>
      </w:r>
      <w:r w:rsidR="00A30FD5" w:rsidRPr="00B97E28">
        <w:rPr>
          <w:lang w:val="uk-UA"/>
        </w:rPr>
        <w:t>НПФ</w:t>
      </w:r>
      <w:r w:rsidRPr="00B97E28">
        <w:t xml:space="preserve"> при </w:t>
      </w:r>
      <w:proofErr w:type="spellStart"/>
      <w:r w:rsidRPr="00B97E28">
        <w:t>ліквідації</w:t>
      </w:r>
      <w:proofErr w:type="spellEnd"/>
      <w:r w:rsidRPr="00B97E28">
        <w:t xml:space="preserve"> </w:t>
      </w:r>
      <w:proofErr w:type="spellStart"/>
      <w:r w:rsidRPr="00B97E28">
        <w:t>або</w:t>
      </w:r>
      <w:proofErr w:type="spellEnd"/>
      <w:r w:rsidRPr="00B97E28">
        <w:t xml:space="preserve"> </w:t>
      </w:r>
      <w:proofErr w:type="spellStart"/>
      <w:r w:rsidRPr="00B97E28">
        <w:t>реорганізації</w:t>
      </w:r>
      <w:proofErr w:type="spellEnd"/>
      <w:r w:rsidRPr="00B97E28">
        <w:t xml:space="preserve"> </w:t>
      </w:r>
      <w:proofErr w:type="spellStart"/>
      <w:r w:rsidRPr="00B97E28">
        <w:t>адміністратора</w:t>
      </w:r>
      <w:proofErr w:type="spellEnd"/>
      <w:r w:rsidRPr="00B97E28">
        <w:t xml:space="preserve"> </w:t>
      </w:r>
      <w:r w:rsidR="00A30FD5" w:rsidRPr="00B97E28">
        <w:rPr>
          <w:lang w:val="uk-UA"/>
        </w:rPr>
        <w:t>НПФ</w:t>
      </w:r>
      <w:r w:rsidRPr="00B97E28">
        <w:t xml:space="preserve">. </w:t>
      </w:r>
    </w:p>
    <w:p w:rsidR="000D7355" w:rsidRPr="00B97E28" w:rsidRDefault="000D7355" w:rsidP="0085780D">
      <w:pPr>
        <w:pStyle w:val="41"/>
        <w:spacing w:before="0" w:after="0" w:line="240" w:lineRule="auto"/>
        <w:ind w:right="-185"/>
        <w:rPr>
          <w:b w:val="0"/>
          <w:sz w:val="24"/>
          <w:szCs w:val="24"/>
        </w:rPr>
      </w:pPr>
      <w:r w:rsidRPr="00B97E28">
        <w:rPr>
          <w:b w:val="0"/>
          <w:sz w:val="24"/>
          <w:szCs w:val="24"/>
        </w:rPr>
        <w:t>Внутрішній аудит. Створення служби з внутрішнього аудиту адміністратора НПФ. Завдання та функції служби внутрішнього аудиту та/або внутрішнього аудитора.</w:t>
      </w:r>
    </w:p>
    <w:p w:rsidR="000A365D" w:rsidRPr="00B97E28" w:rsidRDefault="000A365D" w:rsidP="00B97E28">
      <w:pPr>
        <w:pStyle w:val="a6"/>
        <w:shd w:val="clear" w:color="auto" w:fill="auto"/>
        <w:spacing w:before="0" w:after="120" w:line="240" w:lineRule="auto"/>
        <w:ind w:right="-185"/>
        <w:rPr>
          <w:rStyle w:val="a5"/>
          <w:sz w:val="24"/>
          <w:szCs w:val="24"/>
          <w:lang w:eastAsia="uk-UA"/>
        </w:rPr>
      </w:pPr>
      <w:r w:rsidRPr="00B97E28">
        <w:rPr>
          <w:rStyle w:val="a5"/>
          <w:sz w:val="24"/>
          <w:szCs w:val="24"/>
          <w:lang w:eastAsia="uk-UA"/>
        </w:rPr>
        <w:t xml:space="preserve">Система фінансового моніторингу. Операції, що підлягають обов'язковому та/або внутрішньому фінансовому моніторингу. Організація фінансового моніторингу у діяльності адміністратора НПФ. Відповідальність за порушення законодавства у сфері фінансового </w:t>
      </w:r>
      <w:r w:rsidRPr="00B97E28">
        <w:rPr>
          <w:rStyle w:val="a5"/>
          <w:sz w:val="24"/>
          <w:szCs w:val="24"/>
          <w:lang w:eastAsia="uk-UA"/>
        </w:rPr>
        <w:lastRenderedPageBreak/>
        <w:t>моніторингу.</w:t>
      </w:r>
    </w:p>
    <w:p w:rsidR="00DC1AE3" w:rsidRPr="00B97E28" w:rsidRDefault="00DC1AE3" w:rsidP="00DC1AE3">
      <w:pPr>
        <w:pStyle w:val="3"/>
        <w:spacing w:before="0" w:beforeAutospacing="0" w:after="0" w:afterAutospacing="0"/>
        <w:jc w:val="both"/>
        <w:rPr>
          <w:sz w:val="24"/>
          <w:szCs w:val="24"/>
          <w:lang w:val="uk-UA"/>
        </w:rPr>
      </w:pPr>
    </w:p>
    <w:p w:rsidR="00252411" w:rsidRPr="00B97E28" w:rsidRDefault="00DC1AE3" w:rsidP="00DC1AE3">
      <w:pPr>
        <w:pStyle w:val="3"/>
        <w:spacing w:before="0" w:beforeAutospacing="0" w:after="0" w:afterAutospacing="0"/>
        <w:jc w:val="both"/>
        <w:rPr>
          <w:sz w:val="24"/>
          <w:szCs w:val="24"/>
        </w:rPr>
      </w:pPr>
      <w:r w:rsidRPr="00B97E28">
        <w:rPr>
          <w:sz w:val="24"/>
          <w:szCs w:val="24"/>
        </w:rPr>
        <w:t xml:space="preserve">Тема </w:t>
      </w:r>
      <w:r w:rsidRPr="00B97E28">
        <w:rPr>
          <w:sz w:val="24"/>
          <w:szCs w:val="24"/>
          <w:lang w:val="uk-UA"/>
        </w:rPr>
        <w:t>4</w:t>
      </w:r>
      <w:r w:rsidR="00252411" w:rsidRPr="00B97E28">
        <w:rPr>
          <w:sz w:val="24"/>
          <w:szCs w:val="24"/>
        </w:rPr>
        <w:t xml:space="preserve">. </w:t>
      </w:r>
      <w:proofErr w:type="spellStart"/>
      <w:r w:rsidR="00252411" w:rsidRPr="00B97E28">
        <w:rPr>
          <w:sz w:val="24"/>
          <w:szCs w:val="24"/>
        </w:rPr>
        <w:t>Ведення</w:t>
      </w:r>
      <w:proofErr w:type="spellEnd"/>
      <w:r w:rsidR="00252411" w:rsidRPr="00B97E28">
        <w:rPr>
          <w:sz w:val="24"/>
          <w:szCs w:val="24"/>
        </w:rPr>
        <w:t xml:space="preserve"> </w:t>
      </w:r>
      <w:proofErr w:type="spellStart"/>
      <w:r w:rsidR="00252411" w:rsidRPr="00B97E28">
        <w:rPr>
          <w:sz w:val="24"/>
          <w:szCs w:val="24"/>
        </w:rPr>
        <w:t>персоніфікованого</w:t>
      </w:r>
      <w:proofErr w:type="spellEnd"/>
      <w:r w:rsidR="00252411" w:rsidRPr="00B97E28">
        <w:rPr>
          <w:sz w:val="24"/>
          <w:szCs w:val="24"/>
        </w:rPr>
        <w:t xml:space="preserve"> </w:t>
      </w:r>
      <w:proofErr w:type="spellStart"/>
      <w:r w:rsidR="00252411" w:rsidRPr="00B97E28">
        <w:rPr>
          <w:sz w:val="24"/>
          <w:szCs w:val="24"/>
        </w:rPr>
        <w:t>обліку</w:t>
      </w:r>
      <w:proofErr w:type="spellEnd"/>
      <w:r w:rsidR="00252411" w:rsidRPr="00B97E28">
        <w:rPr>
          <w:sz w:val="24"/>
          <w:szCs w:val="24"/>
        </w:rPr>
        <w:t xml:space="preserve"> </w:t>
      </w:r>
      <w:proofErr w:type="spellStart"/>
      <w:r w:rsidR="00252411" w:rsidRPr="00B97E28">
        <w:rPr>
          <w:sz w:val="24"/>
          <w:szCs w:val="24"/>
        </w:rPr>
        <w:t>учасників</w:t>
      </w:r>
      <w:proofErr w:type="spellEnd"/>
      <w:r w:rsidR="00252411" w:rsidRPr="00B97E28">
        <w:rPr>
          <w:sz w:val="24"/>
          <w:szCs w:val="24"/>
        </w:rPr>
        <w:t xml:space="preserve"> </w:t>
      </w:r>
      <w:proofErr w:type="spellStart"/>
      <w:r w:rsidR="00252411" w:rsidRPr="00B97E28">
        <w:rPr>
          <w:sz w:val="24"/>
          <w:szCs w:val="24"/>
        </w:rPr>
        <w:t>недержавних</w:t>
      </w:r>
      <w:proofErr w:type="spellEnd"/>
      <w:r w:rsidR="00252411" w:rsidRPr="00B97E28">
        <w:rPr>
          <w:sz w:val="24"/>
          <w:szCs w:val="24"/>
        </w:rPr>
        <w:t xml:space="preserve"> </w:t>
      </w:r>
      <w:proofErr w:type="spellStart"/>
      <w:r w:rsidR="00252411" w:rsidRPr="00B97E28">
        <w:rPr>
          <w:sz w:val="24"/>
          <w:szCs w:val="24"/>
        </w:rPr>
        <w:t>пенсійних</w:t>
      </w:r>
      <w:proofErr w:type="spellEnd"/>
      <w:r w:rsidR="00252411" w:rsidRPr="00B97E28">
        <w:rPr>
          <w:sz w:val="24"/>
          <w:szCs w:val="24"/>
        </w:rPr>
        <w:t xml:space="preserve"> </w:t>
      </w:r>
      <w:proofErr w:type="spellStart"/>
      <w:r w:rsidR="00252411" w:rsidRPr="00B97E28">
        <w:rPr>
          <w:sz w:val="24"/>
          <w:szCs w:val="24"/>
        </w:rPr>
        <w:t>фондів</w:t>
      </w:r>
      <w:proofErr w:type="spellEnd"/>
      <w:r w:rsidR="00252411" w:rsidRPr="00B97E28">
        <w:rPr>
          <w:sz w:val="24"/>
          <w:szCs w:val="24"/>
        </w:rPr>
        <w:t xml:space="preserve"> </w:t>
      </w:r>
    </w:p>
    <w:p w:rsidR="001B0F6F" w:rsidRPr="00B97E28" w:rsidRDefault="001B0F6F" w:rsidP="001B0F6F">
      <w:pPr>
        <w:pStyle w:val="a3"/>
        <w:spacing w:before="0" w:beforeAutospacing="0" w:after="0" w:afterAutospacing="0"/>
        <w:rPr>
          <w:lang w:val="uk-UA"/>
        </w:rPr>
      </w:pPr>
      <w:r w:rsidRPr="00B97E28">
        <w:rPr>
          <w:rStyle w:val="a4"/>
          <w:lang w:val="uk-UA"/>
        </w:rPr>
        <w:t xml:space="preserve">Кількість годин – </w:t>
      </w:r>
      <w:r w:rsidR="00B97E28">
        <w:rPr>
          <w:rStyle w:val="a4"/>
          <w:lang w:val="uk-UA"/>
        </w:rPr>
        <w:t>6</w:t>
      </w:r>
    </w:p>
    <w:p w:rsidR="001B0F6F" w:rsidRPr="00B97E28" w:rsidRDefault="001B0F6F" w:rsidP="00DC1AE3">
      <w:pPr>
        <w:pStyle w:val="a3"/>
        <w:spacing w:before="0" w:beforeAutospacing="0" w:after="0" w:afterAutospacing="0"/>
        <w:jc w:val="both"/>
        <w:rPr>
          <w:lang w:val="uk-UA"/>
        </w:rPr>
      </w:pPr>
    </w:p>
    <w:p w:rsidR="001B0F6F" w:rsidRPr="00B97E28" w:rsidRDefault="00252411" w:rsidP="00DC1AE3">
      <w:pPr>
        <w:pStyle w:val="a3"/>
        <w:spacing w:before="0" w:beforeAutospacing="0" w:after="0" w:afterAutospacing="0"/>
        <w:jc w:val="both"/>
        <w:rPr>
          <w:lang w:val="uk-UA"/>
        </w:rPr>
      </w:pPr>
      <w:r w:rsidRPr="00B97E28">
        <w:t xml:space="preserve">Структура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w:t>
      </w:r>
      <w:proofErr w:type="spellStart"/>
      <w:r w:rsidRPr="00B97E28">
        <w:t>учасників</w:t>
      </w:r>
      <w:proofErr w:type="spellEnd"/>
      <w:r w:rsidRPr="00B97E28">
        <w:t xml:space="preserve"> НПФ. </w:t>
      </w:r>
    </w:p>
    <w:p w:rsidR="001B0F6F" w:rsidRPr="00B97E28" w:rsidRDefault="00252411" w:rsidP="00DC1AE3">
      <w:pPr>
        <w:pStyle w:val="a3"/>
        <w:spacing w:before="0" w:beforeAutospacing="0" w:after="0" w:afterAutospacing="0"/>
        <w:jc w:val="both"/>
        <w:rPr>
          <w:lang w:val="uk-UA"/>
        </w:rPr>
      </w:pPr>
      <w:r w:rsidRPr="00B97E28">
        <w:t xml:space="preserve">Порядок </w:t>
      </w:r>
      <w:proofErr w:type="spellStart"/>
      <w:r w:rsidRPr="00B97E28">
        <w:t>формування</w:t>
      </w:r>
      <w:proofErr w:type="spellEnd"/>
      <w:r w:rsidRPr="00B97E28">
        <w:t xml:space="preserve">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та </w:t>
      </w:r>
      <w:proofErr w:type="spellStart"/>
      <w:r w:rsidRPr="00B97E28">
        <w:t>актуалізації</w:t>
      </w:r>
      <w:proofErr w:type="spellEnd"/>
      <w:r w:rsidRPr="00B97E28">
        <w:t xml:space="preserve"> </w:t>
      </w:r>
      <w:proofErr w:type="spellStart"/>
      <w:r w:rsidRPr="00B97E28">
        <w:t>її</w:t>
      </w:r>
      <w:proofErr w:type="spellEnd"/>
      <w:r w:rsidRPr="00B97E28">
        <w:t xml:space="preserve"> </w:t>
      </w:r>
      <w:proofErr w:type="spellStart"/>
      <w:r w:rsidRPr="00B97E28">
        <w:t>інформації</w:t>
      </w:r>
      <w:proofErr w:type="spellEnd"/>
      <w:r w:rsidRPr="00B97E28">
        <w:t xml:space="preserve">. </w:t>
      </w:r>
      <w:proofErr w:type="spellStart"/>
      <w:r w:rsidRPr="00B97E28">
        <w:t>Відкриття</w:t>
      </w:r>
      <w:proofErr w:type="spellEnd"/>
      <w:r w:rsidRPr="00B97E28">
        <w:t xml:space="preserve">, </w:t>
      </w:r>
      <w:proofErr w:type="spellStart"/>
      <w:r w:rsidRPr="00B97E28">
        <w:t>ведення</w:t>
      </w:r>
      <w:proofErr w:type="spellEnd"/>
      <w:r w:rsidRPr="00B97E28">
        <w:t xml:space="preserve"> та </w:t>
      </w:r>
      <w:proofErr w:type="spellStart"/>
      <w:r w:rsidRPr="00B97E28">
        <w:t>закриття</w:t>
      </w:r>
      <w:proofErr w:type="spellEnd"/>
      <w:r w:rsidRPr="00B97E28">
        <w:t xml:space="preserve"> </w:t>
      </w:r>
      <w:proofErr w:type="spellStart"/>
      <w:r w:rsidRPr="00B97E28">
        <w:t>індивідуального</w:t>
      </w:r>
      <w:proofErr w:type="spellEnd"/>
      <w:r w:rsidRPr="00B97E28">
        <w:t xml:space="preserve"> </w:t>
      </w:r>
      <w:proofErr w:type="spellStart"/>
      <w:r w:rsidRPr="00B97E28">
        <w:t>пенсійного</w:t>
      </w:r>
      <w:proofErr w:type="spellEnd"/>
      <w:r w:rsidRPr="00B97E28">
        <w:t xml:space="preserve"> </w:t>
      </w:r>
      <w:proofErr w:type="spellStart"/>
      <w:r w:rsidRPr="00B97E28">
        <w:t>рахунку</w:t>
      </w:r>
      <w:proofErr w:type="spellEnd"/>
      <w:r w:rsidRPr="00B97E28">
        <w:t xml:space="preserve"> </w:t>
      </w:r>
      <w:proofErr w:type="spellStart"/>
      <w:r w:rsidRPr="00B97E28">
        <w:t>учасника</w:t>
      </w:r>
      <w:proofErr w:type="spellEnd"/>
      <w:r w:rsidRPr="00B97E28">
        <w:t xml:space="preserve"> </w:t>
      </w:r>
      <w:r w:rsidR="00A30FD5" w:rsidRPr="00B97E28">
        <w:rPr>
          <w:lang w:val="uk-UA"/>
        </w:rPr>
        <w:t>НПФ</w:t>
      </w:r>
      <w:r w:rsidRPr="00B97E28">
        <w:t>.</w:t>
      </w:r>
    </w:p>
    <w:p w:rsidR="001B0F6F" w:rsidRPr="00B97E28" w:rsidRDefault="00252411" w:rsidP="00DC1AE3">
      <w:pPr>
        <w:pStyle w:val="a3"/>
        <w:spacing w:before="0" w:beforeAutospacing="0" w:after="0" w:afterAutospacing="0"/>
        <w:jc w:val="both"/>
        <w:rPr>
          <w:lang w:val="uk-UA"/>
        </w:rPr>
      </w:pPr>
      <w:r w:rsidRPr="00B97E28">
        <w:rPr>
          <w:lang w:val="uk-UA"/>
        </w:rPr>
        <w:t>Операції в системі персоніфікованого обліку: облік пенсійних внесків</w:t>
      </w:r>
      <w:r w:rsidR="001B0F6F" w:rsidRPr="00B97E28">
        <w:rPr>
          <w:lang w:val="uk-UA"/>
        </w:rPr>
        <w:t xml:space="preserve">; </w:t>
      </w:r>
      <w:r w:rsidRPr="00B97E28">
        <w:rPr>
          <w:lang w:val="uk-UA"/>
        </w:rPr>
        <w:t>облік інвестиційного прибутку (збитку)</w:t>
      </w:r>
      <w:r w:rsidR="001B0F6F" w:rsidRPr="00B97E28">
        <w:rPr>
          <w:lang w:val="uk-UA"/>
        </w:rPr>
        <w:t xml:space="preserve">; </w:t>
      </w:r>
      <w:r w:rsidRPr="00B97E28">
        <w:rPr>
          <w:lang w:val="uk-UA"/>
        </w:rPr>
        <w:t xml:space="preserve">облік здійснення пенсійних виплат. </w:t>
      </w:r>
    </w:p>
    <w:p w:rsidR="001B0F6F" w:rsidRPr="00B97E28" w:rsidRDefault="00252411" w:rsidP="00DC1AE3">
      <w:pPr>
        <w:pStyle w:val="a3"/>
        <w:spacing w:before="0" w:beforeAutospacing="0" w:after="0" w:afterAutospacing="0"/>
        <w:jc w:val="both"/>
        <w:rPr>
          <w:lang w:val="uk-UA"/>
        </w:rPr>
      </w:pPr>
      <w:r w:rsidRPr="00B97E28">
        <w:t xml:space="preserve">Передача </w:t>
      </w:r>
      <w:proofErr w:type="spellStart"/>
      <w:r w:rsidRPr="00B97E28">
        <w:t>інформації</w:t>
      </w:r>
      <w:proofErr w:type="spellEnd"/>
      <w:r w:rsidRPr="00B97E28">
        <w:t xml:space="preserve"> з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в </w:t>
      </w:r>
      <w:proofErr w:type="spellStart"/>
      <w:r w:rsidRPr="00B97E28">
        <w:t>разі</w:t>
      </w:r>
      <w:proofErr w:type="spellEnd"/>
      <w:r w:rsidRPr="00B97E28">
        <w:t xml:space="preserve"> </w:t>
      </w:r>
      <w:proofErr w:type="spellStart"/>
      <w:r w:rsidRPr="00B97E28">
        <w:t>переведення</w:t>
      </w:r>
      <w:proofErr w:type="spellEnd"/>
      <w:r w:rsidRPr="00B97E28">
        <w:t xml:space="preserve"> </w:t>
      </w:r>
      <w:proofErr w:type="spellStart"/>
      <w:r w:rsidRPr="00B97E28">
        <w:t>пенсійних</w:t>
      </w:r>
      <w:proofErr w:type="spellEnd"/>
      <w:r w:rsidRPr="00B97E28">
        <w:t xml:space="preserve"> </w:t>
      </w:r>
      <w:proofErr w:type="spellStart"/>
      <w:r w:rsidRPr="00B97E28">
        <w:t>коштів</w:t>
      </w:r>
      <w:proofErr w:type="spellEnd"/>
      <w:r w:rsidRPr="00B97E28">
        <w:t xml:space="preserve"> </w:t>
      </w:r>
      <w:proofErr w:type="spellStart"/>
      <w:proofErr w:type="gramStart"/>
      <w:r w:rsidRPr="00B97E28">
        <w:t>учасника</w:t>
      </w:r>
      <w:proofErr w:type="spellEnd"/>
      <w:r w:rsidRPr="00B97E28">
        <w:t xml:space="preserve"> .</w:t>
      </w:r>
      <w:proofErr w:type="gramEnd"/>
      <w:r w:rsidRPr="00B97E28">
        <w:t xml:space="preserve"> </w:t>
      </w:r>
    </w:p>
    <w:p w:rsidR="001B0F6F" w:rsidRPr="00B97E28" w:rsidRDefault="00252411" w:rsidP="00DC1AE3">
      <w:pPr>
        <w:pStyle w:val="a3"/>
        <w:spacing w:before="0" w:beforeAutospacing="0" w:after="0" w:afterAutospacing="0"/>
        <w:jc w:val="both"/>
        <w:rPr>
          <w:lang w:val="uk-UA"/>
        </w:rPr>
      </w:pPr>
      <w:proofErr w:type="spellStart"/>
      <w:r w:rsidRPr="00B97E28">
        <w:t>Надання</w:t>
      </w:r>
      <w:proofErr w:type="spellEnd"/>
      <w:r w:rsidRPr="00B97E28">
        <w:t xml:space="preserve"> </w:t>
      </w:r>
      <w:proofErr w:type="spellStart"/>
      <w:r w:rsidRPr="00B97E28">
        <w:t>інформації</w:t>
      </w:r>
      <w:proofErr w:type="spellEnd"/>
      <w:r w:rsidRPr="00B97E28">
        <w:t xml:space="preserve"> з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w:t>
      </w:r>
      <w:r w:rsidR="001B0F6F" w:rsidRPr="00B97E28">
        <w:t>ку</w:t>
      </w:r>
      <w:proofErr w:type="spellEnd"/>
      <w:r w:rsidR="001B0F6F" w:rsidRPr="00B97E28">
        <w:t xml:space="preserve"> </w:t>
      </w:r>
      <w:proofErr w:type="spellStart"/>
      <w:r w:rsidR="001B0F6F" w:rsidRPr="00B97E28">
        <w:t>учасник</w:t>
      </w:r>
      <w:r w:rsidR="001B0F6F" w:rsidRPr="00B97E28">
        <w:rPr>
          <w:lang w:val="uk-UA"/>
        </w:rPr>
        <w:t>ам</w:t>
      </w:r>
      <w:proofErr w:type="spellEnd"/>
      <w:r w:rsidRPr="00B97E28">
        <w:t xml:space="preserve"> НПФ. </w:t>
      </w:r>
      <w:proofErr w:type="spellStart"/>
      <w:r w:rsidRPr="00B97E28">
        <w:t>Виписка</w:t>
      </w:r>
      <w:proofErr w:type="spellEnd"/>
      <w:r w:rsidRPr="00B97E28">
        <w:t xml:space="preserve"> з </w:t>
      </w:r>
      <w:proofErr w:type="spellStart"/>
      <w:r w:rsidRPr="00B97E28">
        <w:t>індивідуального</w:t>
      </w:r>
      <w:proofErr w:type="spellEnd"/>
      <w:r w:rsidRPr="00B97E28">
        <w:t xml:space="preserve"> </w:t>
      </w:r>
      <w:proofErr w:type="spellStart"/>
      <w:r w:rsidRPr="00B97E28">
        <w:t>пенсійного</w:t>
      </w:r>
      <w:proofErr w:type="spellEnd"/>
      <w:r w:rsidRPr="00B97E28">
        <w:t xml:space="preserve"> </w:t>
      </w:r>
      <w:proofErr w:type="spellStart"/>
      <w:r w:rsidRPr="00B97E28">
        <w:t>рахунку</w:t>
      </w:r>
      <w:proofErr w:type="spellEnd"/>
      <w:r w:rsidRPr="00B97E28">
        <w:t xml:space="preserve"> </w:t>
      </w:r>
      <w:proofErr w:type="spellStart"/>
      <w:r w:rsidRPr="00B97E28">
        <w:t>учасника</w:t>
      </w:r>
      <w:proofErr w:type="spellEnd"/>
      <w:r w:rsidRPr="00B97E28">
        <w:t xml:space="preserve"> </w:t>
      </w:r>
      <w:r w:rsidR="00A30FD5" w:rsidRPr="00B97E28">
        <w:rPr>
          <w:lang w:val="uk-UA"/>
        </w:rPr>
        <w:t>НПФ</w:t>
      </w:r>
      <w:r w:rsidRPr="00B97E28">
        <w:t xml:space="preserve">: </w:t>
      </w:r>
      <w:proofErr w:type="spellStart"/>
      <w:r w:rsidRPr="00B97E28">
        <w:t>вимоги</w:t>
      </w:r>
      <w:proofErr w:type="spellEnd"/>
      <w:r w:rsidRPr="00B97E28">
        <w:t xml:space="preserve"> до </w:t>
      </w:r>
      <w:proofErr w:type="spellStart"/>
      <w:r w:rsidRPr="00B97E28">
        <w:t>змісту</w:t>
      </w:r>
      <w:proofErr w:type="spellEnd"/>
      <w:r w:rsidRPr="00B97E28">
        <w:t xml:space="preserve"> та порядку </w:t>
      </w:r>
      <w:proofErr w:type="spellStart"/>
      <w:r w:rsidRPr="00B97E28">
        <w:t>видачі</w:t>
      </w:r>
      <w:proofErr w:type="spellEnd"/>
      <w:r w:rsidRPr="00B97E28">
        <w:t>.</w:t>
      </w:r>
    </w:p>
    <w:p w:rsidR="00252411" w:rsidRPr="00B97E28" w:rsidRDefault="00252411" w:rsidP="00DC1AE3">
      <w:pPr>
        <w:pStyle w:val="a3"/>
        <w:spacing w:before="0" w:beforeAutospacing="0" w:after="0" w:afterAutospacing="0"/>
        <w:jc w:val="both"/>
      </w:pPr>
      <w:proofErr w:type="spellStart"/>
      <w:r w:rsidRPr="00B97E28">
        <w:t>Особливості</w:t>
      </w:r>
      <w:proofErr w:type="spellEnd"/>
      <w:r w:rsidRPr="00B97E28">
        <w:t xml:space="preserve"> </w:t>
      </w:r>
      <w:proofErr w:type="spellStart"/>
      <w:r w:rsidRPr="00B97E28">
        <w:t>ведення</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w:t>
      </w:r>
      <w:proofErr w:type="spellStart"/>
      <w:r w:rsidRPr="00B97E28">
        <w:t>відокремленим</w:t>
      </w:r>
      <w:proofErr w:type="spellEnd"/>
      <w:r w:rsidRPr="00B97E28">
        <w:t xml:space="preserve"> </w:t>
      </w:r>
      <w:proofErr w:type="spellStart"/>
      <w:r w:rsidRPr="00B97E28">
        <w:t>підрозділом</w:t>
      </w:r>
      <w:proofErr w:type="spellEnd"/>
      <w:r w:rsidRPr="00B97E28">
        <w:t xml:space="preserve"> </w:t>
      </w:r>
      <w:proofErr w:type="spellStart"/>
      <w:r w:rsidRPr="00B97E28">
        <w:t>адміністратора</w:t>
      </w:r>
      <w:proofErr w:type="spellEnd"/>
      <w:r w:rsidRPr="00B97E28">
        <w:t xml:space="preserve">. </w:t>
      </w:r>
    </w:p>
    <w:p w:rsidR="00252411" w:rsidRPr="00B97E28" w:rsidRDefault="00252411" w:rsidP="00DC1AE3">
      <w:pPr>
        <w:pStyle w:val="a3"/>
        <w:spacing w:before="0" w:beforeAutospacing="0" w:after="0" w:afterAutospacing="0"/>
        <w:jc w:val="both"/>
        <w:rPr>
          <w:lang w:val="uk-UA"/>
        </w:rPr>
      </w:pPr>
      <w:proofErr w:type="spellStart"/>
      <w:r w:rsidRPr="00B97E28">
        <w:t>Збереження</w:t>
      </w:r>
      <w:proofErr w:type="spellEnd"/>
      <w:r w:rsidRPr="00B97E28">
        <w:t xml:space="preserve"> </w:t>
      </w:r>
      <w:proofErr w:type="spellStart"/>
      <w:r w:rsidRPr="00B97E28">
        <w:t>інформації</w:t>
      </w:r>
      <w:proofErr w:type="spellEnd"/>
      <w:r w:rsidRPr="00B97E28">
        <w:t xml:space="preserve">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та </w:t>
      </w:r>
      <w:proofErr w:type="spellStart"/>
      <w:r w:rsidRPr="00B97E28">
        <w:t>ведення</w:t>
      </w:r>
      <w:proofErr w:type="spellEnd"/>
      <w:r w:rsidRPr="00B97E28">
        <w:t xml:space="preserve"> </w:t>
      </w:r>
      <w:proofErr w:type="spellStart"/>
      <w:r w:rsidRPr="00B97E28">
        <w:t>архіву</w:t>
      </w:r>
      <w:proofErr w:type="spellEnd"/>
      <w:r w:rsidRPr="00B97E28">
        <w:t xml:space="preserve"> (</w:t>
      </w:r>
      <w:proofErr w:type="spellStart"/>
      <w:r w:rsidRPr="00B97E28">
        <w:t>облік</w:t>
      </w:r>
      <w:proofErr w:type="spellEnd"/>
      <w:r w:rsidRPr="00B97E28">
        <w:t xml:space="preserve"> </w:t>
      </w:r>
      <w:proofErr w:type="spellStart"/>
      <w:r w:rsidRPr="00B97E28">
        <w:t>архівних</w:t>
      </w:r>
      <w:proofErr w:type="spellEnd"/>
      <w:r w:rsidRPr="00B97E28">
        <w:t xml:space="preserve"> </w:t>
      </w:r>
      <w:proofErr w:type="spellStart"/>
      <w:r w:rsidRPr="00B97E28">
        <w:t>матеріалів</w:t>
      </w:r>
      <w:proofErr w:type="spellEnd"/>
      <w:r w:rsidRPr="00B97E28">
        <w:t xml:space="preserve">). </w:t>
      </w:r>
    </w:p>
    <w:p w:rsidR="001B0F6F" w:rsidRPr="00B97E28" w:rsidRDefault="001B0F6F" w:rsidP="001B0F6F">
      <w:pPr>
        <w:pStyle w:val="a3"/>
        <w:spacing w:before="0" w:beforeAutospacing="0" w:after="0" w:afterAutospacing="0"/>
        <w:jc w:val="both"/>
      </w:pPr>
      <w:r w:rsidRPr="00B97E28">
        <w:t xml:space="preserve">Порядок </w:t>
      </w:r>
      <w:proofErr w:type="spellStart"/>
      <w:r w:rsidRPr="00B97E28">
        <w:t>передачі</w:t>
      </w:r>
      <w:proofErr w:type="spellEnd"/>
      <w:r w:rsidRPr="00B97E28">
        <w:t xml:space="preserve"> </w:t>
      </w:r>
      <w:proofErr w:type="spellStart"/>
      <w:r w:rsidRPr="00B97E28">
        <w:t>системи</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w:t>
      </w:r>
      <w:proofErr w:type="spellStart"/>
      <w:r w:rsidRPr="00B97E28">
        <w:t>учасників</w:t>
      </w:r>
      <w:proofErr w:type="spellEnd"/>
      <w:r w:rsidRPr="00B97E28">
        <w:t xml:space="preserve"> НПФ. </w:t>
      </w:r>
    </w:p>
    <w:p w:rsidR="001B0F6F" w:rsidRPr="00B97E28" w:rsidRDefault="001B0F6F" w:rsidP="00DC1AE3">
      <w:pPr>
        <w:pStyle w:val="a3"/>
        <w:spacing w:before="0" w:beforeAutospacing="0" w:after="0" w:afterAutospacing="0"/>
        <w:jc w:val="both"/>
        <w:rPr>
          <w:lang w:val="uk-UA"/>
        </w:rPr>
      </w:pPr>
    </w:p>
    <w:p w:rsidR="00252411" w:rsidRPr="00B97E28" w:rsidRDefault="00DC1AE3" w:rsidP="00DC1AE3">
      <w:pPr>
        <w:pStyle w:val="3"/>
        <w:spacing w:before="0" w:beforeAutospacing="0" w:after="0" w:afterAutospacing="0"/>
        <w:jc w:val="both"/>
        <w:rPr>
          <w:sz w:val="24"/>
          <w:szCs w:val="24"/>
          <w:lang w:val="uk-UA"/>
        </w:rPr>
      </w:pPr>
      <w:r w:rsidRPr="00B97E28">
        <w:rPr>
          <w:sz w:val="24"/>
          <w:szCs w:val="24"/>
        </w:rPr>
        <w:t xml:space="preserve">Тема </w:t>
      </w:r>
      <w:r w:rsidRPr="00B97E28">
        <w:rPr>
          <w:sz w:val="24"/>
          <w:szCs w:val="24"/>
          <w:lang w:val="uk-UA"/>
        </w:rPr>
        <w:t>5</w:t>
      </w:r>
      <w:r w:rsidR="00252411" w:rsidRPr="00B97E28">
        <w:rPr>
          <w:sz w:val="24"/>
          <w:szCs w:val="24"/>
        </w:rPr>
        <w:t xml:space="preserve">. </w:t>
      </w:r>
      <w:proofErr w:type="spellStart"/>
      <w:r w:rsidR="00252411" w:rsidRPr="00B97E28">
        <w:rPr>
          <w:sz w:val="24"/>
          <w:szCs w:val="24"/>
        </w:rPr>
        <w:t>Переведення</w:t>
      </w:r>
      <w:proofErr w:type="spellEnd"/>
      <w:r w:rsidR="00252411" w:rsidRPr="00B97E28">
        <w:rPr>
          <w:sz w:val="24"/>
          <w:szCs w:val="24"/>
        </w:rPr>
        <w:t xml:space="preserve"> </w:t>
      </w:r>
      <w:proofErr w:type="spellStart"/>
      <w:r w:rsidR="00252411" w:rsidRPr="00B97E28">
        <w:rPr>
          <w:sz w:val="24"/>
          <w:szCs w:val="24"/>
        </w:rPr>
        <w:t>коштів</w:t>
      </w:r>
      <w:proofErr w:type="spellEnd"/>
      <w:r w:rsidR="00252411" w:rsidRPr="00B97E28">
        <w:rPr>
          <w:sz w:val="24"/>
          <w:szCs w:val="24"/>
        </w:rPr>
        <w:t xml:space="preserve"> з НПФ та </w:t>
      </w:r>
      <w:proofErr w:type="spellStart"/>
      <w:r w:rsidR="00252411" w:rsidRPr="00B97E28">
        <w:rPr>
          <w:sz w:val="24"/>
          <w:szCs w:val="24"/>
        </w:rPr>
        <w:t>здійснення</w:t>
      </w:r>
      <w:proofErr w:type="spellEnd"/>
      <w:r w:rsidR="00252411" w:rsidRPr="00B97E28">
        <w:rPr>
          <w:sz w:val="24"/>
          <w:szCs w:val="24"/>
        </w:rPr>
        <w:t xml:space="preserve"> </w:t>
      </w:r>
      <w:proofErr w:type="spellStart"/>
      <w:r w:rsidR="00252411" w:rsidRPr="00B97E28">
        <w:rPr>
          <w:sz w:val="24"/>
          <w:szCs w:val="24"/>
        </w:rPr>
        <w:t>п</w:t>
      </w:r>
      <w:r w:rsidR="00A30FD5" w:rsidRPr="00B97E28">
        <w:rPr>
          <w:sz w:val="24"/>
          <w:szCs w:val="24"/>
        </w:rPr>
        <w:t>енсійних</w:t>
      </w:r>
      <w:proofErr w:type="spellEnd"/>
      <w:r w:rsidR="00A30FD5" w:rsidRPr="00B97E28">
        <w:rPr>
          <w:sz w:val="24"/>
          <w:szCs w:val="24"/>
        </w:rPr>
        <w:t xml:space="preserve"> </w:t>
      </w:r>
      <w:proofErr w:type="spellStart"/>
      <w:r w:rsidR="00A30FD5" w:rsidRPr="00B97E28">
        <w:rPr>
          <w:sz w:val="24"/>
          <w:szCs w:val="24"/>
        </w:rPr>
        <w:t>виплат</w:t>
      </w:r>
      <w:proofErr w:type="spellEnd"/>
      <w:r w:rsidR="00A30FD5" w:rsidRPr="00B97E28">
        <w:rPr>
          <w:sz w:val="24"/>
          <w:szCs w:val="24"/>
        </w:rPr>
        <w:t xml:space="preserve"> </w:t>
      </w:r>
      <w:proofErr w:type="spellStart"/>
      <w:r w:rsidR="00A30FD5" w:rsidRPr="00B97E28">
        <w:rPr>
          <w:sz w:val="24"/>
          <w:szCs w:val="24"/>
        </w:rPr>
        <w:t>учасникам</w:t>
      </w:r>
      <w:proofErr w:type="spellEnd"/>
      <w:r w:rsidR="00A30FD5" w:rsidRPr="00B97E28">
        <w:rPr>
          <w:sz w:val="24"/>
          <w:szCs w:val="24"/>
        </w:rPr>
        <w:t xml:space="preserve"> </w:t>
      </w:r>
      <w:r w:rsidR="00A30FD5" w:rsidRPr="00B97E28">
        <w:rPr>
          <w:sz w:val="24"/>
          <w:szCs w:val="24"/>
          <w:lang w:val="uk-UA"/>
        </w:rPr>
        <w:t>НПФ</w:t>
      </w:r>
    </w:p>
    <w:p w:rsidR="00AE0BBE" w:rsidRPr="00B97E28" w:rsidRDefault="00AE0BBE" w:rsidP="00AE0BBE">
      <w:pPr>
        <w:pStyle w:val="a3"/>
        <w:spacing w:before="0" w:beforeAutospacing="0" w:after="0" w:afterAutospacing="0"/>
        <w:rPr>
          <w:lang w:val="uk-UA"/>
        </w:rPr>
      </w:pPr>
      <w:r w:rsidRPr="00B97E28">
        <w:rPr>
          <w:rStyle w:val="a4"/>
          <w:lang w:val="uk-UA"/>
        </w:rPr>
        <w:t>Кількість годин – 2</w:t>
      </w:r>
    </w:p>
    <w:p w:rsidR="00AE0BBE" w:rsidRPr="00B97E28" w:rsidRDefault="00AE0BBE" w:rsidP="00DC1AE3">
      <w:pPr>
        <w:pStyle w:val="3"/>
        <w:spacing w:before="0" w:beforeAutospacing="0" w:after="0" w:afterAutospacing="0"/>
        <w:jc w:val="both"/>
        <w:rPr>
          <w:sz w:val="24"/>
          <w:szCs w:val="24"/>
          <w:lang w:val="uk-UA"/>
        </w:rPr>
      </w:pPr>
    </w:p>
    <w:p w:rsidR="00252411" w:rsidRPr="00B97E28" w:rsidRDefault="00252411" w:rsidP="00DC1AE3">
      <w:pPr>
        <w:pStyle w:val="a3"/>
        <w:spacing w:before="0" w:beforeAutospacing="0" w:after="0" w:afterAutospacing="0"/>
        <w:jc w:val="both"/>
      </w:pPr>
      <w:proofErr w:type="spellStart"/>
      <w:r w:rsidRPr="00B97E28">
        <w:t>Підстави</w:t>
      </w:r>
      <w:proofErr w:type="spellEnd"/>
      <w:r w:rsidRPr="00B97E28">
        <w:t xml:space="preserve"> для </w:t>
      </w:r>
      <w:proofErr w:type="spellStart"/>
      <w:r w:rsidRPr="00B97E28">
        <w:t>переведення</w:t>
      </w:r>
      <w:proofErr w:type="spellEnd"/>
      <w:r w:rsidRPr="00B97E28">
        <w:t xml:space="preserve"> </w:t>
      </w:r>
      <w:proofErr w:type="spellStart"/>
      <w:r w:rsidRPr="00B97E28">
        <w:t>пенсійних</w:t>
      </w:r>
      <w:proofErr w:type="spellEnd"/>
      <w:r w:rsidRPr="00B97E28">
        <w:t xml:space="preserve"> </w:t>
      </w:r>
      <w:proofErr w:type="spellStart"/>
      <w:r w:rsidRPr="00B97E28">
        <w:t>коштів</w:t>
      </w:r>
      <w:proofErr w:type="spellEnd"/>
      <w:r w:rsidRPr="00B97E28">
        <w:t xml:space="preserve"> з НПФ до </w:t>
      </w:r>
      <w:proofErr w:type="spellStart"/>
      <w:r w:rsidRPr="00B97E28">
        <w:t>іншого</w:t>
      </w:r>
      <w:proofErr w:type="spellEnd"/>
      <w:r w:rsidRPr="00B97E28">
        <w:t xml:space="preserve"> НПФ, </w:t>
      </w:r>
      <w:proofErr w:type="spellStart"/>
      <w:r w:rsidRPr="00B97E28">
        <w:t>банківської</w:t>
      </w:r>
      <w:proofErr w:type="spellEnd"/>
      <w:r w:rsidRPr="00B97E28">
        <w:t xml:space="preserve"> установи </w:t>
      </w:r>
      <w:proofErr w:type="spellStart"/>
      <w:r w:rsidRPr="00B97E28">
        <w:t>або</w:t>
      </w:r>
      <w:proofErr w:type="spellEnd"/>
      <w:r w:rsidRPr="00B97E28">
        <w:t xml:space="preserve"> </w:t>
      </w:r>
      <w:proofErr w:type="spellStart"/>
      <w:r w:rsidRPr="00B97E28">
        <w:t>страхової</w:t>
      </w:r>
      <w:proofErr w:type="spellEnd"/>
      <w:r w:rsidRPr="00B97E28">
        <w:t xml:space="preserve"> </w:t>
      </w:r>
      <w:proofErr w:type="spellStart"/>
      <w:r w:rsidRPr="00B97E28">
        <w:t>організації</w:t>
      </w:r>
      <w:proofErr w:type="spellEnd"/>
      <w:r w:rsidRPr="00B97E28">
        <w:t xml:space="preserve">. Порядок </w:t>
      </w:r>
      <w:proofErr w:type="spellStart"/>
      <w:r w:rsidRPr="00B97E28">
        <w:t>визначення</w:t>
      </w:r>
      <w:proofErr w:type="spellEnd"/>
      <w:r w:rsidRPr="00B97E28">
        <w:t xml:space="preserve"> </w:t>
      </w:r>
      <w:proofErr w:type="spellStart"/>
      <w:r w:rsidRPr="00B97E28">
        <w:t>суми</w:t>
      </w:r>
      <w:proofErr w:type="spellEnd"/>
      <w:r w:rsidRPr="00B97E28">
        <w:t xml:space="preserve"> </w:t>
      </w:r>
      <w:proofErr w:type="spellStart"/>
      <w:r w:rsidRPr="00B97E28">
        <w:t>пенсійних</w:t>
      </w:r>
      <w:proofErr w:type="spellEnd"/>
      <w:r w:rsidRPr="00B97E28">
        <w:t xml:space="preserve"> </w:t>
      </w:r>
      <w:proofErr w:type="spellStart"/>
      <w:r w:rsidRPr="00B97E28">
        <w:t>коштів</w:t>
      </w:r>
      <w:proofErr w:type="spellEnd"/>
      <w:r w:rsidRPr="00B97E28">
        <w:t xml:space="preserve">, </w:t>
      </w:r>
      <w:proofErr w:type="spellStart"/>
      <w:r w:rsidRPr="00B97E28">
        <w:t>які</w:t>
      </w:r>
      <w:proofErr w:type="spellEnd"/>
      <w:r w:rsidRPr="00B97E28">
        <w:t xml:space="preserve"> </w:t>
      </w:r>
      <w:proofErr w:type="spellStart"/>
      <w:r w:rsidRPr="00B97E28">
        <w:t>підлягають</w:t>
      </w:r>
      <w:proofErr w:type="spellEnd"/>
      <w:r w:rsidRPr="00B97E28">
        <w:t xml:space="preserve"> </w:t>
      </w:r>
      <w:proofErr w:type="spellStart"/>
      <w:r w:rsidRPr="00B97E28">
        <w:t>переведенню</w:t>
      </w:r>
      <w:proofErr w:type="spellEnd"/>
      <w:r w:rsidRPr="00B97E28">
        <w:t xml:space="preserve">. </w:t>
      </w:r>
      <w:proofErr w:type="spellStart"/>
      <w:r w:rsidRPr="00B97E28">
        <w:t>Обчислення</w:t>
      </w:r>
      <w:proofErr w:type="spellEnd"/>
      <w:r w:rsidRPr="00B97E28">
        <w:t xml:space="preserve"> (</w:t>
      </w:r>
      <w:proofErr w:type="spellStart"/>
      <w:r w:rsidRPr="00B97E28">
        <w:t>визначення</w:t>
      </w:r>
      <w:proofErr w:type="spellEnd"/>
      <w:r w:rsidRPr="00B97E28">
        <w:t xml:space="preserve">) </w:t>
      </w:r>
      <w:proofErr w:type="spellStart"/>
      <w:r w:rsidRPr="00B97E28">
        <w:t>розмірів</w:t>
      </w:r>
      <w:proofErr w:type="spellEnd"/>
      <w:r w:rsidRPr="00B97E28">
        <w:t xml:space="preserve"> </w:t>
      </w:r>
      <w:proofErr w:type="spellStart"/>
      <w:r w:rsidRPr="00B97E28">
        <w:t>витрат</w:t>
      </w:r>
      <w:proofErr w:type="spellEnd"/>
      <w:r w:rsidRPr="00B97E28">
        <w:t xml:space="preserve"> </w:t>
      </w:r>
      <w:r w:rsidR="00A30FD5" w:rsidRPr="00B97E28">
        <w:rPr>
          <w:lang w:val="uk-UA"/>
        </w:rPr>
        <w:t>НПФ</w:t>
      </w:r>
      <w:r w:rsidRPr="00B97E28">
        <w:t xml:space="preserve"> на </w:t>
      </w:r>
      <w:proofErr w:type="spellStart"/>
      <w:r w:rsidRPr="00B97E28">
        <w:t>переведення</w:t>
      </w:r>
      <w:proofErr w:type="spellEnd"/>
      <w:r w:rsidRPr="00B97E28">
        <w:t xml:space="preserve"> </w:t>
      </w:r>
      <w:proofErr w:type="spellStart"/>
      <w:r w:rsidRPr="00B97E28">
        <w:t>пенсійних</w:t>
      </w:r>
      <w:proofErr w:type="spellEnd"/>
      <w:r w:rsidRPr="00B97E28">
        <w:t xml:space="preserve"> </w:t>
      </w:r>
      <w:proofErr w:type="spellStart"/>
      <w:r w:rsidRPr="00B97E28">
        <w:t>коштів</w:t>
      </w:r>
      <w:proofErr w:type="spellEnd"/>
      <w:r w:rsidRPr="00B97E28">
        <w:t xml:space="preserve">. </w:t>
      </w:r>
    </w:p>
    <w:p w:rsidR="00252411" w:rsidRPr="00B97E28" w:rsidRDefault="00252411" w:rsidP="00DC1AE3">
      <w:pPr>
        <w:pStyle w:val="a3"/>
        <w:spacing w:before="0" w:beforeAutospacing="0" w:after="0" w:afterAutospacing="0"/>
        <w:jc w:val="both"/>
        <w:rPr>
          <w:lang w:val="uk-UA"/>
        </w:rPr>
      </w:pPr>
      <w:r w:rsidRPr="00B97E28">
        <w:t xml:space="preserve">Порядок </w:t>
      </w:r>
      <w:proofErr w:type="spellStart"/>
      <w:r w:rsidRPr="00B97E28">
        <w:t>визначення</w:t>
      </w:r>
      <w:proofErr w:type="spellEnd"/>
      <w:r w:rsidRPr="00B97E28">
        <w:t xml:space="preserve"> </w:t>
      </w:r>
      <w:proofErr w:type="spellStart"/>
      <w:r w:rsidRPr="00B97E28">
        <w:t>пенсійного</w:t>
      </w:r>
      <w:proofErr w:type="spellEnd"/>
      <w:r w:rsidRPr="00B97E28">
        <w:t xml:space="preserve"> </w:t>
      </w:r>
      <w:proofErr w:type="spellStart"/>
      <w:r w:rsidRPr="00B97E28">
        <w:t>віку</w:t>
      </w:r>
      <w:proofErr w:type="spellEnd"/>
      <w:r w:rsidRPr="00B97E28">
        <w:t xml:space="preserve"> </w:t>
      </w:r>
      <w:proofErr w:type="spellStart"/>
      <w:r w:rsidRPr="00B97E28">
        <w:t>учасника</w:t>
      </w:r>
      <w:proofErr w:type="spellEnd"/>
      <w:r w:rsidRPr="00B97E28">
        <w:t xml:space="preserve"> </w:t>
      </w:r>
      <w:r w:rsidR="00A30FD5" w:rsidRPr="00B97E28">
        <w:rPr>
          <w:lang w:val="uk-UA"/>
        </w:rPr>
        <w:t>НПФ</w:t>
      </w:r>
      <w:r w:rsidRPr="00B97E28">
        <w:t xml:space="preserve"> та виду </w:t>
      </w:r>
      <w:proofErr w:type="spellStart"/>
      <w:r w:rsidRPr="00B97E28">
        <w:t>пенсійної</w:t>
      </w:r>
      <w:proofErr w:type="spellEnd"/>
      <w:r w:rsidRPr="00B97E28">
        <w:t xml:space="preserve"> </w:t>
      </w:r>
      <w:proofErr w:type="spellStart"/>
      <w:r w:rsidRPr="00B97E28">
        <w:t>виплати</w:t>
      </w:r>
      <w:proofErr w:type="spellEnd"/>
      <w:r w:rsidRPr="00B97E28">
        <w:t xml:space="preserve">. </w:t>
      </w:r>
      <w:proofErr w:type="spellStart"/>
      <w:r w:rsidRPr="00B97E28">
        <w:t>Підстави</w:t>
      </w:r>
      <w:proofErr w:type="spellEnd"/>
      <w:r w:rsidRPr="00B97E28">
        <w:t xml:space="preserve"> та порядок </w:t>
      </w:r>
      <w:proofErr w:type="spellStart"/>
      <w:r w:rsidRPr="00B97E28">
        <w:t>здійснення</w:t>
      </w:r>
      <w:proofErr w:type="spellEnd"/>
      <w:r w:rsidRPr="00B97E28">
        <w:t xml:space="preserve"> </w:t>
      </w:r>
      <w:proofErr w:type="spellStart"/>
      <w:r w:rsidRPr="00B97E28">
        <w:t>одноразової</w:t>
      </w:r>
      <w:proofErr w:type="spellEnd"/>
      <w:r w:rsidRPr="00B97E28">
        <w:t xml:space="preserve"> </w:t>
      </w:r>
      <w:proofErr w:type="spellStart"/>
      <w:r w:rsidRPr="00B97E28">
        <w:t>пенсійної</w:t>
      </w:r>
      <w:proofErr w:type="spellEnd"/>
      <w:r w:rsidRPr="00B97E28">
        <w:t xml:space="preserve"> </w:t>
      </w:r>
      <w:proofErr w:type="spellStart"/>
      <w:r w:rsidRPr="00B97E28">
        <w:t>виплати</w:t>
      </w:r>
      <w:proofErr w:type="spellEnd"/>
      <w:r w:rsidRPr="00B97E28">
        <w:t xml:space="preserve">. </w:t>
      </w:r>
      <w:proofErr w:type="spellStart"/>
      <w:r w:rsidRPr="00B97E28">
        <w:t>Пенсійна</w:t>
      </w:r>
      <w:proofErr w:type="spellEnd"/>
      <w:r w:rsidRPr="00B97E28">
        <w:t xml:space="preserve"> </w:t>
      </w:r>
      <w:proofErr w:type="spellStart"/>
      <w:r w:rsidRPr="00B97E28">
        <w:t>виплата</w:t>
      </w:r>
      <w:proofErr w:type="spellEnd"/>
      <w:r w:rsidRPr="00B97E28">
        <w:t xml:space="preserve"> на </w:t>
      </w:r>
      <w:proofErr w:type="spellStart"/>
      <w:r w:rsidRPr="00B97E28">
        <w:t>визначений</w:t>
      </w:r>
      <w:proofErr w:type="spellEnd"/>
      <w:r w:rsidRPr="00B97E28">
        <w:t xml:space="preserve"> строк: </w:t>
      </w:r>
      <w:proofErr w:type="spellStart"/>
      <w:r w:rsidRPr="00B97E28">
        <w:t>підстави</w:t>
      </w:r>
      <w:proofErr w:type="spellEnd"/>
      <w:r w:rsidRPr="00B97E28">
        <w:t xml:space="preserve"> </w:t>
      </w:r>
      <w:proofErr w:type="spellStart"/>
      <w:r w:rsidRPr="00B97E28">
        <w:t>виплати</w:t>
      </w:r>
      <w:proofErr w:type="spellEnd"/>
      <w:r w:rsidRPr="00B97E28">
        <w:t xml:space="preserve">, методика </w:t>
      </w:r>
      <w:proofErr w:type="spellStart"/>
      <w:r w:rsidRPr="00B97E28">
        <w:t>розрахунку</w:t>
      </w:r>
      <w:proofErr w:type="spellEnd"/>
      <w:r w:rsidRPr="00B97E28">
        <w:t xml:space="preserve">. Порядок </w:t>
      </w:r>
      <w:proofErr w:type="spellStart"/>
      <w:r w:rsidRPr="00B97E28">
        <w:t>визначення</w:t>
      </w:r>
      <w:proofErr w:type="spellEnd"/>
      <w:r w:rsidRPr="00B97E28">
        <w:t xml:space="preserve"> </w:t>
      </w:r>
      <w:proofErr w:type="spellStart"/>
      <w:r w:rsidRPr="00B97E28">
        <w:t>розміру</w:t>
      </w:r>
      <w:proofErr w:type="spellEnd"/>
      <w:r w:rsidRPr="00B97E28">
        <w:t xml:space="preserve"> </w:t>
      </w:r>
      <w:proofErr w:type="spellStart"/>
      <w:r w:rsidRPr="00B97E28">
        <w:t>пенсійних</w:t>
      </w:r>
      <w:proofErr w:type="spellEnd"/>
      <w:r w:rsidRPr="00B97E28">
        <w:t xml:space="preserve"> </w:t>
      </w:r>
      <w:proofErr w:type="spellStart"/>
      <w:r w:rsidRPr="00B97E28">
        <w:t>коштів</w:t>
      </w:r>
      <w:proofErr w:type="spellEnd"/>
      <w:r w:rsidRPr="00B97E28">
        <w:t xml:space="preserve">, </w:t>
      </w:r>
      <w:proofErr w:type="spellStart"/>
      <w:r w:rsidRPr="00B97E28">
        <w:t>які</w:t>
      </w:r>
      <w:proofErr w:type="spellEnd"/>
      <w:r w:rsidRPr="00B97E28">
        <w:t xml:space="preserve"> </w:t>
      </w:r>
      <w:proofErr w:type="spellStart"/>
      <w:r w:rsidRPr="00B97E28">
        <w:t>перераховуються</w:t>
      </w:r>
      <w:proofErr w:type="spellEnd"/>
      <w:r w:rsidRPr="00B97E28">
        <w:t xml:space="preserve"> до страховика для оплати </w:t>
      </w:r>
      <w:proofErr w:type="spellStart"/>
      <w:r w:rsidRPr="00B97E28">
        <w:t>довічної</w:t>
      </w:r>
      <w:proofErr w:type="spellEnd"/>
      <w:r w:rsidRPr="00B97E28">
        <w:t xml:space="preserve"> </w:t>
      </w:r>
      <w:proofErr w:type="spellStart"/>
      <w:r w:rsidRPr="00B97E28">
        <w:t>пенсії</w:t>
      </w:r>
      <w:proofErr w:type="spellEnd"/>
      <w:r w:rsidRPr="00B97E28">
        <w:t xml:space="preserve"> </w:t>
      </w:r>
      <w:proofErr w:type="spellStart"/>
      <w:r w:rsidRPr="00B97E28">
        <w:t>учаснику</w:t>
      </w:r>
      <w:proofErr w:type="spellEnd"/>
      <w:r w:rsidRPr="00B97E28">
        <w:t xml:space="preserve"> </w:t>
      </w:r>
      <w:r w:rsidR="00A30FD5" w:rsidRPr="00B97E28">
        <w:rPr>
          <w:lang w:val="uk-UA"/>
        </w:rPr>
        <w:t>НПФ</w:t>
      </w:r>
      <w:r w:rsidRPr="00B97E28">
        <w:t xml:space="preserve">. </w:t>
      </w:r>
      <w:proofErr w:type="spellStart"/>
      <w:r w:rsidRPr="00B97E28">
        <w:t>Здійснення</w:t>
      </w:r>
      <w:proofErr w:type="spellEnd"/>
      <w:r w:rsidRPr="00B97E28">
        <w:t xml:space="preserve"> </w:t>
      </w:r>
      <w:proofErr w:type="spellStart"/>
      <w:r w:rsidRPr="00B97E28">
        <w:t>пенсійної</w:t>
      </w:r>
      <w:proofErr w:type="spellEnd"/>
      <w:r w:rsidRPr="00B97E28">
        <w:t xml:space="preserve"> </w:t>
      </w:r>
      <w:proofErr w:type="spellStart"/>
      <w:r w:rsidRPr="00B97E28">
        <w:t>виплати</w:t>
      </w:r>
      <w:proofErr w:type="spellEnd"/>
      <w:r w:rsidRPr="00B97E28">
        <w:t xml:space="preserve"> </w:t>
      </w:r>
      <w:proofErr w:type="spellStart"/>
      <w:r w:rsidRPr="00B97E28">
        <w:t>спадкоємця</w:t>
      </w:r>
      <w:proofErr w:type="spellEnd"/>
      <w:r w:rsidR="00AE0BBE" w:rsidRPr="00B97E28">
        <w:rPr>
          <w:lang w:val="uk-UA"/>
        </w:rPr>
        <w:t>м</w:t>
      </w:r>
      <w:r w:rsidRPr="00B97E28">
        <w:t xml:space="preserve"> </w:t>
      </w:r>
      <w:proofErr w:type="spellStart"/>
      <w:r w:rsidRPr="00B97E28">
        <w:t>учасника</w:t>
      </w:r>
      <w:proofErr w:type="spellEnd"/>
      <w:r w:rsidRPr="00B97E28">
        <w:t xml:space="preserve"> </w:t>
      </w:r>
      <w:r w:rsidR="00A30FD5" w:rsidRPr="00B97E28">
        <w:rPr>
          <w:lang w:val="uk-UA"/>
        </w:rPr>
        <w:t>НПФ</w:t>
      </w:r>
      <w:r w:rsidRPr="00B97E28">
        <w:t xml:space="preserve">. </w:t>
      </w:r>
    </w:p>
    <w:p w:rsidR="00AE0BBE" w:rsidRPr="00B97E28" w:rsidRDefault="00AE0BBE" w:rsidP="00DC1AE3">
      <w:pPr>
        <w:pStyle w:val="a3"/>
        <w:spacing w:before="0" w:beforeAutospacing="0" w:after="0" w:afterAutospacing="0"/>
        <w:jc w:val="both"/>
        <w:rPr>
          <w:lang w:val="uk-UA"/>
        </w:rPr>
      </w:pPr>
    </w:p>
    <w:p w:rsidR="00252411" w:rsidRPr="00B97E28" w:rsidRDefault="000D7355" w:rsidP="00B97E28">
      <w:pPr>
        <w:pStyle w:val="3"/>
        <w:shd w:val="clear" w:color="auto" w:fill="FFFFFF"/>
        <w:spacing w:before="0" w:beforeAutospacing="0" w:after="0" w:afterAutospacing="0"/>
        <w:jc w:val="both"/>
        <w:rPr>
          <w:sz w:val="24"/>
          <w:szCs w:val="24"/>
          <w:lang w:val="uk-UA"/>
        </w:rPr>
      </w:pPr>
      <w:r w:rsidRPr="00B97E28">
        <w:rPr>
          <w:sz w:val="24"/>
          <w:szCs w:val="24"/>
        </w:rPr>
        <w:t xml:space="preserve">Тема </w:t>
      </w:r>
      <w:r w:rsidRPr="00B97E28">
        <w:rPr>
          <w:sz w:val="24"/>
          <w:szCs w:val="24"/>
          <w:lang w:val="uk-UA"/>
        </w:rPr>
        <w:t>6</w:t>
      </w:r>
      <w:r w:rsidR="00252411" w:rsidRPr="00B97E28">
        <w:rPr>
          <w:sz w:val="24"/>
          <w:szCs w:val="24"/>
        </w:rPr>
        <w:t xml:space="preserve">. </w:t>
      </w:r>
      <w:proofErr w:type="spellStart"/>
      <w:r w:rsidR="00252411" w:rsidRPr="00B97E28">
        <w:rPr>
          <w:sz w:val="24"/>
          <w:szCs w:val="24"/>
        </w:rPr>
        <w:t>Бухгалтерський</w:t>
      </w:r>
      <w:proofErr w:type="spellEnd"/>
      <w:r w:rsidR="00252411" w:rsidRPr="00B97E28">
        <w:rPr>
          <w:sz w:val="24"/>
          <w:szCs w:val="24"/>
        </w:rPr>
        <w:t xml:space="preserve"> </w:t>
      </w:r>
      <w:proofErr w:type="spellStart"/>
      <w:r w:rsidR="00252411" w:rsidRPr="00B97E28">
        <w:rPr>
          <w:sz w:val="24"/>
          <w:szCs w:val="24"/>
        </w:rPr>
        <w:t>облік</w:t>
      </w:r>
      <w:proofErr w:type="spellEnd"/>
      <w:r w:rsidR="00252411" w:rsidRPr="00B97E28">
        <w:rPr>
          <w:sz w:val="24"/>
          <w:szCs w:val="24"/>
        </w:rPr>
        <w:t xml:space="preserve">, </w:t>
      </w:r>
      <w:proofErr w:type="spellStart"/>
      <w:r w:rsidR="00252411" w:rsidRPr="00B97E28">
        <w:rPr>
          <w:sz w:val="24"/>
          <w:szCs w:val="24"/>
        </w:rPr>
        <w:t>фінансові</w:t>
      </w:r>
      <w:proofErr w:type="spellEnd"/>
      <w:r w:rsidR="00252411" w:rsidRPr="00B97E28">
        <w:rPr>
          <w:sz w:val="24"/>
          <w:szCs w:val="24"/>
        </w:rPr>
        <w:t xml:space="preserve"> </w:t>
      </w:r>
      <w:proofErr w:type="spellStart"/>
      <w:r w:rsidR="00252411" w:rsidRPr="00B97E28">
        <w:rPr>
          <w:sz w:val="24"/>
          <w:szCs w:val="24"/>
        </w:rPr>
        <w:t>показники</w:t>
      </w:r>
      <w:proofErr w:type="spellEnd"/>
      <w:r w:rsidR="00252411" w:rsidRPr="00B97E28">
        <w:rPr>
          <w:sz w:val="24"/>
          <w:szCs w:val="24"/>
        </w:rPr>
        <w:t xml:space="preserve"> </w:t>
      </w:r>
      <w:proofErr w:type="spellStart"/>
      <w:r w:rsidR="00252411" w:rsidRPr="00B97E28">
        <w:rPr>
          <w:sz w:val="24"/>
          <w:szCs w:val="24"/>
        </w:rPr>
        <w:t>діяльності</w:t>
      </w:r>
      <w:proofErr w:type="spellEnd"/>
      <w:r w:rsidR="00252411" w:rsidRPr="00B97E28">
        <w:rPr>
          <w:sz w:val="24"/>
          <w:szCs w:val="24"/>
        </w:rPr>
        <w:t xml:space="preserve">, </w:t>
      </w:r>
      <w:proofErr w:type="spellStart"/>
      <w:r w:rsidR="00252411" w:rsidRPr="00B97E28">
        <w:rPr>
          <w:sz w:val="24"/>
          <w:szCs w:val="24"/>
        </w:rPr>
        <w:t>звітність</w:t>
      </w:r>
      <w:proofErr w:type="spellEnd"/>
      <w:r w:rsidR="00252411" w:rsidRPr="00B97E28">
        <w:rPr>
          <w:sz w:val="24"/>
          <w:szCs w:val="24"/>
        </w:rPr>
        <w:t xml:space="preserve"> та аудит НПФ </w:t>
      </w:r>
    </w:p>
    <w:p w:rsidR="00AE0BBE" w:rsidRPr="00B97E28" w:rsidRDefault="00AE0BBE" w:rsidP="00AE0BBE">
      <w:pPr>
        <w:pStyle w:val="a3"/>
        <w:spacing w:before="0" w:beforeAutospacing="0" w:after="0" w:afterAutospacing="0"/>
        <w:rPr>
          <w:lang w:val="uk-UA"/>
        </w:rPr>
      </w:pPr>
      <w:r w:rsidRPr="00B97E28">
        <w:rPr>
          <w:rStyle w:val="a4"/>
          <w:lang w:val="uk-UA"/>
        </w:rPr>
        <w:t>Кількість годин – 2</w:t>
      </w:r>
    </w:p>
    <w:p w:rsidR="00AE0BBE" w:rsidRPr="00B97E28" w:rsidRDefault="00AE0BBE" w:rsidP="00DC1AE3">
      <w:pPr>
        <w:pStyle w:val="a3"/>
        <w:spacing w:before="0" w:beforeAutospacing="0" w:after="0" w:afterAutospacing="0"/>
        <w:jc w:val="both"/>
        <w:rPr>
          <w:lang w:val="uk-UA"/>
        </w:rPr>
      </w:pPr>
    </w:p>
    <w:p w:rsidR="00252411" w:rsidRPr="00B97E28" w:rsidRDefault="00252411" w:rsidP="00DC1AE3">
      <w:pPr>
        <w:pStyle w:val="a3"/>
        <w:spacing w:before="0" w:beforeAutospacing="0" w:after="0" w:afterAutospacing="0"/>
        <w:jc w:val="both"/>
      </w:pPr>
      <w:r w:rsidRPr="00B97E28">
        <w:t xml:space="preserve">Система </w:t>
      </w:r>
      <w:proofErr w:type="spellStart"/>
      <w:r w:rsidRPr="00B97E28">
        <w:t>бухгалтерського</w:t>
      </w:r>
      <w:proofErr w:type="spellEnd"/>
      <w:r w:rsidRPr="00B97E28">
        <w:t xml:space="preserve"> </w:t>
      </w:r>
      <w:proofErr w:type="spellStart"/>
      <w:r w:rsidRPr="00B97E28">
        <w:t>обліку</w:t>
      </w:r>
      <w:proofErr w:type="spellEnd"/>
      <w:r w:rsidRPr="00B97E28">
        <w:t xml:space="preserve"> та </w:t>
      </w:r>
      <w:proofErr w:type="spellStart"/>
      <w:r w:rsidRPr="00B97E28">
        <w:t>фінансової</w:t>
      </w:r>
      <w:proofErr w:type="spellEnd"/>
      <w:r w:rsidRPr="00B97E28">
        <w:t xml:space="preserve"> </w:t>
      </w:r>
      <w:proofErr w:type="spellStart"/>
      <w:r w:rsidRPr="00B97E28">
        <w:t>звітності</w:t>
      </w:r>
      <w:proofErr w:type="spellEnd"/>
      <w:r w:rsidRPr="00B97E28">
        <w:t xml:space="preserve"> в </w:t>
      </w:r>
      <w:proofErr w:type="spellStart"/>
      <w:r w:rsidRPr="00B97E28">
        <w:t>Україні</w:t>
      </w:r>
      <w:proofErr w:type="spellEnd"/>
      <w:r w:rsidRPr="00B97E28">
        <w:t xml:space="preserve">. </w:t>
      </w:r>
    </w:p>
    <w:p w:rsidR="000D7355" w:rsidRPr="00B97E28" w:rsidRDefault="00252411" w:rsidP="000D7355">
      <w:pPr>
        <w:pStyle w:val="a3"/>
        <w:spacing w:before="0" w:beforeAutospacing="0" w:after="0" w:afterAutospacing="0"/>
        <w:jc w:val="both"/>
      </w:pPr>
      <w:proofErr w:type="spellStart"/>
      <w:r w:rsidRPr="00126017">
        <w:t>Звітність</w:t>
      </w:r>
      <w:proofErr w:type="spellEnd"/>
      <w:r w:rsidRPr="00126017">
        <w:t xml:space="preserve"> НПФ </w:t>
      </w:r>
      <w:proofErr w:type="spellStart"/>
      <w:r w:rsidRPr="00126017">
        <w:t>відповідно</w:t>
      </w:r>
      <w:proofErr w:type="spellEnd"/>
      <w:r w:rsidRPr="00126017">
        <w:t xml:space="preserve"> до </w:t>
      </w:r>
      <w:r w:rsidR="000D7355" w:rsidRPr="00126017">
        <w:rPr>
          <w:lang w:val="uk-UA"/>
        </w:rPr>
        <w:t>МСФЗ</w:t>
      </w:r>
      <w:r w:rsidRPr="00126017">
        <w:t xml:space="preserve">. </w:t>
      </w:r>
      <w:proofErr w:type="spellStart"/>
      <w:r w:rsidRPr="00126017">
        <w:t>Ведення</w:t>
      </w:r>
      <w:proofErr w:type="spellEnd"/>
      <w:r w:rsidRPr="00126017">
        <w:t xml:space="preserve"> </w:t>
      </w:r>
      <w:r w:rsidR="00A30FD5" w:rsidRPr="00126017">
        <w:rPr>
          <w:lang w:val="uk-UA"/>
        </w:rPr>
        <w:t xml:space="preserve">адміністратором </w:t>
      </w:r>
      <w:proofErr w:type="spellStart"/>
      <w:r w:rsidRPr="00126017">
        <w:t>бухгалтерського</w:t>
      </w:r>
      <w:proofErr w:type="spellEnd"/>
      <w:r w:rsidRPr="00126017">
        <w:t xml:space="preserve"> </w:t>
      </w:r>
      <w:proofErr w:type="spellStart"/>
      <w:r w:rsidRPr="00126017">
        <w:t>обліку</w:t>
      </w:r>
      <w:proofErr w:type="spellEnd"/>
      <w:r w:rsidRPr="00126017">
        <w:t xml:space="preserve"> </w:t>
      </w:r>
      <w:proofErr w:type="spellStart"/>
      <w:r w:rsidRPr="00126017">
        <w:t>діяльності</w:t>
      </w:r>
      <w:proofErr w:type="spellEnd"/>
      <w:r w:rsidRPr="00126017">
        <w:t xml:space="preserve"> НПФ. </w:t>
      </w:r>
      <w:proofErr w:type="spellStart"/>
      <w:r w:rsidRPr="00126017">
        <w:t>Витрати</w:t>
      </w:r>
      <w:proofErr w:type="spellEnd"/>
      <w:r w:rsidRPr="00126017">
        <w:t xml:space="preserve">, </w:t>
      </w:r>
      <w:proofErr w:type="spellStart"/>
      <w:r w:rsidRPr="00126017">
        <w:t>пов'язані</w:t>
      </w:r>
      <w:proofErr w:type="spellEnd"/>
      <w:r w:rsidRPr="00126017">
        <w:t xml:space="preserve"> </w:t>
      </w:r>
      <w:proofErr w:type="spellStart"/>
      <w:r w:rsidRPr="00126017">
        <w:t>зі</w:t>
      </w:r>
      <w:proofErr w:type="spellEnd"/>
      <w:r w:rsidRPr="00126017">
        <w:t xml:space="preserve"> </w:t>
      </w:r>
      <w:proofErr w:type="spellStart"/>
      <w:r w:rsidRPr="00126017">
        <w:t>створенням</w:t>
      </w:r>
      <w:proofErr w:type="spellEnd"/>
      <w:r w:rsidRPr="00126017">
        <w:t xml:space="preserve"> та </w:t>
      </w:r>
      <w:proofErr w:type="spellStart"/>
      <w:r w:rsidRPr="00126017">
        <w:t>функціонуванням</w:t>
      </w:r>
      <w:proofErr w:type="spellEnd"/>
      <w:r w:rsidRPr="00126017">
        <w:t xml:space="preserve"> НПФ, </w:t>
      </w:r>
      <w:proofErr w:type="spellStart"/>
      <w:r w:rsidRPr="00126017">
        <w:t>джерела</w:t>
      </w:r>
      <w:proofErr w:type="spellEnd"/>
      <w:r w:rsidRPr="00126017">
        <w:t xml:space="preserve"> </w:t>
      </w:r>
      <w:proofErr w:type="spellStart"/>
      <w:r w:rsidRPr="00126017">
        <w:t>їх</w:t>
      </w:r>
      <w:proofErr w:type="spellEnd"/>
      <w:r w:rsidRPr="00126017">
        <w:t xml:space="preserve"> </w:t>
      </w:r>
      <w:proofErr w:type="spellStart"/>
      <w:r w:rsidRPr="00126017">
        <w:t>покриття</w:t>
      </w:r>
      <w:proofErr w:type="spellEnd"/>
      <w:r w:rsidRPr="00126017">
        <w:t xml:space="preserve">. </w:t>
      </w:r>
      <w:proofErr w:type="spellStart"/>
      <w:r w:rsidRPr="00126017">
        <w:t>Облік</w:t>
      </w:r>
      <w:proofErr w:type="spellEnd"/>
      <w:r w:rsidRPr="00126017">
        <w:t xml:space="preserve"> </w:t>
      </w:r>
      <w:proofErr w:type="spellStart"/>
      <w:r w:rsidRPr="00126017">
        <w:t>пенсійних</w:t>
      </w:r>
      <w:proofErr w:type="spellEnd"/>
      <w:r w:rsidRPr="00126017">
        <w:t xml:space="preserve"> </w:t>
      </w:r>
      <w:proofErr w:type="spellStart"/>
      <w:r w:rsidRPr="00126017">
        <w:t>внесків</w:t>
      </w:r>
      <w:proofErr w:type="spellEnd"/>
      <w:r w:rsidRPr="00126017">
        <w:t xml:space="preserve">. </w:t>
      </w:r>
      <w:proofErr w:type="spellStart"/>
      <w:r w:rsidRPr="00126017">
        <w:t>Облік</w:t>
      </w:r>
      <w:proofErr w:type="spellEnd"/>
      <w:r w:rsidRPr="00126017">
        <w:t xml:space="preserve"> </w:t>
      </w:r>
      <w:proofErr w:type="spellStart"/>
      <w:r w:rsidRPr="00126017">
        <w:t>інвестиційної</w:t>
      </w:r>
      <w:proofErr w:type="spellEnd"/>
      <w:r w:rsidRPr="00126017">
        <w:t xml:space="preserve"> </w:t>
      </w:r>
      <w:proofErr w:type="spellStart"/>
      <w:r w:rsidRPr="00126017">
        <w:t>діяльності</w:t>
      </w:r>
      <w:proofErr w:type="spellEnd"/>
      <w:r w:rsidRPr="00126017">
        <w:t xml:space="preserve"> НПФ. </w:t>
      </w:r>
      <w:proofErr w:type="spellStart"/>
      <w:r w:rsidRPr="00126017">
        <w:t>Облік</w:t>
      </w:r>
      <w:proofErr w:type="spellEnd"/>
      <w:r w:rsidRPr="00126017">
        <w:t xml:space="preserve"> та </w:t>
      </w:r>
      <w:proofErr w:type="spellStart"/>
      <w:r w:rsidRPr="00126017">
        <w:t>оцінка</w:t>
      </w:r>
      <w:proofErr w:type="spellEnd"/>
      <w:r w:rsidRPr="00126017">
        <w:t xml:space="preserve"> </w:t>
      </w:r>
      <w:proofErr w:type="spellStart"/>
      <w:r w:rsidRPr="00126017">
        <w:t>пенсійних</w:t>
      </w:r>
      <w:proofErr w:type="spellEnd"/>
      <w:r w:rsidRPr="00126017">
        <w:t xml:space="preserve"> </w:t>
      </w:r>
      <w:proofErr w:type="spellStart"/>
      <w:r w:rsidRPr="00126017">
        <w:t>активів</w:t>
      </w:r>
      <w:proofErr w:type="spellEnd"/>
      <w:r w:rsidRPr="00126017">
        <w:t xml:space="preserve"> НПФ. </w:t>
      </w:r>
      <w:r w:rsidR="00126017" w:rsidRPr="00126017">
        <w:t xml:space="preserve">Порядок </w:t>
      </w:r>
      <w:proofErr w:type="spellStart"/>
      <w:r w:rsidR="00126017" w:rsidRPr="00126017">
        <w:t>обчислення</w:t>
      </w:r>
      <w:proofErr w:type="spellEnd"/>
      <w:r w:rsidR="00126017" w:rsidRPr="00126017">
        <w:t xml:space="preserve"> та </w:t>
      </w:r>
      <w:proofErr w:type="spellStart"/>
      <w:r w:rsidR="00126017" w:rsidRPr="00126017">
        <w:t>обліку</w:t>
      </w:r>
      <w:proofErr w:type="spellEnd"/>
      <w:r w:rsidR="00126017" w:rsidRPr="00126017">
        <w:t xml:space="preserve"> результат</w:t>
      </w:r>
      <w:r w:rsidR="00126017" w:rsidRPr="00126017">
        <w:rPr>
          <w:lang w:val="uk-UA"/>
        </w:rPr>
        <w:t>і</w:t>
      </w:r>
      <w:r w:rsidR="00126017" w:rsidRPr="00126017">
        <w:t>в д</w:t>
      </w:r>
      <w:r w:rsidR="00126017" w:rsidRPr="00126017">
        <w:rPr>
          <w:lang w:val="uk-UA"/>
        </w:rPr>
        <w:t>і</w:t>
      </w:r>
      <w:proofErr w:type="spellStart"/>
      <w:r w:rsidR="00126017" w:rsidRPr="00126017">
        <w:t>яльност</w:t>
      </w:r>
      <w:proofErr w:type="spellEnd"/>
      <w:r w:rsidR="00126017" w:rsidRPr="00126017">
        <w:rPr>
          <w:lang w:val="uk-UA"/>
        </w:rPr>
        <w:t>і</w:t>
      </w:r>
      <w:r w:rsidR="00126017" w:rsidRPr="00126017">
        <w:t xml:space="preserve"> НПФ</w:t>
      </w:r>
      <w:r w:rsidR="00126017" w:rsidRPr="00126017">
        <w:rPr>
          <w:lang w:val="uk-UA"/>
        </w:rPr>
        <w:t>. Розрахунок фінансового результату.</w:t>
      </w:r>
      <w:r w:rsidRPr="00126017">
        <w:t xml:space="preserve"> </w:t>
      </w:r>
      <w:proofErr w:type="spellStart"/>
      <w:r w:rsidRPr="00126017">
        <w:t>Облік</w:t>
      </w:r>
      <w:proofErr w:type="spellEnd"/>
      <w:r w:rsidRPr="00126017">
        <w:t xml:space="preserve"> </w:t>
      </w:r>
      <w:proofErr w:type="spellStart"/>
      <w:r w:rsidRPr="00126017">
        <w:t>пенсійних</w:t>
      </w:r>
      <w:proofErr w:type="spellEnd"/>
      <w:r w:rsidRPr="00126017">
        <w:t xml:space="preserve"> </w:t>
      </w:r>
      <w:proofErr w:type="spellStart"/>
      <w:r w:rsidRPr="00126017">
        <w:t>виплат</w:t>
      </w:r>
      <w:proofErr w:type="spellEnd"/>
      <w:r w:rsidRPr="00126017">
        <w:t xml:space="preserve">. </w:t>
      </w:r>
      <w:proofErr w:type="spellStart"/>
      <w:r w:rsidR="000D7355" w:rsidRPr="00126017">
        <w:t>Складання</w:t>
      </w:r>
      <w:proofErr w:type="spellEnd"/>
      <w:r w:rsidR="000D7355" w:rsidRPr="00126017">
        <w:t xml:space="preserve"> та </w:t>
      </w:r>
      <w:proofErr w:type="spellStart"/>
      <w:r w:rsidR="000D7355" w:rsidRPr="00126017">
        <w:t>подання</w:t>
      </w:r>
      <w:proofErr w:type="spellEnd"/>
      <w:r w:rsidR="000D7355" w:rsidRPr="00B97E28">
        <w:t xml:space="preserve"> </w:t>
      </w:r>
      <w:proofErr w:type="spellStart"/>
      <w:r w:rsidR="000D7355" w:rsidRPr="00B97E28">
        <w:t>фінансових</w:t>
      </w:r>
      <w:proofErr w:type="spellEnd"/>
      <w:r w:rsidR="000D7355" w:rsidRPr="00B97E28">
        <w:t xml:space="preserve"> </w:t>
      </w:r>
      <w:proofErr w:type="spellStart"/>
      <w:r w:rsidR="000D7355" w:rsidRPr="00B97E28">
        <w:t>звітів</w:t>
      </w:r>
      <w:proofErr w:type="spellEnd"/>
      <w:r w:rsidR="000D7355" w:rsidRPr="00B97E28">
        <w:t xml:space="preserve"> НПФ. </w:t>
      </w:r>
    </w:p>
    <w:p w:rsidR="00252411" w:rsidRPr="00B97E28" w:rsidRDefault="00252411" w:rsidP="00DC1AE3">
      <w:pPr>
        <w:pStyle w:val="a3"/>
        <w:spacing w:before="0" w:beforeAutospacing="0" w:after="0" w:afterAutospacing="0"/>
        <w:jc w:val="both"/>
      </w:pPr>
      <w:proofErr w:type="spellStart"/>
      <w:r w:rsidRPr="00B97E28">
        <w:t>Фінансові</w:t>
      </w:r>
      <w:proofErr w:type="spellEnd"/>
      <w:r w:rsidRPr="00B97E28">
        <w:t xml:space="preserve"> </w:t>
      </w:r>
      <w:proofErr w:type="spellStart"/>
      <w:r w:rsidRPr="00B97E28">
        <w:t>показники</w:t>
      </w:r>
      <w:proofErr w:type="spellEnd"/>
      <w:r w:rsidRPr="00B97E28">
        <w:t xml:space="preserve"> </w:t>
      </w:r>
      <w:proofErr w:type="spellStart"/>
      <w:r w:rsidRPr="00B97E28">
        <w:t>діяльності</w:t>
      </w:r>
      <w:proofErr w:type="spellEnd"/>
      <w:r w:rsidRPr="00B97E28">
        <w:t xml:space="preserve"> НПФ. Методика </w:t>
      </w:r>
      <w:proofErr w:type="spellStart"/>
      <w:r w:rsidRPr="00B97E28">
        <w:t>розрахунку</w:t>
      </w:r>
      <w:proofErr w:type="spellEnd"/>
      <w:r w:rsidRPr="00B97E28">
        <w:t xml:space="preserve"> </w:t>
      </w:r>
      <w:proofErr w:type="spellStart"/>
      <w:r w:rsidRPr="00B97E28">
        <w:t>чистої</w:t>
      </w:r>
      <w:proofErr w:type="spellEnd"/>
      <w:r w:rsidRPr="00B97E28">
        <w:t xml:space="preserve"> </w:t>
      </w:r>
      <w:proofErr w:type="spellStart"/>
      <w:r w:rsidRPr="00B97E28">
        <w:t>вартості</w:t>
      </w:r>
      <w:proofErr w:type="spellEnd"/>
      <w:r w:rsidRPr="00B97E28">
        <w:t xml:space="preserve"> </w:t>
      </w:r>
      <w:proofErr w:type="spellStart"/>
      <w:r w:rsidRPr="00B97E28">
        <w:t>активів</w:t>
      </w:r>
      <w:proofErr w:type="spellEnd"/>
      <w:r w:rsidRPr="00B97E28">
        <w:t xml:space="preserve"> фонду. Методика </w:t>
      </w:r>
      <w:proofErr w:type="spellStart"/>
      <w:r w:rsidRPr="00B97E28">
        <w:t>розрахунку</w:t>
      </w:r>
      <w:proofErr w:type="spellEnd"/>
      <w:r w:rsidRPr="00B97E28">
        <w:t xml:space="preserve"> </w:t>
      </w:r>
      <w:proofErr w:type="spellStart"/>
      <w:r w:rsidRPr="00B97E28">
        <w:t>чистої</w:t>
      </w:r>
      <w:proofErr w:type="spellEnd"/>
      <w:r w:rsidRPr="00B97E28">
        <w:t xml:space="preserve"> </w:t>
      </w:r>
      <w:proofErr w:type="spellStart"/>
      <w:r w:rsidRPr="00B97E28">
        <w:t>вартості</w:t>
      </w:r>
      <w:proofErr w:type="spellEnd"/>
      <w:r w:rsidRPr="00B97E28">
        <w:t xml:space="preserve"> </w:t>
      </w:r>
      <w:proofErr w:type="spellStart"/>
      <w:r w:rsidRPr="00B97E28">
        <w:t>одиниці</w:t>
      </w:r>
      <w:proofErr w:type="spellEnd"/>
      <w:r w:rsidRPr="00B97E28">
        <w:t xml:space="preserve"> </w:t>
      </w:r>
      <w:proofErr w:type="spellStart"/>
      <w:r w:rsidRPr="00B97E28">
        <w:t>пенсійних</w:t>
      </w:r>
      <w:proofErr w:type="spellEnd"/>
      <w:r w:rsidRPr="00B97E28">
        <w:t xml:space="preserve"> </w:t>
      </w:r>
      <w:r w:rsidR="00DC33FD">
        <w:rPr>
          <w:lang w:val="uk-UA"/>
        </w:rPr>
        <w:t>активів</w:t>
      </w:r>
      <w:r w:rsidRPr="00B97E28">
        <w:t xml:space="preserve">. </w:t>
      </w:r>
    </w:p>
    <w:p w:rsidR="00AE0BBE" w:rsidRPr="00B97E28" w:rsidRDefault="00252411" w:rsidP="000D7355">
      <w:pPr>
        <w:pStyle w:val="a3"/>
        <w:spacing w:before="0" w:beforeAutospacing="0" w:after="0" w:afterAutospacing="0"/>
        <w:jc w:val="both"/>
        <w:rPr>
          <w:lang w:val="uk-UA"/>
        </w:rPr>
      </w:pPr>
      <w:proofErr w:type="spellStart"/>
      <w:r w:rsidRPr="00B97E28">
        <w:t>Проведення</w:t>
      </w:r>
      <w:proofErr w:type="spellEnd"/>
      <w:r w:rsidRPr="00B97E28">
        <w:t xml:space="preserve"> </w:t>
      </w:r>
      <w:proofErr w:type="spellStart"/>
      <w:r w:rsidRPr="00B97E28">
        <w:t>аудиторських</w:t>
      </w:r>
      <w:proofErr w:type="spellEnd"/>
      <w:r w:rsidRPr="00B97E28">
        <w:t xml:space="preserve"> </w:t>
      </w:r>
      <w:proofErr w:type="spellStart"/>
      <w:r w:rsidRPr="00B97E28">
        <w:t>перевірок</w:t>
      </w:r>
      <w:proofErr w:type="spellEnd"/>
      <w:r w:rsidRPr="00B97E28">
        <w:t xml:space="preserve"> </w:t>
      </w:r>
      <w:proofErr w:type="spellStart"/>
      <w:r w:rsidRPr="00B97E28">
        <w:t>діяльності</w:t>
      </w:r>
      <w:proofErr w:type="spellEnd"/>
      <w:r w:rsidRPr="00B97E28">
        <w:t xml:space="preserve"> НПФ. </w:t>
      </w:r>
      <w:proofErr w:type="spellStart"/>
      <w:r w:rsidRPr="00B97E28">
        <w:t>Проведення</w:t>
      </w:r>
      <w:proofErr w:type="spellEnd"/>
      <w:r w:rsidRPr="00B97E28">
        <w:t xml:space="preserve"> </w:t>
      </w:r>
      <w:proofErr w:type="spellStart"/>
      <w:r w:rsidRPr="00B97E28">
        <w:t>аудиторських</w:t>
      </w:r>
      <w:proofErr w:type="spellEnd"/>
      <w:r w:rsidRPr="00B97E28">
        <w:t xml:space="preserve"> </w:t>
      </w:r>
      <w:proofErr w:type="spellStart"/>
      <w:r w:rsidRPr="00B97E28">
        <w:t>перевірок</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НПФ. </w:t>
      </w:r>
    </w:p>
    <w:p w:rsidR="000D7355" w:rsidRPr="00B97E28" w:rsidRDefault="000D7355" w:rsidP="000D7355">
      <w:pPr>
        <w:pStyle w:val="a3"/>
        <w:spacing w:before="0" w:beforeAutospacing="0" w:after="0" w:afterAutospacing="0"/>
        <w:jc w:val="both"/>
        <w:rPr>
          <w:lang w:val="uk-UA"/>
        </w:rPr>
      </w:pPr>
    </w:p>
    <w:p w:rsidR="00252411" w:rsidRPr="00B97E28" w:rsidRDefault="0085780D" w:rsidP="00B97E28">
      <w:pPr>
        <w:pStyle w:val="3"/>
        <w:shd w:val="clear" w:color="auto" w:fill="FFFFFF"/>
        <w:spacing w:before="0" w:beforeAutospacing="0" w:after="0" w:afterAutospacing="0"/>
        <w:jc w:val="both"/>
        <w:rPr>
          <w:sz w:val="24"/>
          <w:szCs w:val="24"/>
          <w:lang w:val="uk-UA"/>
        </w:rPr>
      </w:pPr>
      <w:r w:rsidRPr="00B97E28">
        <w:rPr>
          <w:sz w:val="24"/>
          <w:szCs w:val="24"/>
        </w:rPr>
        <w:t xml:space="preserve">Тема </w:t>
      </w:r>
      <w:r w:rsidRPr="00B97E28">
        <w:rPr>
          <w:sz w:val="24"/>
          <w:szCs w:val="24"/>
          <w:lang w:val="uk-UA"/>
        </w:rPr>
        <w:t>7</w:t>
      </w:r>
      <w:r w:rsidR="00252411" w:rsidRPr="00B97E28">
        <w:rPr>
          <w:sz w:val="24"/>
          <w:szCs w:val="24"/>
        </w:rPr>
        <w:t xml:space="preserve">. </w:t>
      </w:r>
      <w:proofErr w:type="spellStart"/>
      <w:r w:rsidR="00252411" w:rsidRPr="00B97E28">
        <w:rPr>
          <w:sz w:val="24"/>
          <w:szCs w:val="24"/>
        </w:rPr>
        <w:t>Оподаткування</w:t>
      </w:r>
      <w:proofErr w:type="spellEnd"/>
      <w:r w:rsidR="00252411" w:rsidRPr="00B97E28">
        <w:rPr>
          <w:sz w:val="24"/>
          <w:szCs w:val="24"/>
        </w:rPr>
        <w:t xml:space="preserve"> у </w:t>
      </w:r>
      <w:proofErr w:type="spellStart"/>
      <w:r w:rsidR="00252411" w:rsidRPr="00B97E28">
        <w:rPr>
          <w:sz w:val="24"/>
          <w:szCs w:val="24"/>
        </w:rPr>
        <w:t>сфері</w:t>
      </w:r>
      <w:proofErr w:type="spellEnd"/>
      <w:r w:rsidR="00252411" w:rsidRPr="00B97E28">
        <w:rPr>
          <w:sz w:val="24"/>
          <w:szCs w:val="24"/>
        </w:rPr>
        <w:t xml:space="preserve"> </w:t>
      </w:r>
      <w:proofErr w:type="spellStart"/>
      <w:r w:rsidR="00252411" w:rsidRPr="00B97E28">
        <w:rPr>
          <w:sz w:val="24"/>
          <w:szCs w:val="24"/>
        </w:rPr>
        <w:t>діяльності</w:t>
      </w:r>
      <w:proofErr w:type="spellEnd"/>
      <w:r w:rsidR="00252411" w:rsidRPr="00B97E28">
        <w:rPr>
          <w:sz w:val="24"/>
          <w:szCs w:val="24"/>
        </w:rPr>
        <w:t xml:space="preserve"> НПФ </w:t>
      </w:r>
      <w:r w:rsidR="000D7355" w:rsidRPr="00B97E28">
        <w:rPr>
          <w:sz w:val="24"/>
          <w:szCs w:val="24"/>
          <w:lang w:val="uk-UA"/>
        </w:rPr>
        <w:t>та діяльності з адміністрування НПФ</w:t>
      </w:r>
    </w:p>
    <w:p w:rsidR="00AE0BBE" w:rsidRPr="00B97E28" w:rsidRDefault="00AE0BBE" w:rsidP="00AE0BBE">
      <w:pPr>
        <w:pStyle w:val="a3"/>
        <w:spacing w:before="0" w:beforeAutospacing="0" w:after="0" w:afterAutospacing="0"/>
        <w:rPr>
          <w:lang w:val="uk-UA"/>
        </w:rPr>
      </w:pPr>
      <w:r w:rsidRPr="00B97E28">
        <w:rPr>
          <w:rStyle w:val="a4"/>
          <w:lang w:val="uk-UA"/>
        </w:rPr>
        <w:t>Кількість годин – 2</w:t>
      </w:r>
    </w:p>
    <w:p w:rsidR="000D7355" w:rsidRPr="00B97E28" w:rsidRDefault="000D7355" w:rsidP="00DC1AE3">
      <w:pPr>
        <w:pStyle w:val="a3"/>
        <w:spacing w:before="0" w:beforeAutospacing="0" w:after="0" w:afterAutospacing="0"/>
        <w:jc w:val="both"/>
        <w:rPr>
          <w:lang w:val="uk-UA"/>
        </w:rPr>
      </w:pPr>
    </w:p>
    <w:p w:rsidR="00252411" w:rsidRPr="00B97E28" w:rsidRDefault="00252411" w:rsidP="00DC1AE3">
      <w:pPr>
        <w:pStyle w:val="a3"/>
        <w:spacing w:before="0" w:beforeAutospacing="0" w:after="0" w:afterAutospacing="0"/>
        <w:jc w:val="both"/>
      </w:pPr>
      <w:proofErr w:type="spellStart"/>
      <w:r w:rsidRPr="00B97E28">
        <w:t>Податковий</w:t>
      </w:r>
      <w:proofErr w:type="spellEnd"/>
      <w:r w:rsidRPr="00B97E28">
        <w:t xml:space="preserve"> статус НПФ. </w:t>
      </w:r>
      <w:proofErr w:type="spellStart"/>
      <w:r w:rsidRPr="00B97E28">
        <w:t>Неприбуткова</w:t>
      </w:r>
      <w:proofErr w:type="spellEnd"/>
      <w:r w:rsidRPr="00B97E28">
        <w:t xml:space="preserve"> </w:t>
      </w:r>
      <w:proofErr w:type="spellStart"/>
      <w:r w:rsidRPr="00B97E28">
        <w:t>організація</w:t>
      </w:r>
      <w:proofErr w:type="spellEnd"/>
      <w:r w:rsidRPr="00B97E28">
        <w:t xml:space="preserve"> і </w:t>
      </w:r>
      <w:proofErr w:type="spellStart"/>
      <w:r w:rsidRPr="00B97E28">
        <w:t>її</w:t>
      </w:r>
      <w:proofErr w:type="spellEnd"/>
      <w:r w:rsidRPr="00B97E28">
        <w:t xml:space="preserve"> </w:t>
      </w:r>
      <w:proofErr w:type="spellStart"/>
      <w:r w:rsidRPr="00B97E28">
        <w:t>ознаки</w:t>
      </w:r>
      <w:proofErr w:type="spellEnd"/>
      <w:r w:rsidRPr="00B97E28">
        <w:t xml:space="preserve">. </w:t>
      </w:r>
    </w:p>
    <w:p w:rsidR="00252411" w:rsidRPr="00B97E28" w:rsidRDefault="00252411" w:rsidP="00DC1AE3">
      <w:pPr>
        <w:pStyle w:val="a3"/>
        <w:spacing w:before="0" w:beforeAutospacing="0" w:after="0" w:afterAutospacing="0"/>
        <w:jc w:val="both"/>
      </w:pPr>
      <w:proofErr w:type="spellStart"/>
      <w:r w:rsidRPr="00B97E28">
        <w:t>Особливості</w:t>
      </w:r>
      <w:proofErr w:type="spellEnd"/>
      <w:r w:rsidRPr="00B97E28">
        <w:t xml:space="preserve"> </w:t>
      </w:r>
      <w:proofErr w:type="spellStart"/>
      <w:r w:rsidRPr="00B97E28">
        <w:t>оподаткування</w:t>
      </w:r>
      <w:proofErr w:type="spellEnd"/>
      <w:r w:rsidRPr="00B97E28">
        <w:t xml:space="preserve"> </w:t>
      </w:r>
      <w:proofErr w:type="spellStart"/>
      <w:r w:rsidRPr="00B97E28">
        <w:t>внесків</w:t>
      </w:r>
      <w:proofErr w:type="spellEnd"/>
      <w:r w:rsidRPr="00B97E28">
        <w:t xml:space="preserve"> </w:t>
      </w:r>
      <w:proofErr w:type="spellStart"/>
      <w:r w:rsidRPr="00B97E28">
        <w:t>фізичних</w:t>
      </w:r>
      <w:proofErr w:type="spellEnd"/>
      <w:r w:rsidRPr="00B97E28">
        <w:t xml:space="preserve"> </w:t>
      </w:r>
      <w:proofErr w:type="spellStart"/>
      <w:r w:rsidRPr="00B97E28">
        <w:t>осіб</w:t>
      </w:r>
      <w:proofErr w:type="spellEnd"/>
      <w:r w:rsidRPr="00B97E28">
        <w:t xml:space="preserve"> до НПФ. </w:t>
      </w:r>
      <w:proofErr w:type="spellStart"/>
      <w:r w:rsidRPr="00B97E28">
        <w:t>Особливості</w:t>
      </w:r>
      <w:proofErr w:type="spellEnd"/>
      <w:r w:rsidRPr="00B97E28">
        <w:t xml:space="preserve"> </w:t>
      </w:r>
      <w:proofErr w:type="spellStart"/>
      <w:r w:rsidRPr="00B97E28">
        <w:t>оподаткування</w:t>
      </w:r>
      <w:proofErr w:type="spellEnd"/>
      <w:r w:rsidRPr="00B97E28">
        <w:t xml:space="preserve"> </w:t>
      </w:r>
      <w:proofErr w:type="spellStart"/>
      <w:r w:rsidRPr="00B97E28">
        <w:t>внесків</w:t>
      </w:r>
      <w:proofErr w:type="spellEnd"/>
      <w:r w:rsidRPr="00B97E28">
        <w:t xml:space="preserve"> </w:t>
      </w:r>
      <w:proofErr w:type="spellStart"/>
      <w:r w:rsidRPr="00B97E28">
        <w:t>вкладників-роботодавців</w:t>
      </w:r>
      <w:proofErr w:type="spellEnd"/>
      <w:r w:rsidRPr="00B97E28">
        <w:t xml:space="preserve"> до НПФ. </w:t>
      </w:r>
      <w:proofErr w:type="spellStart"/>
      <w:r w:rsidRPr="00B97E28">
        <w:t>Оподаткування</w:t>
      </w:r>
      <w:proofErr w:type="spellEnd"/>
      <w:r w:rsidRPr="00B97E28">
        <w:t xml:space="preserve"> </w:t>
      </w:r>
      <w:proofErr w:type="spellStart"/>
      <w:r w:rsidRPr="00B97E28">
        <w:t>виплат</w:t>
      </w:r>
      <w:proofErr w:type="spellEnd"/>
      <w:r w:rsidRPr="00B97E28">
        <w:t xml:space="preserve"> </w:t>
      </w:r>
      <w:proofErr w:type="spellStart"/>
      <w:r w:rsidRPr="00B97E28">
        <w:t>пенсій</w:t>
      </w:r>
      <w:proofErr w:type="spellEnd"/>
      <w:r w:rsidRPr="00B97E28">
        <w:t xml:space="preserve"> (</w:t>
      </w:r>
      <w:proofErr w:type="spellStart"/>
      <w:r w:rsidRPr="00B97E28">
        <w:t>здійснення</w:t>
      </w:r>
      <w:proofErr w:type="spellEnd"/>
      <w:r w:rsidRPr="00B97E28">
        <w:t xml:space="preserve"> </w:t>
      </w:r>
      <w:proofErr w:type="spellStart"/>
      <w:r w:rsidRPr="00B97E28">
        <w:t>пенсійних</w:t>
      </w:r>
      <w:proofErr w:type="spellEnd"/>
      <w:r w:rsidRPr="00B97E28">
        <w:t xml:space="preserve"> </w:t>
      </w:r>
      <w:proofErr w:type="spellStart"/>
      <w:r w:rsidRPr="00B97E28">
        <w:t>виплат</w:t>
      </w:r>
      <w:proofErr w:type="spellEnd"/>
      <w:r w:rsidRPr="00B97E28">
        <w:t xml:space="preserve">) з НПФ. </w:t>
      </w:r>
    </w:p>
    <w:p w:rsidR="00252411" w:rsidRPr="00B97E28" w:rsidRDefault="00252411" w:rsidP="00DC1AE3">
      <w:pPr>
        <w:pStyle w:val="a3"/>
        <w:spacing w:before="0" w:beforeAutospacing="0" w:after="0" w:afterAutospacing="0"/>
        <w:jc w:val="both"/>
        <w:rPr>
          <w:lang w:val="uk-UA"/>
        </w:rPr>
      </w:pPr>
      <w:proofErr w:type="spellStart"/>
      <w:r w:rsidRPr="00B97E28">
        <w:t>Оподаткування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НПФ. </w:t>
      </w:r>
    </w:p>
    <w:p w:rsidR="00AE0BBE" w:rsidRPr="00B97E28" w:rsidRDefault="00AE0BBE" w:rsidP="00DC1AE3">
      <w:pPr>
        <w:pStyle w:val="a3"/>
        <w:spacing w:before="0" w:beforeAutospacing="0" w:after="0" w:afterAutospacing="0"/>
        <w:jc w:val="both"/>
        <w:rPr>
          <w:lang w:val="uk-UA"/>
        </w:rPr>
      </w:pPr>
    </w:p>
    <w:p w:rsidR="00252411" w:rsidRPr="00B97E28" w:rsidRDefault="0085780D" w:rsidP="00DC1AE3">
      <w:pPr>
        <w:pStyle w:val="3"/>
        <w:spacing w:before="0" w:beforeAutospacing="0" w:after="0" w:afterAutospacing="0"/>
        <w:jc w:val="both"/>
        <w:rPr>
          <w:sz w:val="24"/>
          <w:szCs w:val="24"/>
          <w:lang w:val="uk-UA"/>
        </w:rPr>
      </w:pPr>
      <w:r w:rsidRPr="00B97E28">
        <w:rPr>
          <w:sz w:val="24"/>
          <w:szCs w:val="24"/>
        </w:rPr>
        <w:t xml:space="preserve">Тема </w:t>
      </w:r>
      <w:r w:rsidRPr="00B97E28">
        <w:rPr>
          <w:sz w:val="24"/>
          <w:szCs w:val="24"/>
          <w:lang w:val="uk-UA"/>
        </w:rPr>
        <w:t>8</w:t>
      </w:r>
      <w:r w:rsidR="00252411" w:rsidRPr="00B97E28">
        <w:rPr>
          <w:sz w:val="24"/>
          <w:szCs w:val="24"/>
        </w:rPr>
        <w:t xml:space="preserve">. </w:t>
      </w:r>
      <w:proofErr w:type="spellStart"/>
      <w:r w:rsidR="00252411" w:rsidRPr="00B97E28">
        <w:rPr>
          <w:sz w:val="24"/>
          <w:szCs w:val="24"/>
        </w:rPr>
        <w:t>Державне</w:t>
      </w:r>
      <w:proofErr w:type="spellEnd"/>
      <w:r w:rsidR="00252411" w:rsidRPr="00B97E28">
        <w:rPr>
          <w:sz w:val="24"/>
          <w:szCs w:val="24"/>
        </w:rPr>
        <w:t xml:space="preserve"> </w:t>
      </w:r>
      <w:proofErr w:type="spellStart"/>
      <w:r w:rsidR="00252411" w:rsidRPr="00B97E28">
        <w:rPr>
          <w:sz w:val="24"/>
          <w:szCs w:val="24"/>
        </w:rPr>
        <w:t>регулювання</w:t>
      </w:r>
      <w:proofErr w:type="spellEnd"/>
      <w:r w:rsidR="00252411" w:rsidRPr="00B97E28">
        <w:rPr>
          <w:sz w:val="24"/>
          <w:szCs w:val="24"/>
        </w:rPr>
        <w:t xml:space="preserve"> і контроль у </w:t>
      </w:r>
      <w:proofErr w:type="spellStart"/>
      <w:r w:rsidR="00252411" w:rsidRPr="00B97E28">
        <w:rPr>
          <w:sz w:val="24"/>
          <w:szCs w:val="24"/>
        </w:rPr>
        <w:t>системі</w:t>
      </w:r>
      <w:proofErr w:type="spellEnd"/>
      <w:r w:rsidR="00252411" w:rsidRPr="00B97E28">
        <w:rPr>
          <w:sz w:val="24"/>
          <w:szCs w:val="24"/>
        </w:rPr>
        <w:t xml:space="preserve"> </w:t>
      </w:r>
      <w:proofErr w:type="spellStart"/>
      <w:r w:rsidR="00252411" w:rsidRPr="00B97E28">
        <w:rPr>
          <w:sz w:val="24"/>
          <w:szCs w:val="24"/>
        </w:rPr>
        <w:t>недержавного</w:t>
      </w:r>
      <w:proofErr w:type="spellEnd"/>
      <w:r w:rsidR="00252411" w:rsidRPr="00B97E28">
        <w:rPr>
          <w:sz w:val="24"/>
          <w:szCs w:val="24"/>
        </w:rPr>
        <w:t xml:space="preserve"> </w:t>
      </w:r>
      <w:proofErr w:type="spellStart"/>
      <w:r w:rsidR="00252411" w:rsidRPr="00B97E28">
        <w:rPr>
          <w:sz w:val="24"/>
          <w:szCs w:val="24"/>
        </w:rPr>
        <w:t>пенсійного</w:t>
      </w:r>
      <w:proofErr w:type="spellEnd"/>
      <w:r w:rsidR="00252411" w:rsidRPr="00B97E28">
        <w:rPr>
          <w:sz w:val="24"/>
          <w:szCs w:val="24"/>
        </w:rPr>
        <w:t xml:space="preserve"> </w:t>
      </w:r>
      <w:proofErr w:type="spellStart"/>
      <w:r w:rsidR="00252411" w:rsidRPr="00B97E28">
        <w:rPr>
          <w:sz w:val="24"/>
          <w:szCs w:val="24"/>
        </w:rPr>
        <w:t>забезпечення</w:t>
      </w:r>
      <w:proofErr w:type="spellEnd"/>
      <w:r w:rsidR="00252411" w:rsidRPr="00B97E28">
        <w:rPr>
          <w:sz w:val="24"/>
          <w:szCs w:val="24"/>
        </w:rPr>
        <w:t xml:space="preserve"> </w:t>
      </w:r>
    </w:p>
    <w:p w:rsidR="00AE0BBE" w:rsidRPr="00B97E28" w:rsidRDefault="00AE0BBE" w:rsidP="00AE0BBE">
      <w:pPr>
        <w:pStyle w:val="a3"/>
        <w:spacing w:before="0" w:beforeAutospacing="0" w:after="0" w:afterAutospacing="0"/>
        <w:rPr>
          <w:lang w:val="uk-UA"/>
        </w:rPr>
      </w:pPr>
      <w:r w:rsidRPr="00B97E28">
        <w:rPr>
          <w:rStyle w:val="a4"/>
          <w:lang w:val="uk-UA"/>
        </w:rPr>
        <w:t>Кількість годин – 2</w:t>
      </w:r>
    </w:p>
    <w:p w:rsidR="00AE0BBE" w:rsidRPr="00B97E28" w:rsidRDefault="00AE0BBE" w:rsidP="00DC1AE3">
      <w:pPr>
        <w:pStyle w:val="3"/>
        <w:spacing w:before="0" w:beforeAutospacing="0" w:after="0" w:afterAutospacing="0"/>
        <w:jc w:val="both"/>
        <w:rPr>
          <w:sz w:val="24"/>
          <w:szCs w:val="24"/>
          <w:lang w:val="uk-UA"/>
        </w:rPr>
      </w:pPr>
    </w:p>
    <w:p w:rsidR="00F563DC" w:rsidRPr="00B97E28" w:rsidRDefault="00252411" w:rsidP="00DC1AE3">
      <w:pPr>
        <w:pStyle w:val="a3"/>
        <w:spacing w:before="0" w:beforeAutospacing="0" w:after="0" w:afterAutospacing="0"/>
        <w:jc w:val="both"/>
        <w:rPr>
          <w:lang w:val="uk-UA"/>
        </w:rPr>
      </w:pPr>
      <w:proofErr w:type="spellStart"/>
      <w:r w:rsidRPr="00B97E28">
        <w:t>Основні</w:t>
      </w:r>
      <w:proofErr w:type="spellEnd"/>
      <w:r w:rsidRPr="00B97E28">
        <w:t xml:space="preserve"> </w:t>
      </w:r>
      <w:proofErr w:type="spellStart"/>
      <w:r w:rsidRPr="00B97E28">
        <w:t>напрями</w:t>
      </w:r>
      <w:proofErr w:type="spellEnd"/>
      <w:r w:rsidRPr="00B97E28">
        <w:t xml:space="preserve"> державного </w:t>
      </w:r>
      <w:proofErr w:type="spellStart"/>
      <w:r w:rsidRPr="00B97E28">
        <w:t>регулювання</w:t>
      </w:r>
      <w:proofErr w:type="spellEnd"/>
      <w:r w:rsidRPr="00B97E28">
        <w:t xml:space="preserve"> і контролю в </w:t>
      </w:r>
      <w:proofErr w:type="spellStart"/>
      <w:r w:rsidRPr="00B97E28">
        <w:t>сфері</w:t>
      </w:r>
      <w:proofErr w:type="spellEnd"/>
      <w:r w:rsidRPr="00B97E28">
        <w:t xml:space="preserve"> </w:t>
      </w:r>
      <w:proofErr w:type="spellStart"/>
      <w:r w:rsidRPr="00B97E28">
        <w:t>недержавного</w:t>
      </w:r>
      <w:proofErr w:type="spellEnd"/>
      <w:r w:rsidRPr="00B97E28">
        <w:t xml:space="preserve"> </w:t>
      </w:r>
      <w:proofErr w:type="spellStart"/>
      <w:r w:rsidRPr="00B97E28">
        <w:t>пенсійного</w:t>
      </w:r>
      <w:proofErr w:type="spellEnd"/>
      <w:r w:rsidRPr="00B97E28">
        <w:t xml:space="preserve"> </w:t>
      </w:r>
      <w:proofErr w:type="spellStart"/>
      <w:r w:rsidRPr="00B97E28">
        <w:t>забезпечення</w:t>
      </w:r>
      <w:proofErr w:type="spellEnd"/>
      <w:r w:rsidRPr="00B97E28">
        <w:t xml:space="preserve">. </w:t>
      </w:r>
      <w:r w:rsidR="000A365D" w:rsidRPr="00B97E28">
        <w:rPr>
          <w:lang w:val="uk-UA"/>
        </w:rPr>
        <w:t>Повноваження</w:t>
      </w:r>
      <w:r w:rsidRPr="00B97E28">
        <w:t xml:space="preserve"> НКЦПФР </w:t>
      </w:r>
      <w:proofErr w:type="spellStart"/>
      <w:r w:rsidRPr="00B97E28">
        <w:t>щодо</w:t>
      </w:r>
      <w:proofErr w:type="spellEnd"/>
      <w:r w:rsidRPr="00B97E28">
        <w:t xml:space="preserve"> </w:t>
      </w:r>
      <w:proofErr w:type="spellStart"/>
      <w:r w:rsidRPr="00B97E28">
        <w:t>здійснення</w:t>
      </w:r>
      <w:proofErr w:type="spellEnd"/>
      <w:r w:rsidRPr="00B97E28">
        <w:t xml:space="preserve"> контролю за </w:t>
      </w:r>
      <w:proofErr w:type="spellStart"/>
      <w:r w:rsidRPr="00B97E28">
        <w:t>суб'єктами</w:t>
      </w:r>
      <w:proofErr w:type="spellEnd"/>
      <w:r w:rsidRPr="00B97E28">
        <w:t xml:space="preserve"> </w:t>
      </w:r>
      <w:proofErr w:type="spellStart"/>
      <w:r w:rsidRPr="00B97E28">
        <w:t>системи</w:t>
      </w:r>
      <w:proofErr w:type="spellEnd"/>
      <w:r w:rsidRPr="00B97E28">
        <w:t xml:space="preserve"> </w:t>
      </w:r>
      <w:proofErr w:type="spellStart"/>
      <w:r w:rsidRPr="00B97E28">
        <w:t>недержавного</w:t>
      </w:r>
      <w:proofErr w:type="spellEnd"/>
      <w:r w:rsidRPr="00B97E28">
        <w:t xml:space="preserve"> </w:t>
      </w:r>
      <w:proofErr w:type="spellStart"/>
      <w:r w:rsidRPr="00B97E28">
        <w:t>пенсійного</w:t>
      </w:r>
      <w:proofErr w:type="spellEnd"/>
      <w:r w:rsidRPr="00B97E28">
        <w:t xml:space="preserve"> </w:t>
      </w:r>
      <w:proofErr w:type="spellStart"/>
      <w:r w:rsidRPr="00B97E28">
        <w:t>забезпечення</w:t>
      </w:r>
      <w:proofErr w:type="spellEnd"/>
      <w:r w:rsidRPr="00B97E28">
        <w:t xml:space="preserve">. </w:t>
      </w:r>
      <w:proofErr w:type="spellStart"/>
      <w:r w:rsidRPr="00B97E28">
        <w:t>Положення</w:t>
      </w:r>
      <w:proofErr w:type="spellEnd"/>
      <w:r w:rsidRPr="00B97E28">
        <w:t xml:space="preserve"> </w:t>
      </w:r>
      <w:proofErr w:type="spellStart"/>
      <w:r w:rsidRPr="00B97E28">
        <w:t>законодавства</w:t>
      </w:r>
      <w:proofErr w:type="spellEnd"/>
      <w:r w:rsidRPr="00B97E28">
        <w:t xml:space="preserve"> про </w:t>
      </w:r>
      <w:proofErr w:type="spellStart"/>
      <w:r w:rsidRPr="00B97E28">
        <w:t>захист</w:t>
      </w:r>
      <w:proofErr w:type="spellEnd"/>
      <w:r w:rsidRPr="00B97E28">
        <w:t xml:space="preserve"> </w:t>
      </w:r>
      <w:proofErr w:type="spellStart"/>
      <w:r w:rsidRPr="00B97E28">
        <w:t>економічної</w:t>
      </w:r>
      <w:proofErr w:type="spellEnd"/>
      <w:r w:rsidRPr="00B97E28">
        <w:t xml:space="preserve"> </w:t>
      </w:r>
      <w:proofErr w:type="spellStart"/>
      <w:r w:rsidRPr="00B97E28">
        <w:t>конкуренції</w:t>
      </w:r>
      <w:proofErr w:type="spellEnd"/>
      <w:r w:rsidRPr="00B97E28">
        <w:t xml:space="preserve"> в </w:t>
      </w:r>
      <w:proofErr w:type="spellStart"/>
      <w:r w:rsidRPr="00B97E28">
        <w:t>контексті</w:t>
      </w:r>
      <w:proofErr w:type="spellEnd"/>
      <w:r w:rsidRPr="00B97E28">
        <w:t xml:space="preserve"> </w:t>
      </w:r>
      <w:proofErr w:type="spellStart"/>
      <w:r w:rsidRPr="00B97E28">
        <w:t>діяльності</w:t>
      </w:r>
      <w:proofErr w:type="spellEnd"/>
      <w:r w:rsidRPr="00B97E28">
        <w:t xml:space="preserve"> НПФ. </w:t>
      </w:r>
      <w:proofErr w:type="spellStart"/>
      <w:r w:rsidRPr="00B97E28">
        <w:t>Державний</w:t>
      </w:r>
      <w:proofErr w:type="spellEnd"/>
      <w:r w:rsidRPr="00B97E28">
        <w:t xml:space="preserve"> контроль </w:t>
      </w:r>
      <w:proofErr w:type="spellStart"/>
      <w:r w:rsidRPr="00B97E28">
        <w:t>протидії</w:t>
      </w:r>
      <w:proofErr w:type="spellEnd"/>
      <w:r w:rsidRPr="00B97E28">
        <w:t xml:space="preserve"> "</w:t>
      </w:r>
      <w:proofErr w:type="spellStart"/>
      <w:r w:rsidRPr="00B97E28">
        <w:t>відмиванню</w:t>
      </w:r>
      <w:proofErr w:type="spellEnd"/>
      <w:r w:rsidRPr="00B97E28">
        <w:t xml:space="preserve">" </w:t>
      </w:r>
      <w:proofErr w:type="spellStart"/>
      <w:r w:rsidRPr="00B97E28">
        <w:t>коштів</w:t>
      </w:r>
      <w:proofErr w:type="spellEnd"/>
      <w:r w:rsidRPr="00B97E28">
        <w:t xml:space="preserve">, </w:t>
      </w:r>
      <w:proofErr w:type="spellStart"/>
      <w:r w:rsidRPr="00B97E28">
        <w:t>отриманих</w:t>
      </w:r>
      <w:proofErr w:type="spellEnd"/>
      <w:r w:rsidRPr="00B97E28">
        <w:t xml:space="preserve"> </w:t>
      </w:r>
      <w:proofErr w:type="spellStart"/>
      <w:r w:rsidRPr="00B97E28">
        <w:t>незаконним</w:t>
      </w:r>
      <w:proofErr w:type="spellEnd"/>
      <w:r w:rsidRPr="00B97E28">
        <w:t xml:space="preserve"> шляхом</w:t>
      </w:r>
      <w:r w:rsidR="00F563DC" w:rsidRPr="00B97E28">
        <w:rPr>
          <w:lang w:val="uk-UA"/>
        </w:rPr>
        <w:t xml:space="preserve"> </w:t>
      </w:r>
      <w:r w:rsidR="00F563DC" w:rsidRPr="00B97E28">
        <w:t xml:space="preserve">в </w:t>
      </w:r>
      <w:proofErr w:type="spellStart"/>
      <w:r w:rsidR="00F563DC" w:rsidRPr="00B97E28">
        <w:t>контексті</w:t>
      </w:r>
      <w:proofErr w:type="spellEnd"/>
      <w:r w:rsidR="00F563DC" w:rsidRPr="00B97E28">
        <w:t xml:space="preserve"> </w:t>
      </w:r>
      <w:proofErr w:type="spellStart"/>
      <w:r w:rsidR="00F563DC" w:rsidRPr="00B97E28">
        <w:t>діяльності</w:t>
      </w:r>
      <w:proofErr w:type="spellEnd"/>
      <w:r w:rsidR="00F563DC" w:rsidRPr="00B97E28">
        <w:t xml:space="preserve"> НПФ</w:t>
      </w:r>
      <w:r w:rsidRPr="00B97E28">
        <w:t xml:space="preserve">. </w:t>
      </w:r>
      <w:proofErr w:type="spellStart"/>
      <w:r w:rsidRPr="00B97E28">
        <w:t>Податковий</w:t>
      </w:r>
      <w:proofErr w:type="spellEnd"/>
      <w:r w:rsidRPr="00B97E28">
        <w:t xml:space="preserve"> контроль у </w:t>
      </w:r>
      <w:proofErr w:type="spellStart"/>
      <w:r w:rsidRPr="00B97E28">
        <w:t>сфері</w:t>
      </w:r>
      <w:proofErr w:type="spellEnd"/>
      <w:r w:rsidRPr="00B97E28">
        <w:t xml:space="preserve"> </w:t>
      </w:r>
      <w:proofErr w:type="spellStart"/>
      <w:r w:rsidRPr="00B97E28">
        <w:t>недержавного</w:t>
      </w:r>
      <w:proofErr w:type="spellEnd"/>
      <w:r w:rsidRPr="00B97E28">
        <w:t xml:space="preserve"> </w:t>
      </w:r>
      <w:proofErr w:type="spellStart"/>
      <w:r w:rsidRPr="00B97E28">
        <w:t>пенсійного</w:t>
      </w:r>
      <w:proofErr w:type="spellEnd"/>
      <w:r w:rsidRPr="00B97E28">
        <w:t xml:space="preserve"> </w:t>
      </w:r>
      <w:proofErr w:type="spellStart"/>
      <w:r w:rsidRPr="00B97E28">
        <w:t>забезпечення</w:t>
      </w:r>
      <w:proofErr w:type="spellEnd"/>
      <w:r w:rsidRPr="00B97E28">
        <w:t xml:space="preserve">. </w:t>
      </w:r>
      <w:proofErr w:type="spellStart"/>
      <w:r w:rsidRPr="00B97E28">
        <w:t>Відповідальність</w:t>
      </w:r>
      <w:proofErr w:type="spellEnd"/>
      <w:r w:rsidRPr="00B97E28">
        <w:t xml:space="preserve"> за </w:t>
      </w:r>
      <w:proofErr w:type="spellStart"/>
      <w:r w:rsidRPr="00B97E28">
        <w:t>правопорушення</w:t>
      </w:r>
      <w:proofErr w:type="spellEnd"/>
      <w:r w:rsidRPr="00B97E28">
        <w:t xml:space="preserve"> у </w:t>
      </w:r>
      <w:proofErr w:type="spellStart"/>
      <w:r w:rsidRPr="00B97E28">
        <w:t>сфері</w:t>
      </w:r>
      <w:proofErr w:type="spellEnd"/>
      <w:r w:rsidRPr="00B97E28">
        <w:t xml:space="preserve"> </w:t>
      </w:r>
      <w:proofErr w:type="spellStart"/>
      <w:r w:rsidRPr="00B97E28">
        <w:t>недержавного</w:t>
      </w:r>
      <w:proofErr w:type="spellEnd"/>
      <w:r w:rsidRPr="00B97E28">
        <w:t xml:space="preserve"> </w:t>
      </w:r>
      <w:proofErr w:type="spellStart"/>
      <w:r w:rsidRPr="00B97E28">
        <w:t>пенсійного</w:t>
      </w:r>
      <w:proofErr w:type="spellEnd"/>
      <w:r w:rsidRPr="00B97E28">
        <w:t xml:space="preserve"> </w:t>
      </w:r>
      <w:proofErr w:type="spellStart"/>
      <w:r w:rsidRPr="00B97E28">
        <w:t>забезпечення</w:t>
      </w:r>
      <w:proofErr w:type="spellEnd"/>
      <w:r w:rsidRPr="00B97E28">
        <w:t xml:space="preserve">. </w:t>
      </w:r>
    </w:p>
    <w:p w:rsidR="00252411" w:rsidRPr="00B97E28" w:rsidRDefault="000A365D" w:rsidP="00DC1AE3">
      <w:pPr>
        <w:pStyle w:val="a3"/>
        <w:spacing w:before="0" w:beforeAutospacing="0" w:after="0" w:afterAutospacing="0"/>
        <w:jc w:val="both"/>
        <w:rPr>
          <w:lang w:val="uk-UA"/>
        </w:rPr>
      </w:pPr>
      <w:r w:rsidRPr="00B97E28">
        <w:rPr>
          <w:lang w:val="uk-UA"/>
        </w:rPr>
        <w:t>П</w:t>
      </w:r>
      <w:proofErr w:type="spellStart"/>
      <w:r w:rsidR="00252411" w:rsidRPr="00B97E28">
        <w:t>орядок</w:t>
      </w:r>
      <w:proofErr w:type="spellEnd"/>
      <w:r w:rsidR="00252411" w:rsidRPr="00B97E28">
        <w:t xml:space="preserve"> </w:t>
      </w:r>
      <w:proofErr w:type="spellStart"/>
      <w:r w:rsidR="00252411" w:rsidRPr="00B97E28">
        <w:t>розгляду</w:t>
      </w:r>
      <w:proofErr w:type="spellEnd"/>
      <w:r w:rsidR="00252411" w:rsidRPr="00B97E28">
        <w:t xml:space="preserve"> </w:t>
      </w:r>
      <w:proofErr w:type="spellStart"/>
      <w:r w:rsidR="00252411" w:rsidRPr="00B97E28">
        <w:t>уповноваженими</w:t>
      </w:r>
      <w:proofErr w:type="spellEnd"/>
      <w:r w:rsidR="00252411" w:rsidRPr="00B97E28">
        <w:t xml:space="preserve"> особами справ про </w:t>
      </w:r>
      <w:proofErr w:type="spellStart"/>
      <w:r w:rsidR="00252411" w:rsidRPr="00B97E28">
        <w:t>правопорушення</w:t>
      </w:r>
      <w:proofErr w:type="spellEnd"/>
      <w:r w:rsidR="00252411" w:rsidRPr="00B97E28">
        <w:t xml:space="preserve"> та </w:t>
      </w:r>
      <w:proofErr w:type="spellStart"/>
      <w:r w:rsidR="00252411" w:rsidRPr="00B97E28">
        <w:t>застосування</w:t>
      </w:r>
      <w:proofErr w:type="spellEnd"/>
      <w:r w:rsidR="00252411" w:rsidRPr="00B97E28">
        <w:t xml:space="preserve"> </w:t>
      </w:r>
      <w:proofErr w:type="spellStart"/>
      <w:r w:rsidR="00252411" w:rsidRPr="00B97E28">
        <w:t>санкцій</w:t>
      </w:r>
      <w:proofErr w:type="spellEnd"/>
      <w:r w:rsidR="00252411" w:rsidRPr="00B97E28">
        <w:t xml:space="preserve">. </w:t>
      </w:r>
      <w:proofErr w:type="spellStart"/>
      <w:r w:rsidR="00252411" w:rsidRPr="00B97E28">
        <w:t>Оскарження</w:t>
      </w:r>
      <w:proofErr w:type="spellEnd"/>
      <w:r w:rsidR="00252411" w:rsidRPr="00B97E28">
        <w:t xml:space="preserve"> постанов </w:t>
      </w:r>
      <w:proofErr w:type="gramStart"/>
      <w:r w:rsidR="00252411" w:rsidRPr="00B97E28">
        <w:t>у справах</w:t>
      </w:r>
      <w:proofErr w:type="gramEnd"/>
      <w:r w:rsidR="00252411" w:rsidRPr="00B97E28">
        <w:t xml:space="preserve"> про </w:t>
      </w:r>
      <w:proofErr w:type="spellStart"/>
      <w:r w:rsidR="00252411" w:rsidRPr="00B97E28">
        <w:t>правопорушення</w:t>
      </w:r>
      <w:proofErr w:type="spellEnd"/>
      <w:r w:rsidR="00252411" w:rsidRPr="00B97E28">
        <w:t xml:space="preserve"> у </w:t>
      </w:r>
      <w:proofErr w:type="spellStart"/>
      <w:r w:rsidR="00252411" w:rsidRPr="00B97E28">
        <w:t>сфері</w:t>
      </w:r>
      <w:proofErr w:type="spellEnd"/>
      <w:r w:rsidR="00252411" w:rsidRPr="00B97E28">
        <w:t xml:space="preserve"> </w:t>
      </w:r>
      <w:proofErr w:type="spellStart"/>
      <w:r w:rsidR="00252411" w:rsidRPr="00B97E28">
        <w:t>недержавного</w:t>
      </w:r>
      <w:proofErr w:type="spellEnd"/>
      <w:r w:rsidR="00252411" w:rsidRPr="00B97E28">
        <w:t xml:space="preserve"> </w:t>
      </w:r>
      <w:proofErr w:type="spellStart"/>
      <w:r w:rsidR="00252411" w:rsidRPr="00B97E28">
        <w:t>пенсійного</w:t>
      </w:r>
      <w:proofErr w:type="spellEnd"/>
      <w:r w:rsidR="00252411" w:rsidRPr="00B97E28">
        <w:t xml:space="preserve"> </w:t>
      </w:r>
      <w:proofErr w:type="spellStart"/>
      <w:r w:rsidR="00252411" w:rsidRPr="00B97E28">
        <w:t>забезпечення</w:t>
      </w:r>
      <w:proofErr w:type="spellEnd"/>
      <w:r w:rsidR="00252411" w:rsidRPr="00B97E28">
        <w:t xml:space="preserve">. </w:t>
      </w:r>
    </w:p>
    <w:p w:rsidR="00AE0BBE" w:rsidRPr="00B97E28" w:rsidRDefault="00AE0BBE" w:rsidP="00DC1AE3">
      <w:pPr>
        <w:pStyle w:val="a3"/>
        <w:spacing w:before="0" w:beforeAutospacing="0" w:after="0" w:afterAutospacing="0"/>
        <w:jc w:val="both"/>
        <w:rPr>
          <w:lang w:val="uk-UA"/>
        </w:rPr>
      </w:pPr>
    </w:p>
    <w:p w:rsidR="0038703C" w:rsidRPr="00B97E28" w:rsidRDefault="00252411" w:rsidP="00DC1AE3">
      <w:pPr>
        <w:pStyle w:val="a3"/>
        <w:spacing w:before="0" w:beforeAutospacing="0" w:after="0" w:afterAutospacing="0"/>
        <w:rPr>
          <w:rStyle w:val="a4"/>
          <w:lang w:val="uk-UA"/>
        </w:rPr>
      </w:pPr>
      <w:r w:rsidRPr="00B97E28">
        <w:t> </w:t>
      </w:r>
      <w:r w:rsidR="0038703C" w:rsidRPr="00B97E28">
        <w:rPr>
          <w:rStyle w:val="a4"/>
          <w:lang w:val="uk-UA"/>
        </w:rPr>
        <w:t xml:space="preserve">Тема 9. Розкриття інформації про діяльність </w:t>
      </w:r>
      <w:r w:rsidR="000A365D" w:rsidRPr="00B97E28">
        <w:rPr>
          <w:rStyle w:val="a4"/>
          <w:lang w:val="uk-UA"/>
        </w:rPr>
        <w:t>НПФ</w:t>
      </w:r>
      <w:r w:rsidR="0038703C" w:rsidRPr="00B97E28">
        <w:rPr>
          <w:rStyle w:val="a4"/>
          <w:lang w:val="uk-UA"/>
        </w:rPr>
        <w:t xml:space="preserve"> та звітність </w:t>
      </w:r>
      <w:r w:rsidR="000A365D" w:rsidRPr="00B97E28">
        <w:rPr>
          <w:rStyle w:val="a4"/>
          <w:lang w:val="uk-UA"/>
        </w:rPr>
        <w:t>адміністратора НПФ</w:t>
      </w:r>
      <w:r w:rsidR="0038703C" w:rsidRPr="00B97E28">
        <w:rPr>
          <w:lang w:val="uk-UA"/>
        </w:rPr>
        <w:br/>
      </w:r>
      <w:r w:rsidR="0038703C" w:rsidRPr="00B97E28">
        <w:rPr>
          <w:rStyle w:val="a4"/>
          <w:lang w:val="uk-UA"/>
        </w:rPr>
        <w:t xml:space="preserve">Кількість годин </w:t>
      </w:r>
      <w:r w:rsidR="00AE0BBE" w:rsidRPr="00B97E28">
        <w:rPr>
          <w:rStyle w:val="a4"/>
          <w:lang w:val="uk-UA"/>
        </w:rPr>
        <w:t>–</w:t>
      </w:r>
      <w:r w:rsidR="00B97E28">
        <w:rPr>
          <w:rStyle w:val="a4"/>
          <w:lang w:val="uk-UA"/>
        </w:rPr>
        <w:t xml:space="preserve"> 4</w:t>
      </w:r>
    </w:p>
    <w:p w:rsidR="00AE0BBE" w:rsidRPr="00B97E28" w:rsidRDefault="00AE0BBE" w:rsidP="00DC1AE3">
      <w:pPr>
        <w:pStyle w:val="a3"/>
        <w:spacing w:before="0" w:beforeAutospacing="0" w:after="0" w:afterAutospacing="0"/>
        <w:rPr>
          <w:lang w:val="uk-UA"/>
        </w:rPr>
      </w:pPr>
    </w:p>
    <w:p w:rsidR="000A365D" w:rsidRPr="00B97E28" w:rsidRDefault="0038703C" w:rsidP="00DC1AE3">
      <w:pPr>
        <w:pStyle w:val="a3"/>
        <w:spacing w:before="0" w:beforeAutospacing="0" w:after="0" w:afterAutospacing="0"/>
        <w:rPr>
          <w:lang w:val="uk-UA"/>
        </w:rPr>
      </w:pPr>
      <w:r w:rsidRPr="00B97E28">
        <w:t xml:space="preserve">Порядок </w:t>
      </w:r>
      <w:proofErr w:type="spellStart"/>
      <w:r w:rsidRPr="00B97E28">
        <w:t>розкриття</w:t>
      </w:r>
      <w:proofErr w:type="spellEnd"/>
      <w:r w:rsidRPr="00B97E28">
        <w:t xml:space="preserve"> </w:t>
      </w:r>
      <w:proofErr w:type="spellStart"/>
      <w:r w:rsidRPr="00B97E28">
        <w:t>інформації</w:t>
      </w:r>
      <w:proofErr w:type="spellEnd"/>
      <w:r w:rsidRPr="00B97E28">
        <w:t xml:space="preserve"> про </w:t>
      </w:r>
      <w:r w:rsidR="000A365D" w:rsidRPr="00B97E28">
        <w:rPr>
          <w:lang w:val="uk-UA"/>
        </w:rPr>
        <w:t>НПФ</w:t>
      </w:r>
      <w:r w:rsidRPr="00B97E28">
        <w:t>.</w:t>
      </w:r>
    </w:p>
    <w:p w:rsidR="0038703C" w:rsidRPr="00B97E28" w:rsidRDefault="000A365D" w:rsidP="000A365D">
      <w:pPr>
        <w:pStyle w:val="a3"/>
        <w:spacing w:before="0" w:beforeAutospacing="0" w:after="0" w:afterAutospacing="0"/>
        <w:jc w:val="both"/>
        <w:rPr>
          <w:lang w:val="uk-UA"/>
        </w:rPr>
      </w:pPr>
      <w:proofErr w:type="spellStart"/>
      <w:r w:rsidRPr="00B97E28">
        <w:t>Вимоги</w:t>
      </w:r>
      <w:proofErr w:type="spellEnd"/>
      <w:r w:rsidRPr="00B97E28">
        <w:t xml:space="preserve"> до </w:t>
      </w:r>
      <w:proofErr w:type="spellStart"/>
      <w:r w:rsidRPr="00B97E28">
        <w:t>змісту</w:t>
      </w:r>
      <w:proofErr w:type="spellEnd"/>
      <w:r w:rsidRPr="00B97E28">
        <w:t xml:space="preserve"> </w:t>
      </w:r>
      <w:r w:rsidRPr="00B97E28">
        <w:rPr>
          <w:lang w:val="uk-UA"/>
        </w:rPr>
        <w:t>адміністративних даних</w:t>
      </w:r>
      <w:r w:rsidRPr="00B97E28">
        <w:t>, як</w:t>
      </w:r>
      <w:r w:rsidRPr="00B97E28">
        <w:rPr>
          <w:lang w:val="uk-UA"/>
        </w:rPr>
        <w:t>і</w:t>
      </w:r>
      <w:r w:rsidRPr="00B97E28">
        <w:t xml:space="preserve"> пода</w:t>
      </w:r>
      <w:r w:rsidRPr="00B97E28">
        <w:rPr>
          <w:lang w:val="uk-UA"/>
        </w:rPr>
        <w:t>ю</w:t>
      </w:r>
      <w:proofErr w:type="spellStart"/>
      <w:r w:rsidRPr="00B97E28">
        <w:t>ться</w:t>
      </w:r>
      <w:proofErr w:type="spellEnd"/>
      <w:r w:rsidRPr="00B97E28">
        <w:t xml:space="preserve"> </w:t>
      </w:r>
      <w:proofErr w:type="spellStart"/>
      <w:r w:rsidRPr="00B97E28">
        <w:t>адміністратором</w:t>
      </w:r>
      <w:proofErr w:type="spellEnd"/>
      <w:r w:rsidRPr="00B97E28">
        <w:t xml:space="preserve"> до Н</w:t>
      </w:r>
      <w:r w:rsidRPr="00B97E28">
        <w:rPr>
          <w:lang w:val="uk-UA"/>
        </w:rPr>
        <w:t>КЦПФР</w:t>
      </w:r>
      <w:r w:rsidRPr="00B97E28">
        <w:t>, та порядок ї</w:t>
      </w:r>
      <w:r w:rsidRPr="00B97E28">
        <w:rPr>
          <w:lang w:val="uk-UA"/>
        </w:rPr>
        <w:t>х</w:t>
      </w:r>
      <w:r w:rsidRPr="00B97E28">
        <w:t xml:space="preserve"> </w:t>
      </w:r>
      <w:proofErr w:type="spellStart"/>
      <w:r w:rsidRPr="00B97E28">
        <w:t>складання</w:t>
      </w:r>
      <w:proofErr w:type="spellEnd"/>
      <w:r w:rsidRPr="00B97E28">
        <w:t xml:space="preserve"> (</w:t>
      </w:r>
      <w:proofErr w:type="spellStart"/>
      <w:r w:rsidRPr="00B97E28">
        <w:t>формування</w:t>
      </w:r>
      <w:proofErr w:type="spellEnd"/>
      <w:r w:rsidRPr="00B97E28">
        <w:t xml:space="preserve">). </w:t>
      </w:r>
      <w:r w:rsidR="0038703C" w:rsidRPr="00B97E28">
        <w:rPr>
          <w:lang w:val="uk-UA"/>
        </w:rPr>
        <w:t xml:space="preserve"> Порядок надання до </w:t>
      </w:r>
      <w:r w:rsidRPr="00B97E28">
        <w:rPr>
          <w:lang w:val="uk-UA"/>
        </w:rPr>
        <w:t>НКЦПФР</w:t>
      </w:r>
      <w:r w:rsidR="0038703C" w:rsidRPr="00B97E28">
        <w:rPr>
          <w:lang w:val="uk-UA"/>
        </w:rPr>
        <w:t xml:space="preserve"> </w:t>
      </w:r>
      <w:r w:rsidRPr="00B97E28">
        <w:rPr>
          <w:lang w:val="uk-UA"/>
        </w:rPr>
        <w:t xml:space="preserve">адміністратором НПФ адміністративних даних </w:t>
      </w:r>
      <w:r w:rsidR="0038703C" w:rsidRPr="00B97E28">
        <w:rPr>
          <w:lang w:val="uk-UA"/>
        </w:rPr>
        <w:t xml:space="preserve">про власну діяльність та про діяльність </w:t>
      </w:r>
      <w:r w:rsidRPr="00B97E28">
        <w:rPr>
          <w:lang w:val="uk-UA"/>
        </w:rPr>
        <w:t>НПФ</w:t>
      </w:r>
      <w:r w:rsidR="0038703C" w:rsidRPr="00B97E28">
        <w:rPr>
          <w:lang w:val="uk-UA"/>
        </w:rPr>
        <w:t xml:space="preserve">, </w:t>
      </w:r>
      <w:r w:rsidRPr="00B97E28">
        <w:rPr>
          <w:lang w:val="uk-UA"/>
        </w:rPr>
        <w:t>щодо яких здійснюється адміністрування</w:t>
      </w:r>
      <w:r w:rsidR="0038703C" w:rsidRPr="00B97E28">
        <w:rPr>
          <w:lang w:val="uk-UA"/>
        </w:rPr>
        <w:t>.</w:t>
      </w:r>
    </w:p>
    <w:p w:rsidR="0038703C" w:rsidRPr="00B97E28" w:rsidRDefault="0038703C" w:rsidP="00DC1AE3">
      <w:pPr>
        <w:pStyle w:val="a3"/>
        <w:spacing w:before="0" w:beforeAutospacing="0" w:after="0" w:afterAutospacing="0"/>
        <w:jc w:val="both"/>
      </w:pPr>
      <w:r w:rsidRPr="00B97E28">
        <w:rPr>
          <w:lang w:val="uk-UA"/>
        </w:rPr>
        <w:t xml:space="preserve">Вимоги до змісту звітності, яка подається адміністратором радам пенсійних фондів, з якими він уклав договори про адміністрування НПФ, та порядок її складання (формування). </w:t>
      </w:r>
      <w:r w:rsidRPr="00B97E28">
        <w:t xml:space="preserve">Порядок </w:t>
      </w:r>
      <w:proofErr w:type="spellStart"/>
      <w:r w:rsidRPr="00B97E28">
        <w:t>подання</w:t>
      </w:r>
      <w:proofErr w:type="spellEnd"/>
      <w:r w:rsidRPr="00B97E28">
        <w:t xml:space="preserve"> </w:t>
      </w:r>
      <w:proofErr w:type="spellStart"/>
      <w:r w:rsidRPr="00B97E28">
        <w:t>адміністратором</w:t>
      </w:r>
      <w:proofErr w:type="spellEnd"/>
      <w:r w:rsidRPr="00B97E28">
        <w:t xml:space="preserve"> </w:t>
      </w:r>
      <w:proofErr w:type="spellStart"/>
      <w:r w:rsidRPr="00B97E28">
        <w:t>звітності</w:t>
      </w:r>
      <w:proofErr w:type="spellEnd"/>
      <w:r w:rsidRPr="00B97E28">
        <w:t xml:space="preserve"> радам </w:t>
      </w:r>
      <w:proofErr w:type="spellStart"/>
      <w:r w:rsidRPr="00B97E28">
        <w:t>пенсійних</w:t>
      </w:r>
      <w:proofErr w:type="spellEnd"/>
      <w:r w:rsidRPr="00B97E28">
        <w:t xml:space="preserve"> </w:t>
      </w:r>
      <w:proofErr w:type="spellStart"/>
      <w:r w:rsidRPr="00B97E28">
        <w:t>фондів</w:t>
      </w:r>
      <w:proofErr w:type="spellEnd"/>
      <w:r w:rsidRPr="00B97E28">
        <w:t xml:space="preserve">, з </w:t>
      </w:r>
      <w:proofErr w:type="spellStart"/>
      <w:r w:rsidRPr="00B97E28">
        <w:t>якими</w:t>
      </w:r>
      <w:proofErr w:type="spellEnd"/>
      <w:r w:rsidRPr="00B97E28">
        <w:t xml:space="preserve"> </w:t>
      </w:r>
      <w:proofErr w:type="spellStart"/>
      <w:r w:rsidRPr="00B97E28">
        <w:t>він</w:t>
      </w:r>
      <w:proofErr w:type="spellEnd"/>
      <w:r w:rsidRPr="00B97E28">
        <w:t xml:space="preserve"> </w:t>
      </w:r>
      <w:proofErr w:type="spellStart"/>
      <w:r w:rsidRPr="00B97E28">
        <w:t>уклав</w:t>
      </w:r>
      <w:proofErr w:type="spellEnd"/>
      <w:r w:rsidRPr="00B97E28">
        <w:t xml:space="preserve"> договори про </w:t>
      </w:r>
      <w:proofErr w:type="spellStart"/>
      <w:r w:rsidRPr="00B97E28">
        <w:t>адміністрування</w:t>
      </w:r>
      <w:proofErr w:type="spellEnd"/>
      <w:r w:rsidRPr="00B97E28">
        <w:t xml:space="preserve"> НПФ. </w:t>
      </w:r>
    </w:p>
    <w:p w:rsidR="0038703C" w:rsidRPr="00B97E28" w:rsidRDefault="0038703C" w:rsidP="000A365D">
      <w:pPr>
        <w:pStyle w:val="3"/>
        <w:spacing w:before="0" w:beforeAutospacing="0" w:after="0" w:afterAutospacing="0"/>
        <w:jc w:val="both"/>
        <w:rPr>
          <w:b w:val="0"/>
          <w:sz w:val="24"/>
          <w:szCs w:val="24"/>
        </w:rPr>
      </w:pPr>
      <w:proofErr w:type="spellStart"/>
      <w:r w:rsidRPr="00B97E28">
        <w:rPr>
          <w:b w:val="0"/>
          <w:sz w:val="24"/>
          <w:szCs w:val="24"/>
        </w:rPr>
        <w:t>Оприлюдне</w:t>
      </w:r>
      <w:r w:rsidR="000A365D" w:rsidRPr="00B97E28">
        <w:rPr>
          <w:b w:val="0"/>
          <w:sz w:val="24"/>
          <w:szCs w:val="24"/>
        </w:rPr>
        <w:t>ння</w:t>
      </w:r>
      <w:proofErr w:type="spellEnd"/>
      <w:r w:rsidR="000A365D" w:rsidRPr="00B97E28">
        <w:rPr>
          <w:b w:val="0"/>
          <w:sz w:val="24"/>
          <w:szCs w:val="24"/>
        </w:rPr>
        <w:t xml:space="preserve"> </w:t>
      </w:r>
      <w:proofErr w:type="spellStart"/>
      <w:r w:rsidR="000A365D" w:rsidRPr="00B97E28">
        <w:rPr>
          <w:b w:val="0"/>
          <w:sz w:val="24"/>
          <w:szCs w:val="24"/>
        </w:rPr>
        <w:t>інформації</w:t>
      </w:r>
      <w:proofErr w:type="spellEnd"/>
      <w:r w:rsidR="000A365D" w:rsidRPr="00B97E28">
        <w:rPr>
          <w:b w:val="0"/>
          <w:sz w:val="24"/>
          <w:szCs w:val="24"/>
        </w:rPr>
        <w:t xml:space="preserve"> та реклама НПФ</w:t>
      </w:r>
      <w:r w:rsidR="000A365D" w:rsidRPr="00B97E28">
        <w:rPr>
          <w:b w:val="0"/>
          <w:sz w:val="24"/>
          <w:szCs w:val="24"/>
          <w:lang w:val="uk-UA"/>
        </w:rPr>
        <w:t xml:space="preserve">. </w:t>
      </w:r>
      <w:r w:rsidRPr="00B97E28">
        <w:rPr>
          <w:b w:val="0"/>
          <w:sz w:val="24"/>
          <w:szCs w:val="24"/>
          <w:lang w:val="uk-UA"/>
        </w:rPr>
        <w:t xml:space="preserve">Вимоги до складу інформації, яка підлягає оприлюдненню, про здійснювану НПФ діяльність із недержавного пенсійного забезпечення. Конфіденційна інформація НПФ. Періодичність та порядок опублікування інформації про здійснювану НПФ діяльність із недержавного пенсійного забезпечення. </w:t>
      </w:r>
      <w:proofErr w:type="spellStart"/>
      <w:r w:rsidRPr="00B97E28">
        <w:rPr>
          <w:b w:val="0"/>
          <w:sz w:val="24"/>
          <w:szCs w:val="24"/>
        </w:rPr>
        <w:t>Вимоги</w:t>
      </w:r>
      <w:proofErr w:type="spellEnd"/>
      <w:r w:rsidRPr="00B97E28">
        <w:rPr>
          <w:b w:val="0"/>
          <w:sz w:val="24"/>
          <w:szCs w:val="24"/>
        </w:rPr>
        <w:t xml:space="preserve"> до </w:t>
      </w:r>
      <w:proofErr w:type="spellStart"/>
      <w:r w:rsidRPr="00B97E28">
        <w:rPr>
          <w:b w:val="0"/>
          <w:sz w:val="24"/>
          <w:szCs w:val="24"/>
        </w:rPr>
        <w:t>рекламних</w:t>
      </w:r>
      <w:proofErr w:type="spellEnd"/>
      <w:r w:rsidRPr="00B97E28">
        <w:rPr>
          <w:b w:val="0"/>
          <w:sz w:val="24"/>
          <w:szCs w:val="24"/>
        </w:rPr>
        <w:t xml:space="preserve"> </w:t>
      </w:r>
      <w:proofErr w:type="spellStart"/>
      <w:r w:rsidRPr="00B97E28">
        <w:rPr>
          <w:b w:val="0"/>
          <w:sz w:val="24"/>
          <w:szCs w:val="24"/>
        </w:rPr>
        <w:t>матеріалів</w:t>
      </w:r>
      <w:proofErr w:type="spellEnd"/>
      <w:r w:rsidRPr="00B97E28">
        <w:rPr>
          <w:b w:val="0"/>
          <w:sz w:val="24"/>
          <w:szCs w:val="24"/>
        </w:rPr>
        <w:t xml:space="preserve"> НПФ. Порядок </w:t>
      </w:r>
      <w:proofErr w:type="spellStart"/>
      <w:r w:rsidRPr="00B97E28">
        <w:rPr>
          <w:b w:val="0"/>
          <w:sz w:val="24"/>
          <w:szCs w:val="24"/>
        </w:rPr>
        <w:t>подання</w:t>
      </w:r>
      <w:proofErr w:type="spellEnd"/>
      <w:r w:rsidRPr="00B97E28">
        <w:rPr>
          <w:b w:val="0"/>
          <w:sz w:val="24"/>
          <w:szCs w:val="24"/>
        </w:rPr>
        <w:t xml:space="preserve"> </w:t>
      </w:r>
      <w:proofErr w:type="spellStart"/>
      <w:r w:rsidRPr="00B97E28">
        <w:rPr>
          <w:b w:val="0"/>
          <w:sz w:val="24"/>
          <w:szCs w:val="24"/>
        </w:rPr>
        <w:t>рекламних</w:t>
      </w:r>
      <w:proofErr w:type="spellEnd"/>
      <w:r w:rsidRPr="00B97E28">
        <w:rPr>
          <w:b w:val="0"/>
          <w:sz w:val="24"/>
          <w:szCs w:val="24"/>
        </w:rPr>
        <w:t xml:space="preserve"> </w:t>
      </w:r>
      <w:proofErr w:type="spellStart"/>
      <w:r w:rsidRPr="00B97E28">
        <w:rPr>
          <w:b w:val="0"/>
          <w:sz w:val="24"/>
          <w:szCs w:val="24"/>
        </w:rPr>
        <w:t>матеріалів</w:t>
      </w:r>
      <w:proofErr w:type="spellEnd"/>
      <w:r w:rsidRPr="00B97E28">
        <w:rPr>
          <w:b w:val="0"/>
          <w:sz w:val="24"/>
          <w:szCs w:val="24"/>
        </w:rPr>
        <w:t xml:space="preserve"> на </w:t>
      </w:r>
      <w:proofErr w:type="spellStart"/>
      <w:r w:rsidRPr="00B97E28">
        <w:rPr>
          <w:b w:val="0"/>
          <w:sz w:val="24"/>
          <w:szCs w:val="24"/>
        </w:rPr>
        <w:t>погодження</w:t>
      </w:r>
      <w:proofErr w:type="spellEnd"/>
      <w:r w:rsidRPr="00B97E28">
        <w:rPr>
          <w:b w:val="0"/>
          <w:sz w:val="24"/>
          <w:szCs w:val="24"/>
        </w:rPr>
        <w:t xml:space="preserve"> до </w:t>
      </w:r>
      <w:r w:rsidR="000A365D" w:rsidRPr="00B97E28">
        <w:rPr>
          <w:b w:val="0"/>
          <w:sz w:val="24"/>
          <w:szCs w:val="24"/>
          <w:lang w:val="uk-UA"/>
        </w:rPr>
        <w:t>НКЦПФР</w:t>
      </w:r>
      <w:r w:rsidRPr="00B97E28">
        <w:rPr>
          <w:b w:val="0"/>
          <w:sz w:val="24"/>
          <w:szCs w:val="24"/>
        </w:rPr>
        <w:t xml:space="preserve">. </w:t>
      </w:r>
    </w:p>
    <w:p w:rsidR="0038703C" w:rsidRPr="00B97E28" w:rsidRDefault="0038703C" w:rsidP="00DC1AE3">
      <w:pPr>
        <w:pStyle w:val="a3"/>
        <w:spacing w:before="0" w:beforeAutospacing="0" w:after="0" w:afterAutospacing="0"/>
      </w:pPr>
    </w:p>
    <w:p w:rsidR="0085780D" w:rsidRPr="00B97E28" w:rsidRDefault="0038703C" w:rsidP="00B97E28">
      <w:pPr>
        <w:pStyle w:val="a3"/>
        <w:spacing w:before="0" w:beforeAutospacing="0" w:after="0" w:afterAutospacing="0"/>
        <w:jc w:val="both"/>
        <w:rPr>
          <w:rStyle w:val="a4"/>
          <w:lang w:val="uk-UA"/>
        </w:rPr>
      </w:pPr>
      <w:r w:rsidRPr="00B97E28">
        <w:rPr>
          <w:rStyle w:val="a4"/>
        </w:rPr>
        <w:t xml:space="preserve">Тема 10. </w:t>
      </w:r>
      <w:proofErr w:type="spellStart"/>
      <w:r w:rsidRPr="00B97E28">
        <w:rPr>
          <w:rStyle w:val="a4"/>
        </w:rPr>
        <w:t>Ліцензійні</w:t>
      </w:r>
      <w:proofErr w:type="spellEnd"/>
      <w:r w:rsidRPr="00B97E28">
        <w:rPr>
          <w:rStyle w:val="a4"/>
        </w:rPr>
        <w:t xml:space="preserve"> </w:t>
      </w:r>
      <w:proofErr w:type="spellStart"/>
      <w:r w:rsidRPr="00B97E28">
        <w:rPr>
          <w:rStyle w:val="a4"/>
        </w:rPr>
        <w:t>умови</w:t>
      </w:r>
      <w:proofErr w:type="spellEnd"/>
      <w:r w:rsidRPr="00B97E28">
        <w:rPr>
          <w:rStyle w:val="a4"/>
        </w:rPr>
        <w:t xml:space="preserve"> </w:t>
      </w:r>
      <w:proofErr w:type="spellStart"/>
      <w:r w:rsidRPr="00B97E28">
        <w:rPr>
          <w:rStyle w:val="a4"/>
        </w:rPr>
        <w:t>провадження</w:t>
      </w:r>
      <w:proofErr w:type="spellEnd"/>
      <w:r w:rsidRPr="00B97E28">
        <w:rPr>
          <w:rStyle w:val="a4"/>
        </w:rPr>
        <w:t xml:space="preserve"> </w:t>
      </w:r>
      <w:proofErr w:type="spellStart"/>
      <w:r w:rsidRPr="00B97E28">
        <w:rPr>
          <w:rStyle w:val="a4"/>
        </w:rPr>
        <w:t>професійної</w:t>
      </w:r>
      <w:proofErr w:type="spellEnd"/>
      <w:r w:rsidRPr="00B97E28">
        <w:rPr>
          <w:rStyle w:val="a4"/>
        </w:rPr>
        <w:t xml:space="preserve"> </w:t>
      </w:r>
      <w:proofErr w:type="spellStart"/>
      <w:r w:rsidRPr="00B97E28">
        <w:rPr>
          <w:rStyle w:val="a4"/>
        </w:rPr>
        <w:t>діяльності</w:t>
      </w:r>
      <w:proofErr w:type="spellEnd"/>
      <w:r w:rsidRPr="00B97E28">
        <w:rPr>
          <w:rStyle w:val="a4"/>
        </w:rPr>
        <w:t xml:space="preserve"> </w:t>
      </w:r>
      <w:proofErr w:type="gramStart"/>
      <w:r w:rsidRPr="00B97E28">
        <w:rPr>
          <w:rStyle w:val="a4"/>
        </w:rPr>
        <w:t>на фондовому ринку</w:t>
      </w:r>
      <w:proofErr w:type="gramEnd"/>
      <w:r w:rsidRPr="00B97E28">
        <w:rPr>
          <w:rStyle w:val="a4"/>
        </w:rPr>
        <w:t xml:space="preserve"> – </w:t>
      </w:r>
      <w:proofErr w:type="spellStart"/>
      <w:r w:rsidRPr="00B97E28">
        <w:rPr>
          <w:rStyle w:val="a4"/>
        </w:rPr>
        <w:t>діяльності</w:t>
      </w:r>
      <w:proofErr w:type="spellEnd"/>
      <w:r w:rsidRPr="00B97E28">
        <w:rPr>
          <w:rStyle w:val="a4"/>
        </w:rPr>
        <w:t xml:space="preserve"> з </w:t>
      </w:r>
      <w:r w:rsidR="0085780D" w:rsidRPr="00B97E28">
        <w:rPr>
          <w:rStyle w:val="a4"/>
          <w:lang w:val="uk-UA"/>
        </w:rPr>
        <w:t xml:space="preserve">адміністрування </w:t>
      </w:r>
      <w:r w:rsidR="00F563DC" w:rsidRPr="00B97E28">
        <w:rPr>
          <w:rStyle w:val="a4"/>
          <w:lang w:val="uk-UA"/>
        </w:rPr>
        <w:t>недержавних пенсійних фондів</w:t>
      </w:r>
      <w:r w:rsidR="0085780D" w:rsidRPr="00B97E28">
        <w:rPr>
          <w:rStyle w:val="a4"/>
          <w:lang w:val="uk-UA"/>
        </w:rPr>
        <w:t xml:space="preserve"> </w:t>
      </w:r>
    </w:p>
    <w:p w:rsidR="0038703C" w:rsidRPr="00B97E28" w:rsidRDefault="0038703C" w:rsidP="00B97E28">
      <w:pPr>
        <w:pStyle w:val="a3"/>
        <w:spacing w:before="0" w:beforeAutospacing="0" w:after="0" w:afterAutospacing="0"/>
        <w:jc w:val="both"/>
        <w:rPr>
          <w:rStyle w:val="a4"/>
          <w:lang w:val="uk-UA"/>
        </w:rPr>
      </w:pPr>
      <w:r w:rsidRPr="00B97E28">
        <w:rPr>
          <w:rStyle w:val="a4"/>
          <w:lang w:val="uk-UA"/>
        </w:rPr>
        <w:t>Кількість годин –</w:t>
      </w:r>
      <w:r w:rsidRPr="00B97E28">
        <w:rPr>
          <w:rStyle w:val="a4"/>
        </w:rPr>
        <w:t> </w:t>
      </w:r>
      <w:r w:rsidRPr="00B97E28">
        <w:rPr>
          <w:rStyle w:val="a4"/>
          <w:lang w:val="uk-UA"/>
        </w:rPr>
        <w:t xml:space="preserve"> 6</w:t>
      </w:r>
    </w:p>
    <w:p w:rsidR="00AE0BBE" w:rsidRPr="00B97E28" w:rsidRDefault="00AE0BBE" w:rsidP="00B97E28">
      <w:pPr>
        <w:pStyle w:val="a3"/>
        <w:spacing w:before="0" w:beforeAutospacing="0" w:after="0" w:afterAutospacing="0"/>
        <w:jc w:val="both"/>
        <w:rPr>
          <w:lang w:val="uk-UA"/>
        </w:rPr>
      </w:pPr>
    </w:p>
    <w:p w:rsidR="00F563DC" w:rsidRPr="00B97E28" w:rsidRDefault="0038703C" w:rsidP="00B97E28">
      <w:pPr>
        <w:pStyle w:val="a3"/>
        <w:spacing w:before="0" w:beforeAutospacing="0" w:after="0" w:afterAutospacing="0"/>
        <w:jc w:val="both"/>
        <w:rPr>
          <w:lang w:val="uk-UA"/>
        </w:rPr>
      </w:pPr>
      <w:r w:rsidRPr="00B97E28">
        <w:rPr>
          <w:lang w:val="uk-UA"/>
        </w:rPr>
        <w:t xml:space="preserve">Загальні вимоги до процедури отримання ліцензій на провадження професійної діяльності на фондовому ринку – діяльності з </w:t>
      </w:r>
      <w:r w:rsidR="00F563DC" w:rsidRPr="00B97E28">
        <w:rPr>
          <w:lang w:val="uk-UA"/>
        </w:rPr>
        <w:t>адміністрування НПФ</w:t>
      </w:r>
      <w:r w:rsidRPr="00B97E28">
        <w:rPr>
          <w:lang w:val="uk-UA"/>
        </w:rPr>
        <w:t xml:space="preserve">. Порядок та умови видачі ліцензії на провадження професійної діяльності на фондовому ринку – діяльності з </w:t>
      </w:r>
      <w:r w:rsidR="00F563DC" w:rsidRPr="00B97E28">
        <w:rPr>
          <w:lang w:val="uk-UA"/>
        </w:rPr>
        <w:t>адміністрування НПФ</w:t>
      </w:r>
      <w:r w:rsidRPr="00B97E28">
        <w:rPr>
          <w:lang w:val="uk-UA"/>
        </w:rPr>
        <w:t>, переоформлення ліцензії.</w:t>
      </w:r>
      <w:r w:rsidR="00B97E28" w:rsidRPr="00B97E28">
        <w:rPr>
          <w:lang w:val="uk-UA"/>
        </w:rPr>
        <w:t xml:space="preserve"> </w:t>
      </w:r>
    </w:p>
    <w:p w:rsidR="00F563DC" w:rsidRPr="00B97E28" w:rsidRDefault="00F563DC" w:rsidP="00B97E28">
      <w:pPr>
        <w:pStyle w:val="a3"/>
        <w:spacing w:before="0" w:beforeAutospacing="0" w:after="0" w:afterAutospacing="0"/>
        <w:jc w:val="both"/>
        <w:rPr>
          <w:lang w:val="uk-UA"/>
        </w:rPr>
      </w:pPr>
      <w:r w:rsidRPr="00B97E28">
        <w:rPr>
          <w:lang w:val="uk-UA"/>
        </w:rPr>
        <w:t>Ліцензійні умови провадження професійної діяльності на фондовому ринку – діяльності з адміністрування НПФ.</w:t>
      </w:r>
      <w:r w:rsidR="00B97E28" w:rsidRPr="00B97E28">
        <w:rPr>
          <w:lang w:val="uk-UA"/>
        </w:rPr>
        <w:t xml:space="preserve"> </w:t>
      </w:r>
      <w:r w:rsidR="00983869" w:rsidRPr="00B97E28">
        <w:rPr>
          <w:lang w:val="uk-UA"/>
        </w:rPr>
        <w:t xml:space="preserve">Вимоги до професійного адміністратора при отриманні ліцензії на провадження діяльності з адміністрування </w:t>
      </w:r>
      <w:r w:rsidRPr="00B97E28">
        <w:rPr>
          <w:lang w:val="uk-UA"/>
        </w:rPr>
        <w:t>НПФ</w:t>
      </w:r>
      <w:r w:rsidR="00983869" w:rsidRPr="00B97E28">
        <w:rPr>
          <w:lang w:val="uk-UA"/>
        </w:rPr>
        <w:t xml:space="preserve">. </w:t>
      </w:r>
      <w:proofErr w:type="spellStart"/>
      <w:r w:rsidR="00983869" w:rsidRPr="00B97E28">
        <w:t>Вимоги</w:t>
      </w:r>
      <w:proofErr w:type="spellEnd"/>
      <w:r w:rsidR="00983869" w:rsidRPr="00B97E28">
        <w:t xml:space="preserve"> до </w:t>
      </w:r>
      <w:proofErr w:type="spellStart"/>
      <w:r w:rsidR="00983869" w:rsidRPr="00B97E28">
        <w:t>одноосібного</w:t>
      </w:r>
      <w:proofErr w:type="spellEnd"/>
      <w:r w:rsidR="00983869" w:rsidRPr="00B97E28">
        <w:t xml:space="preserve"> </w:t>
      </w:r>
      <w:proofErr w:type="spellStart"/>
      <w:r w:rsidR="00983869" w:rsidRPr="00B97E28">
        <w:t>засновника</w:t>
      </w:r>
      <w:proofErr w:type="spellEnd"/>
      <w:r w:rsidR="00983869" w:rsidRPr="00B97E28">
        <w:t xml:space="preserve"> </w:t>
      </w:r>
      <w:r w:rsidR="00983869" w:rsidRPr="00B97E28">
        <w:lastRenderedPageBreak/>
        <w:t xml:space="preserve">корпоративного </w:t>
      </w:r>
      <w:r w:rsidRPr="00B97E28">
        <w:rPr>
          <w:lang w:val="uk-UA"/>
        </w:rPr>
        <w:t>НПФ</w:t>
      </w:r>
      <w:r w:rsidR="00983869" w:rsidRPr="00B97E28">
        <w:t xml:space="preserve"> при </w:t>
      </w:r>
      <w:proofErr w:type="spellStart"/>
      <w:r w:rsidR="00983869" w:rsidRPr="00B97E28">
        <w:t>отриманні</w:t>
      </w:r>
      <w:proofErr w:type="spellEnd"/>
      <w:r w:rsidR="00983869" w:rsidRPr="00B97E28">
        <w:t xml:space="preserve"> </w:t>
      </w:r>
      <w:proofErr w:type="spellStart"/>
      <w:r w:rsidR="00983869" w:rsidRPr="00B97E28">
        <w:t>ліцензії</w:t>
      </w:r>
      <w:proofErr w:type="spellEnd"/>
      <w:r w:rsidR="00983869" w:rsidRPr="00B97E28">
        <w:t xml:space="preserve"> на </w:t>
      </w:r>
      <w:proofErr w:type="spellStart"/>
      <w:r w:rsidR="00983869" w:rsidRPr="00B97E28">
        <w:t>провадження</w:t>
      </w:r>
      <w:proofErr w:type="spellEnd"/>
      <w:r w:rsidR="00983869" w:rsidRPr="00B97E28">
        <w:t xml:space="preserve"> </w:t>
      </w:r>
      <w:proofErr w:type="spellStart"/>
      <w:r w:rsidR="00983869" w:rsidRPr="00B97E28">
        <w:t>діяльності</w:t>
      </w:r>
      <w:proofErr w:type="spellEnd"/>
      <w:r w:rsidR="00983869" w:rsidRPr="00B97E28">
        <w:t xml:space="preserve"> з </w:t>
      </w:r>
      <w:proofErr w:type="spellStart"/>
      <w:r w:rsidR="00983869" w:rsidRPr="00B97E28">
        <w:t>адміністрування</w:t>
      </w:r>
      <w:proofErr w:type="spellEnd"/>
      <w:r w:rsidR="00983869" w:rsidRPr="00B97E28">
        <w:t xml:space="preserve"> </w:t>
      </w:r>
      <w:r w:rsidRPr="00B97E28">
        <w:rPr>
          <w:lang w:val="uk-UA"/>
        </w:rPr>
        <w:t>НПФ</w:t>
      </w:r>
      <w:r w:rsidR="00983869" w:rsidRPr="00B97E28">
        <w:t xml:space="preserve">. </w:t>
      </w:r>
      <w:proofErr w:type="spellStart"/>
      <w:r w:rsidR="00983869" w:rsidRPr="00B97E28">
        <w:t>Вимоги</w:t>
      </w:r>
      <w:proofErr w:type="spellEnd"/>
      <w:r w:rsidR="00983869" w:rsidRPr="00B97E28">
        <w:t xml:space="preserve"> до </w:t>
      </w:r>
      <w:proofErr w:type="spellStart"/>
      <w:r w:rsidR="00983869" w:rsidRPr="00B97E28">
        <w:t>компанії</w:t>
      </w:r>
      <w:proofErr w:type="spellEnd"/>
      <w:r w:rsidR="00983869" w:rsidRPr="00B97E28">
        <w:t xml:space="preserve"> з управління активами при </w:t>
      </w:r>
      <w:proofErr w:type="spellStart"/>
      <w:r w:rsidR="00983869" w:rsidRPr="00B97E28">
        <w:t>отриманні</w:t>
      </w:r>
      <w:proofErr w:type="spellEnd"/>
      <w:r w:rsidR="00983869" w:rsidRPr="00B97E28">
        <w:t xml:space="preserve"> </w:t>
      </w:r>
      <w:proofErr w:type="spellStart"/>
      <w:r w:rsidR="00983869" w:rsidRPr="00B97E28">
        <w:t>ліцензії</w:t>
      </w:r>
      <w:proofErr w:type="spellEnd"/>
      <w:r w:rsidR="00983869" w:rsidRPr="00B97E28">
        <w:t xml:space="preserve"> на </w:t>
      </w:r>
      <w:proofErr w:type="spellStart"/>
      <w:r w:rsidR="00983869" w:rsidRPr="00B97E28">
        <w:t>провадження</w:t>
      </w:r>
      <w:proofErr w:type="spellEnd"/>
      <w:r w:rsidR="00983869" w:rsidRPr="00B97E28">
        <w:t xml:space="preserve"> </w:t>
      </w:r>
      <w:proofErr w:type="spellStart"/>
      <w:r w:rsidR="00983869" w:rsidRPr="00B97E28">
        <w:t>діяльності</w:t>
      </w:r>
      <w:proofErr w:type="spellEnd"/>
      <w:r w:rsidR="00983869" w:rsidRPr="00B97E28">
        <w:t xml:space="preserve"> з </w:t>
      </w:r>
      <w:proofErr w:type="spellStart"/>
      <w:r w:rsidR="00983869" w:rsidRPr="00B97E28">
        <w:t>адміністрування</w:t>
      </w:r>
      <w:proofErr w:type="spellEnd"/>
      <w:r w:rsidR="00983869" w:rsidRPr="00B97E28">
        <w:t xml:space="preserve"> </w:t>
      </w:r>
      <w:r w:rsidRPr="00B97E28">
        <w:rPr>
          <w:lang w:val="uk-UA"/>
        </w:rPr>
        <w:t>НПФ</w:t>
      </w:r>
      <w:r w:rsidR="00B97E28" w:rsidRPr="00B97E28">
        <w:rPr>
          <w:lang w:val="uk-UA"/>
        </w:rPr>
        <w:t>.</w:t>
      </w:r>
    </w:p>
    <w:p w:rsidR="00983869" w:rsidRPr="00B97E28" w:rsidRDefault="00F563DC" w:rsidP="00B97E28">
      <w:pPr>
        <w:pStyle w:val="a3"/>
        <w:spacing w:before="0" w:beforeAutospacing="0" w:after="0" w:afterAutospacing="0"/>
        <w:jc w:val="both"/>
      </w:pPr>
      <w:proofErr w:type="spellStart"/>
      <w:r w:rsidRPr="00B97E28">
        <w:t>Вимоги</w:t>
      </w:r>
      <w:proofErr w:type="spellEnd"/>
      <w:r w:rsidRPr="00B97E28">
        <w:t xml:space="preserve"> до </w:t>
      </w:r>
      <w:proofErr w:type="spellStart"/>
      <w:r w:rsidRPr="00B97E28">
        <w:t>внутрішніх</w:t>
      </w:r>
      <w:proofErr w:type="spellEnd"/>
      <w:r w:rsidRPr="00B97E28">
        <w:t xml:space="preserve"> </w:t>
      </w:r>
      <w:proofErr w:type="spellStart"/>
      <w:r w:rsidRPr="00B97E28">
        <w:t>документів</w:t>
      </w:r>
      <w:proofErr w:type="spellEnd"/>
      <w:r w:rsidRPr="00B97E28">
        <w:t xml:space="preserve"> </w:t>
      </w:r>
      <w:r w:rsidRPr="00B97E28">
        <w:rPr>
          <w:lang w:val="uk-UA"/>
        </w:rPr>
        <w:t>адміністратора</w:t>
      </w:r>
      <w:r w:rsidRPr="00B97E28">
        <w:t>.</w:t>
      </w:r>
      <w:r w:rsidRPr="00B97E28">
        <w:rPr>
          <w:lang w:val="uk-UA"/>
        </w:rPr>
        <w:t xml:space="preserve"> </w:t>
      </w:r>
      <w:proofErr w:type="spellStart"/>
      <w:r w:rsidR="00983869" w:rsidRPr="00B97E28">
        <w:t>Вимоги</w:t>
      </w:r>
      <w:proofErr w:type="spellEnd"/>
      <w:r w:rsidR="00983869" w:rsidRPr="00B97E28">
        <w:t xml:space="preserve"> до </w:t>
      </w:r>
      <w:proofErr w:type="spellStart"/>
      <w:r w:rsidR="00983869" w:rsidRPr="00B97E28">
        <w:t>змісту</w:t>
      </w:r>
      <w:proofErr w:type="spellEnd"/>
      <w:r w:rsidR="00983869" w:rsidRPr="00B97E28">
        <w:t xml:space="preserve"> </w:t>
      </w:r>
      <w:proofErr w:type="spellStart"/>
      <w:r w:rsidR="00983869" w:rsidRPr="00B97E28">
        <w:t>внутрішнього</w:t>
      </w:r>
      <w:proofErr w:type="spellEnd"/>
      <w:r w:rsidR="00983869" w:rsidRPr="00B97E28">
        <w:t xml:space="preserve"> </w:t>
      </w:r>
      <w:proofErr w:type="spellStart"/>
      <w:r w:rsidR="00983869" w:rsidRPr="00B97E28">
        <w:t>положення</w:t>
      </w:r>
      <w:proofErr w:type="spellEnd"/>
      <w:r w:rsidR="00983869" w:rsidRPr="00B97E28">
        <w:t xml:space="preserve"> про </w:t>
      </w:r>
      <w:proofErr w:type="spellStart"/>
      <w:r w:rsidR="00983869" w:rsidRPr="00B97E28">
        <w:t>здійснення</w:t>
      </w:r>
      <w:proofErr w:type="spellEnd"/>
      <w:r w:rsidR="00983869" w:rsidRPr="00B97E28">
        <w:t xml:space="preserve"> </w:t>
      </w:r>
      <w:proofErr w:type="spellStart"/>
      <w:r w:rsidR="00983869" w:rsidRPr="00B97E28">
        <w:t>адміністрування</w:t>
      </w:r>
      <w:proofErr w:type="spellEnd"/>
      <w:r w:rsidR="00983869" w:rsidRPr="00B97E28">
        <w:t xml:space="preserve"> </w:t>
      </w:r>
      <w:proofErr w:type="spellStart"/>
      <w:r w:rsidR="00983869" w:rsidRPr="00B97E28">
        <w:t>пенсійних</w:t>
      </w:r>
      <w:proofErr w:type="spellEnd"/>
      <w:r w:rsidR="00983869" w:rsidRPr="00B97E28">
        <w:t xml:space="preserve"> </w:t>
      </w:r>
      <w:proofErr w:type="spellStart"/>
      <w:r w:rsidR="00983869" w:rsidRPr="00B97E28">
        <w:t>фондів</w:t>
      </w:r>
      <w:proofErr w:type="spellEnd"/>
      <w:r w:rsidR="00983869" w:rsidRPr="00B97E28">
        <w:t xml:space="preserve">. </w:t>
      </w:r>
    </w:p>
    <w:p w:rsidR="00983869" w:rsidRPr="00B97E28" w:rsidRDefault="00983869" w:rsidP="00B97E28">
      <w:pPr>
        <w:pStyle w:val="a3"/>
        <w:spacing w:before="0" w:beforeAutospacing="0" w:after="0" w:afterAutospacing="0"/>
        <w:jc w:val="both"/>
      </w:pPr>
      <w:proofErr w:type="spellStart"/>
      <w:r w:rsidRPr="00B97E28">
        <w:t>Вимоги</w:t>
      </w:r>
      <w:proofErr w:type="spellEnd"/>
      <w:r w:rsidRPr="00B97E28">
        <w:t xml:space="preserve"> до </w:t>
      </w:r>
      <w:proofErr w:type="spellStart"/>
      <w:r w:rsidRPr="00B97E28">
        <w:t>технічного</w:t>
      </w:r>
      <w:proofErr w:type="spellEnd"/>
      <w:r w:rsidRPr="00B97E28">
        <w:t xml:space="preserve"> </w:t>
      </w:r>
      <w:proofErr w:type="spellStart"/>
      <w:r w:rsidRPr="00B97E28">
        <w:t>забезпечення</w:t>
      </w:r>
      <w:proofErr w:type="spellEnd"/>
      <w:r w:rsidRPr="00B97E28">
        <w:t xml:space="preserve"> та </w:t>
      </w:r>
      <w:proofErr w:type="spellStart"/>
      <w:r w:rsidRPr="00B97E28">
        <w:t>інформаційних</w:t>
      </w:r>
      <w:proofErr w:type="spellEnd"/>
      <w:r w:rsidRPr="00B97E28">
        <w:t xml:space="preserve"> систем для </w:t>
      </w:r>
      <w:proofErr w:type="spellStart"/>
      <w:r w:rsidRPr="00B97E28">
        <w:t>ведення</w:t>
      </w:r>
      <w:proofErr w:type="spellEnd"/>
      <w:r w:rsidRPr="00B97E28">
        <w:t xml:space="preserve"> </w:t>
      </w:r>
      <w:proofErr w:type="spellStart"/>
      <w:r w:rsidRPr="00B97E28">
        <w:t>персоніфікованого</w:t>
      </w:r>
      <w:proofErr w:type="spellEnd"/>
      <w:r w:rsidRPr="00B97E28">
        <w:t xml:space="preserve"> </w:t>
      </w:r>
      <w:proofErr w:type="spellStart"/>
      <w:r w:rsidRPr="00B97E28">
        <w:t>обліку</w:t>
      </w:r>
      <w:proofErr w:type="spellEnd"/>
      <w:r w:rsidRPr="00B97E28">
        <w:t xml:space="preserve"> </w:t>
      </w:r>
      <w:proofErr w:type="spellStart"/>
      <w:r w:rsidRPr="00B97E28">
        <w:t>учасників</w:t>
      </w:r>
      <w:proofErr w:type="spellEnd"/>
      <w:r w:rsidRPr="00B97E28">
        <w:t xml:space="preserve"> НПФ. </w:t>
      </w:r>
    </w:p>
    <w:p w:rsidR="00983869" w:rsidRPr="00B97E28" w:rsidRDefault="00983869" w:rsidP="00B97E28">
      <w:pPr>
        <w:pStyle w:val="a3"/>
        <w:spacing w:before="0" w:beforeAutospacing="0" w:after="0" w:afterAutospacing="0"/>
        <w:jc w:val="both"/>
      </w:pPr>
      <w:proofErr w:type="spellStart"/>
      <w:r w:rsidRPr="00B97E28">
        <w:t>Документи</w:t>
      </w:r>
      <w:proofErr w:type="spellEnd"/>
      <w:r w:rsidRPr="00B97E28">
        <w:t xml:space="preserve">, </w:t>
      </w:r>
      <w:proofErr w:type="spellStart"/>
      <w:r w:rsidRPr="00B97E28">
        <w:t>які</w:t>
      </w:r>
      <w:proofErr w:type="spellEnd"/>
      <w:r w:rsidRPr="00B97E28">
        <w:t xml:space="preserve"> </w:t>
      </w:r>
      <w:proofErr w:type="spellStart"/>
      <w:r w:rsidRPr="00B97E28">
        <w:t>подаються</w:t>
      </w:r>
      <w:proofErr w:type="spellEnd"/>
      <w:r w:rsidRPr="00B97E28">
        <w:t xml:space="preserve"> для </w:t>
      </w:r>
      <w:proofErr w:type="spellStart"/>
      <w:r w:rsidRPr="00B97E28">
        <w:t>отримання</w:t>
      </w:r>
      <w:proofErr w:type="spellEnd"/>
      <w:r w:rsidRPr="00B97E28">
        <w:t xml:space="preserve"> </w:t>
      </w:r>
      <w:proofErr w:type="spellStart"/>
      <w:r w:rsidRPr="00B97E28">
        <w:t>ліцензії</w:t>
      </w:r>
      <w:proofErr w:type="spellEnd"/>
      <w:r w:rsidRPr="00B97E28">
        <w:t xml:space="preserve"> на </w:t>
      </w:r>
      <w:proofErr w:type="spellStart"/>
      <w:r w:rsidRPr="00B97E28">
        <w:t>провадження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w:t>
      </w:r>
      <w:proofErr w:type="spellStart"/>
      <w:r w:rsidRPr="00B97E28">
        <w:t>пенсійних</w:t>
      </w:r>
      <w:proofErr w:type="spellEnd"/>
      <w:r w:rsidRPr="00B97E28">
        <w:t xml:space="preserve"> </w:t>
      </w:r>
      <w:proofErr w:type="spellStart"/>
      <w:r w:rsidRPr="00B97E28">
        <w:t>фондів</w:t>
      </w:r>
      <w:proofErr w:type="spellEnd"/>
      <w:r w:rsidRPr="00B97E28">
        <w:t xml:space="preserve"> </w:t>
      </w:r>
      <w:proofErr w:type="spellStart"/>
      <w:r w:rsidRPr="00B97E28">
        <w:t>юридичною</w:t>
      </w:r>
      <w:proofErr w:type="spellEnd"/>
      <w:r w:rsidRPr="00B97E28">
        <w:t xml:space="preserve"> особою, яка </w:t>
      </w:r>
      <w:proofErr w:type="spellStart"/>
      <w:r w:rsidRPr="00B97E28">
        <w:t>має</w:t>
      </w:r>
      <w:proofErr w:type="spellEnd"/>
      <w:r w:rsidRPr="00B97E28">
        <w:t xml:space="preserve"> </w:t>
      </w:r>
      <w:proofErr w:type="spellStart"/>
      <w:r w:rsidRPr="00B97E28">
        <w:t>намір</w:t>
      </w:r>
      <w:proofErr w:type="spellEnd"/>
      <w:r w:rsidRPr="00B97E28">
        <w:t xml:space="preserve"> </w:t>
      </w:r>
      <w:proofErr w:type="spellStart"/>
      <w:r w:rsidRPr="00B97E28">
        <w:t>надавати</w:t>
      </w:r>
      <w:proofErr w:type="spellEnd"/>
      <w:r w:rsidRPr="00B97E28">
        <w:t xml:space="preserve"> </w:t>
      </w:r>
      <w:proofErr w:type="spellStart"/>
      <w:r w:rsidRPr="00B97E28">
        <w:t>послуги</w:t>
      </w:r>
      <w:proofErr w:type="spellEnd"/>
      <w:r w:rsidRPr="00B97E28">
        <w:t xml:space="preserve"> з </w:t>
      </w:r>
      <w:proofErr w:type="spellStart"/>
      <w:r w:rsidRPr="00B97E28">
        <w:t>адміністрування</w:t>
      </w:r>
      <w:proofErr w:type="spellEnd"/>
      <w:r w:rsidRPr="00B97E28">
        <w:t xml:space="preserve"> НПФ (</w:t>
      </w:r>
      <w:proofErr w:type="spellStart"/>
      <w:r w:rsidRPr="00B97E28">
        <w:t>професійним</w:t>
      </w:r>
      <w:proofErr w:type="spellEnd"/>
      <w:r w:rsidRPr="00B97E28">
        <w:t xml:space="preserve"> </w:t>
      </w:r>
      <w:proofErr w:type="spellStart"/>
      <w:r w:rsidRPr="00B97E28">
        <w:t>адміністратором</w:t>
      </w:r>
      <w:proofErr w:type="spellEnd"/>
      <w:r w:rsidRPr="00B97E28">
        <w:t xml:space="preserve">, </w:t>
      </w:r>
      <w:proofErr w:type="spellStart"/>
      <w:r w:rsidRPr="00B97E28">
        <w:t>компанією</w:t>
      </w:r>
      <w:proofErr w:type="spellEnd"/>
      <w:r w:rsidRPr="00B97E28">
        <w:t xml:space="preserve"> з управління активами та </w:t>
      </w:r>
      <w:proofErr w:type="spellStart"/>
      <w:r w:rsidRPr="00B97E28">
        <w:t>одноосібним</w:t>
      </w:r>
      <w:proofErr w:type="spellEnd"/>
      <w:r w:rsidRPr="00B97E28">
        <w:t xml:space="preserve"> </w:t>
      </w:r>
      <w:proofErr w:type="spellStart"/>
      <w:r w:rsidRPr="00B97E28">
        <w:t>засновником</w:t>
      </w:r>
      <w:proofErr w:type="spellEnd"/>
      <w:r w:rsidRPr="00B97E28">
        <w:t xml:space="preserve"> корпоративного </w:t>
      </w:r>
      <w:r w:rsidR="00B97E28" w:rsidRPr="00B97E28">
        <w:rPr>
          <w:lang w:val="uk-UA"/>
        </w:rPr>
        <w:t>НПФ</w:t>
      </w:r>
      <w:r w:rsidRPr="00B97E28">
        <w:t xml:space="preserve">). Порядок </w:t>
      </w:r>
      <w:proofErr w:type="spellStart"/>
      <w:r w:rsidRPr="00B97E28">
        <w:t>подання</w:t>
      </w:r>
      <w:proofErr w:type="spellEnd"/>
      <w:r w:rsidRPr="00B97E28">
        <w:t xml:space="preserve"> та </w:t>
      </w:r>
      <w:proofErr w:type="spellStart"/>
      <w:r w:rsidRPr="00B97E28">
        <w:t>розгляду</w:t>
      </w:r>
      <w:proofErr w:type="spellEnd"/>
      <w:r w:rsidRPr="00B97E28">
        <w:t xml:space="preserve"> </w:t>
      </w:r>
      <w:proofErr w:type="spellStart"/>
      <w:r w:rsidRPr="00B97E28">
        <w:t>документів</w:t>
      </w:r>
      <w:proofErr w:type="spellEnd"/>
      <w:r w:rsidRPr="00B97E28">
        <w:t xml:space="preserve"> для </w:t>
      </w:r>
      <w:proofErr w:type="spellStart"/>
      <w:r w:rsidRPr="00B97E28">
        <w:t>отримання</w:t>
      </w:r>
      <w:proofErr w:type="spellEnd"/>
      <w:r w:rsidRPr="00B97E28">
        <w:t xml:space="preserve"> </w:t>
      </w:r>
      <w:proofErr w:type="spellStart"/>
      <w:r w:rsidRPr="00B97E28">
        <w:t>ліцензії</w:t>
      </w:r>
      <w:proofErr w:type="spellEnd"/>
      <w:r w:rsidRPr="00B97E28">
        <w:t xml:space="preserve"> на </w:t>
      </w:r>
      <w:proofErr w:type="spellStart"/>
      <w:r w:rsidRPr="00B97E28">
        <w:t>провадження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w:t>
      </w:r>
      <w:proofErr w:type="spellStart"/>
      <w:r w:rsidRPr="00B97E28">
        <w:t>пенсійних</w:t>
      </w:r>
      <w:proofErr w:type="spellEnd"/>
      <w:r w:rsidRPr="00B97E28">
        <w:t xml:space="preserve"> </w:t>
      </w:r>
      <w:proofErr w:type="spellStart"/>
      <w:r w:rsidRPr="00B97E28">
        <w:t>фондів</w:t>
      </w:r>
      <w:proofErr w:type="spellEnd"/>
      <w:r w:rsidRPr="00B97E28">
        <w:t xml:space="preserve">. </w:t>
      </w:r>
    </w:p>
    <w:p w:rsidR="00983869" w:rsidRPr="00B97E28" w:rsidRDefault="00983869" w:rsidP="00B97E28">
      <w:pPr>
        <w:pStyle w:val="a3"/>
        <w:spacing w:before="0" w:beforeAutospacing="0" w:after="0" w:afterAutospacing="0"/>
        <w:jc w:val="both"/>
      </w:pPr>
      <w:proofErr w:type="spellStart"/>
      <w:r w:rsidRPr="00B97E28">
        <w:t>Вимоги</w:t>
      </w:r>
      <w:proofErr w:type="spellEnd"/>
      <w:r w:rsidRPr="00B97E28">
        <w:t xml:space="preserve"> до </w:t>
      </w:r>
      <w:proofErr w:type="spellStart"/>
      <w:r w:rsidRPr="00B97E28">
        <w:t>провадження</w:t>
      </w:r>
      <w:proofErr w:type="spellEnd"/>
      <w:r w:rsidRPr="00B97E28">
        <w:t xml:space="preserve"> </w:t>
      </w:r>
      <w:proofErr w:type="spellStart"/>
      <w:r w:rsidRPr="00B97E28">
        <w:t>діяльності</w:t>
      </w:r>
      <w:proofErr w:type="spellEnd"/>
      <w:r w:rsidRPr="00B97E28">
        <w:t xml:space="preserve"> з </w:t>
      </w:r>
      <w:proofErr w:type="spellStart"/>
      <w:r w:rsidRPr="00B97E28">
        <w:t>адміністрування</w:t>
      </w:r>
      <w:proofErr w:type="spellEnd"/>
      <w:r w:rsidRPr="00B97E28">
        <w:t xml:space="preserve"> </w:t>
      </w:r>
      <w:proofErr w:type="spellStart"/>
      <w:r w:rsidRPr="00B97E28">
        <w:t>пенсійних</w:t>
      </w:r>
      <w:proofErr w:type="spellEnd"/>
      <w:r w:rsidRPr="00B97E28">
        <w:t xml:space="preserve"> </w:t>
      </w:r>
      <w:proofErr w:type="spellStart"/>
      <w:r w:rsidRPr="00B97E28">
        <w:t>фондів</w:t>
      </w:r>
      <w:proofErr w:type="spellEnd"/>
      <w:r w:rsidRPr="00B97E28">
        <w:t xml:space="preserve"> </w:t>
      </w:r>
      <w:proofErr w:type="spellStart"/>
      <w:r w:rsidRPr="00B97E28">
        <w:t>відокремленими</w:t>
      </w:r>
      <w:proofErr w:type="spellEnd"/>
      <w:r w:rsidRPr="00B97E28">
        <w:t xml:space="preserve"> </w:t>
      </w:r>
      <w:proofErr w:type="spellStart"/>
      <w:r w:rsidRPr="00B97E28">
        <w:t>підрозділами</w:t>
      </w:r>
      <w:proofErr w:type="spellEnd"/>
      <w:r w:rsidRPr="00B97E28">
        <w:t xml:space="preserve"> </w:t>
      </w:r>
      <w:proofErr w:type="spellStart"/>
      <w:r w:rsidRPr="00B97E28">
        <w:t>адміністратора</w:t>
      </w:r>
      <w:proofErr w:type="spellEnd"/>
      <w:r w:rsidRPr="00B97E28">
        <w:t xml:space="preserve">. </w:t>
      </w:r>
    </w:p>
    <w:p w:rsidR="00F563DC" w:rsidRPr="00B97E28" w:rsidRDefault="0038703C" w:rsidP="00B97E28">
      <w:pPr>
        <w:pStyle w:val="a3"/>
        <w:spacing w:before="0" w:beforeAutospacing="0" w:after="0" w:afterAutospacing="0"/>
        <w:jc w:val="both"/>
        <w:rPr>
          <w:lang w:val="uk-UA"/>
        </w:rPr>
      </w:pPr>
      <w:proofErr w:type="spellStart"/>
      <w:r w:rsidRPr="00B97E28">
        <w:t>Підстави</w:t>
      </w:r>
      <w:proofErr w:type="spellEnd"/>
      <w:r w:rsidRPr="00B97E28">
        <w:t xml:space="preserve"> та процедура </w:t>
      </w:r>
      <w:proofErr w:type="spellStart"/>
      <w:r w:rsidRPr="00B97E28">
        <w:t>анулювання</w:t>
      </w:r>
      <w:proofErr w:type="spellEnd"/>
      <w:r w:rsidRPr="00B97E28">
        <w:t xml:space="preserve"> </w:t>
      </w:r>
      <w:proofErr w:type="spellStart"/>
      <w:r w:rsidRPr="00B97E28">
        <w:t>ліцензії</w:t>
      </w:r>
      <w:proofErr w:type="spellEnd"/>
      <w:r w:rsidRPr="00B97E28">
        <w:t xml:space="preserve">. Порядок </w:t>
      </w:r>
      <w:proofErr w:type="spellStart"/>
      <w:r w:rsidRPr="00B97E28">
        <w:t>зупинення</w:t>
      </w:r>
      <w:proofErr w:type="spellEnd"/>
      <w:r w:rsidRPr="00B97E28">
        <w:t xml:space="preserve"> </w:t>
      </w:r>
      <w:proofErr w:type="spellStart"/>
      <w:r w:rsidRPr="00B97E28">
        <w:t>дії</w:t>
      </w:r>
      <w:proofErr w:type="spellEnd"/>
      <w:r w:rsidRPr="00B97E28">
        <w:t xml:space="preserve"> та </w:t>
      </w:r>
      <w:proofErr w:type="spellStart"/>
      <w:r w:rsidRPr="00B97E28">
        <w:t>анулювання</w:t>
      </w:r>
      <w:proofErr w:type="spellEnd"/>
      <w:r w:rsidRPr="00B97E28">
        <w:t xml:space="preserve"> </w:t>
      </w:r>
      <w:proofErr w:type="spellStart"/>
      <w:r w:rsidRPr="00B97E28">
        <w:t>ліцензії</w:t>
      </w:r>
      <w:proofErr w:type="spellEnd"/>
      <w:r w:rsidRPr="00B97E28">
        <w:t xml:space="preserve"> на </w:t>
      </w:r>
      <w:proofErr w:type="spellStart"/>
      <w:r w:rsidRPr="00B97E28">
        <w:t>провадження</w:t>
      </w:r>
      <w:proofErr w:type="spellEnd"/>
      <w:r w:rsidRPr="00B97E28">
        <w:t xml:space="preserve"> </w:t>
      </w:r>
      <w:proofErr w:type="spellStart"/>
      <w:r w:rsidRPr="00B97E28">
        <w:t>професійної</w:t>
      </w:r>
      <w:proofErr w:type="spellEnd"/>
      <w:r w:rsidRPr="00B97E28">
        <w:t xml:space="preserve"> </w:t>
      </w:r>
      <w:proofErr w:type="spellStart"/>
      <w:r w:rsidRPr="00B97E28">
        <w:t>діяльності</w:t>
      </w:r>
      <w:proofErr w:type="spellEnd"/>
      <w:r w:rsidRPr="00B97E28">
        <w:t xml:space="preserve"> </w:t>
      </w:r>
      <w:proofErr w:type="gramStart"/>
      <w:r w:rsidRPr="00B97E28">
        <w:t>на фондовому ринку</w:t>
      </w:r>
      <w:proofErr w:type="gramEnd"/>
      <w:r w:rsidRPr="00B97E28">
        <w:t xml:space="preserve"> (</w:t>
      </w:r>
      <w:proofErr w:type="spellStart"/>
      <w:r w:rsidRPr="00B97E28">
        <w:t>діяльності</w:t>
      </w:r>
      <w:proofErr w:type="spellEnd"/>
      <w:r w:rsidRPr="00B97E28">
        <w:t xml:space="preserve"> з </w:t>
      </w:r>
      <w:r w:rsidR="00F563DC" w:rsidRPr="00B97E28">
        <w:rPr>
          <w:lang w:val="uk-UA"/>
        </w:rPr>
        <w:t>адміністрування НПФ</w:t>
      </w:r>
      <w:r w:rsidRPr="00B97E28">
        <w:t>).</w:t>
      </w:r>
    </w:p>
    <w:p w:rsidR="00F563DC" w:rsidRPr="00B97E28" w:rsidRDefault="0038703C" w:rsidP="00B97E28">
      <w:pPr>
        <w:pStyle w:val="a3"/>
        <w:spacing w:before="0" w:beforeAutospacing="0" w:after="0" w:afterAutospacing="0"/>
        <w:jc w:val="both"/>
        <w:rPr>
          <w:lang w:val="uk-UA"/>
        </w:rPr>
      </w:pPr>
      <w:proofErr w:type="spellStart"/>
      <w:r w:rsidRPr="00B97E28">
        <w:t>Державний</w:t>
      </w:r>
      <w:proofErr w:type="spellEnd"/>
      <w:r w:rsidRPr="00B97E28">
        <w:t xml:space="preserve"> контроль за </w:t>
      </w:r>
      <w:proofErr w:type="spellStart"/>
      <w:r w:rsidRPr="00B97E28">
        <w:t>дотриманням</w:t>
      </w:r>
      <w:proofErr w:type="spellEnd"/>
      <w:r w:rsidRPr="00B97E28">
        <w:t xml:space="preserve"> </w:t>
      </w:r>
      <w:r w:rsidR="00F563DC" w:rsidRPr="00B97E28">
        <w:rPr>
          <w:lang w:val="uk-UA"/>
        </w:rPr>
        <w:t xml:space="preserve">адміністратором </w:t>
      </w:r>
      <w:proofErr w:type="spellStart"/>
      <w:r w:rsidRPr="00B97E28">
        <w:t>Ліцензійних</w:t>
      </w:r>
      <w:proofErr w:type="spellEnd"/>
      <w:r w:rsidRPr="00B97E28">
        <w:t xml:space="preserve"> умов. </w:t>
      </w:r>
    </w:p>
    <w:p w:rsidR="0038703C" w:rsidRPr="00B97E28" w:rsidRDefault="0038703C" w:rsidP="00B97E28">
      <w:pPr>
        <w:pStyle w:val="a3"/>
        <w:spacing w:before="0" w:beforeAutospacing="0" w:after="0" w:afterAutospacing="0"/>
        <w:jc w:val="both"/>
        <w:rPr>
          <w:lang w:val="uk-UA"/>
        </w:rPr>
      </w:pPr>
      <w:r w:rsidRPr="00B97E28">
        <w:rPr>
          <w:lang w:val="uk-UA"/>
        </w:rPr>
        <w:t xml:space="preserve">Вимоги </w:t>
      </w:r>
      <w:r w:rsidR="00F563DC" w:rsidRPr="00B97E28">
        <w:rPr>
          <w:lang w:val="uk-UA"/>
        </w:rPr>
        <w:t>НКЦПФР</w:t>
      </w:r>
      <w:r w:rsidRPr="00B97E28">
        <w:rPr>
          <w:lang w:val="uk-UA"/>
        </w:rPr>
        <w:t xml:space="preserve"> щодо сертифікації осіб, що здійснюють професійну діяльність з цінними паперами в Україні: умови проходження сертифікації; порядок подання та розгляд документів для отримання сертифіката; відмова у сертифікації; підстави та порядок анулювання сертифіката.</w:t>
      </w:r>
    </w:p>
    <w:p w:rsidR="00AE0BBE" w:rsidRPr="00B97E28" w:rsidRDefault="00AE0BBE" w:rsidP="00B97E28">
      <w:pPr>
        <w:pStyle w:val="a3"/>
        <w:spacing w:before="0" w:beforeAutospacing="0" w:after="0" w:afterAutospacing="0"/>
        <w:ind w:firstLine="708"/>
        <w:jc w:val="both"/>
        <w:rPr>
          <w:lang w:val="uk-UA"/>
        </w:rPr>
      </w:pPr>
    </w:p>
    <w:p w:rsidR="00AE0BBE" w:rsidRPr="00B97E28" w:rsidRDefault="0038703C" w:rsidP="00B97E28">
      <w:pPr>
        <w:pStyle w:val="a3"/>
        <w:spacing w:before="0" w:beforeAutospacing="0" w:after="0" w:afterAutospacing="0"/>
        <w:jc w:val="both"/>
        <w:rPr>
          <w:rStyle w:val="a4"/>
          <w:lang w:val="uk-UA"/>
        </w:rPr>
      </w:pPr>
      <w:r w:rsidRPr="00B97E28">
        <w:rPr>
          <w:rStyle w:val="a4"/>
          <w:lang w:val="uk-UA"/>
        </w:rPr>
        <w:t xml:space="preserve">Тема 11. Інформаційні технології здійснення діяльності з </w:t>
      </w:r>
      <w:r w:rsidR="00AE0BBE" w:rsidRPr="00B97E28">
        <w:rPr>
          <w:rStyle w:val="a4"/>
          <w:lang w:val="uk-UA"/>
        </w:rPr>
        <w:t>адміністрування НПФ</w:t>
      </w:r>
    </w:p>
    <w:p w:rsidR="0038703C" w:rsidRPr="00B97E28" w:rsidRDefault="0038703C" w:rsidP="00B97E28">
      <w:pPr>
        <w:pStyle w:val="a3"/>
        <w:spacing w:before="0" w:beforeAutospacing="0" w:after="0" w:afterAutospacing="0"/>
        <w:jc w:val="both"/>
        <w:rPr>
          <w:rStyle w:val="a4"/>
          <w:lang w:val="uk-UA"/>
        </w:rPr>
      </w:pPr>
      <w:proofErr w:type="spellStart"/>
      <w:r w:rsidRPr="00B97E28">
        <w:rPr>
          <w:rStyle w:val="a4"/>
        </w:rPr>
        <w:t>Кількість</w:t>
      </w:r>
      <w:proofErr w:type="spellEnd"/>
      <w:r w:rsidRPr="00B97E28">
        <w:rPr>
          <w:rStyle w:val="a4"/>
        </w:rPr>
        <w:t xml:space="preserve"> годин – 2</w:t>
      </w:r>
    </w:p>
    <w:p w:rsidR="00AE0BBE" w:rsidRPr="00B97E28" w:rsidRDefault="00AE0BBE" w:rsidP="00B97E28">
      <w:pPr>
        <w:pStyle w:val="a3"/>
        <w:spacing w:before="0" w:beforeAutospacing="0" w:after="0" w:afterAutospacing="0"/>
        <w:jc w:val="both"/>
        <w:rPr>
          <w:lang w:val="uk-UA"/>
        </w:rPr>
      </w:pPr>
    </w:p>
    <w:p w:rsidR="00AE0BBE" w:rsidRPr="00B97E28" w:rsidRDefault="0038703C" w:rsidP="00B97E28">
      <w:pPr>
        <w:pStyle w:val="a3"/>
        <w:spacing w:before="0" w:beforeAutospacing="0" w:after="0" w:afterAutospacing="0"/>
        <w:jc w:val="both"/>
        <w:rPr>
          <w:lang w:val="uk-UA"/>
        </w:rPr>
      </w:pPr>
      <w:proofErr w:type="spellStart"/>
      <w:r w:rsidRPr="00B97E28">
        <w:t>Операційні</w:t>
      </w:r>
      <w:proofErr w:type="spellEnd"/>
      <w:r w:rsidRPr="00B97E28">
        <w:t xml:space="preserve"> </w:t>
      </w:r>
      <w:proofErr w:type="spellStart"/>
      <w:r w:rsidRPr="00B97E28">
        <w:t>системи</w:t>
      </w:r>
      <w:proofErr w:type="spellEnd"/>
      <w:r w:rsidRPr="00B97E28">
        <w:t xml:space="preserve">, </w:t>
      </w:r>
      <w:proofErr w:type="spellStart"/>
      <w:r w:rsidRPr="00B97E28">
        <w:t>системи</w:t>
      </w:r>
      <w:proofErr w:type="spellEnd"/>
      <w:r w:rsidRPr="00B97E28">
        <w:t xml:space="preserve"> управління базами </w:t>
      </w:r>
      <w:proofErr w:type="spellStart"/>
      <w:r w:rsidRPr="00B97E28">
        <w:t>даних</w:t>
      </w:r>
      <w:proofErr w:type="spellEnd"/>
      <w:r w:rsidRPr="00B97E28">
        <w:t xml:space="preserve"> при </w:t>
      </w:r>
      <w:proofErr w:type="spellStart"/>
      <w:r w:rsidRPr="00B97E28">
        <w:t>здійсненні</w:t>
      </w:r>
      <w:proofErr w:type="spellEnd"/>
      <w:r w:rsidRPr="00B97E28">
        <w:t xml:space="preserve"> </w:t>
      </w:r>
      <w:proofErr w:type="spellStart"/>
      <w:r w:rsidRPr="00B97E28">
        <w:t>діяльності</w:t>
      </w:r>
      <w:proofErr w:type="spellEnd"/>
      <w:r w:rsidRPr="00B97E28">
        <w:t xml:space="preserve"> з </w:t>
      </w:r>
      <w:r w:rsidR="00AE0BBE" w:rsidRPr="00B97E28">
        <w:rPr>
          <w:lang w:val="uk-UA"/>
        </w:rPr>
        <w:t>адміністрування НПФ</w:t>
      </w:r>
      <w:r w:rsidRPr="00B97E28">
        <w:t>.</w:t>
      </w:r>
    </w:p>
    <w:p w:rsidR="00AE0BBE" w:rsidRPr="00B97E28" w:rsidRDefault="0038703C" w:rsidP="00B97E28">
      <w:pPr>
        <w:pStyle w:val="a3"/>
        <w:spacing w:before="0" w:beforeAutospacing="0" w:after="0" w:afterAutospacing="0"/>
        <w:jc w:val="both"/>
        <w:rPr>
          <w:lang w:val="uk-UA"/>
        </w:rPr>
      </w:pPr>
      <w:proofErr w:type="spellStart"/>
      <w:r w:rsidRPr="00B97E28">
        <w:t>Довідники</w:t>
      </w:r>
      <w:proofErr w:type="spellEnd"/>
      <w:r w:rsidRPr="00B97E28">
        <w:t xml:space="preserve">. </w:t>
      </w:r>
      <w:proofErr w:type="spellStart"/>
      <w:r w:rsidRPr="00B97E28">
        <w:t>Інформаційні</w:t>
      </w:r>
      <w:proofErr w:type="spellEnd"/>
      <w:r w:rsidRPr="00B97E28">
        <w:t xml:space="preserve"> </w:t>
      </w:r>
      <w:proofErr w:type="spellStart"/>
      <w:r w:rsidRPr="00B97E28">
        <w:t>ресурси</w:t>
      </w:r>
      <w:proofErr w:type="spellEnd"/>
      <w:r w:rsidRPr="00B97E28">
        <w:t xml:space="preserve">. </w:t>
      </w:r>
      <w:proofErr w:type="spellStart"/>
      <w:r w:rsidRPr="00B97E28">
        <w:t>Використання</w:t>
      </w:r>
      <w:proofErr w:type="spellEnd"/>
      <w:r w:rsidRPr="00B97E28">
        <w:t xml:space="preserve"> </w:t>
      </w:r>
      <w:proofErr w:type="spellStart"/>
      <w:r w:rsidRPr="00B97E28">
        <w:t>програмних</w:t>
      </w:r>
      <w:proofErr w:type="spellEnd"/>
      <w:r w:rsidRPr="00B97E28">
        <w:t xml:space="preserve"> </w:t>
      </w:r>
      <w:proofErr w:type="spellStart"/>
      <w:r w:rsidRPr="00B97E28">
        <w:t>продуктів</w:t>
      </w:r>
      <w:proofErr w:type="spellEnd"/>
      <w:r w:rsidRPr="00B97E28">
        <w:t xml:space="preserve"> при </w:t>
      </w:r>
      <w:proofErr w:type="spellStart"/>
      <w:r w:rsidRPr="00B97E28">
        <w:t>здійсненні</w:t>
      </w:r>
      <w:proofErr w:type="spellEnd"/>
      <w:r w:rsidRPr="00B97E28">
        <w:t xml:space="preserve"> </w:t>
      </w:r>
      <w:proofErr w:type="spellStart"/>
      <w:r w:rsidRPr="00B97E28">
        <w:t>діяльності</w:t>
      </w:r>
      <w:proofErr w:type="spellEnd"/>
      <w:r w:rsidRPr="00B97E28">
        <w:t xml:space="preserve"> з </w:t>
      </w:r>
      <w:r w:rsidR="00AE0BBE" w:rsidRPr="00B97E28">
        <w:rPr>
          <w:lang w:val="uk-UA"/>
        </w:rPr>
        <w:t>адміністрування НПФ</w:t>
      </w:r>
      <w:r w:rsidRPr="00B97E28">
        <w:t xml:space="preserve">. </w:t>
      </w:r>
    </w:p>
    <w:p w:rsidR="00AE0BBE" w:rsidRPr="00B97E28" w:rsidRDefault="0038703C" w:rsidP="00B97E28">
      <w:pPr>
        <w:pStyle w:val="a3"/>
        <w:spacing w:before="0" w:beforeAutospacing="0" w:after="0" w:afterAutospacing="0"/>
        <w:jc w:val="both"/>
        <w:rPr>
          <w:lang w:val="uk-UA"/>
        </w:rPr>
      </w:pPr>
      <w:proofErr w:type="spellStart"/>
      <w:r w:rsidRPr="00B97E28">
        <w:t>Використання</w:t>
      </w:r>
      <w:proofErr w:type="spellEnd"/>
      <w:r w:rsidRPr="00B97E28">
        <w:t xml:space="preserve"> </w:t>
      </w:r>
      <w:proofErr w:type="spellStart"/>
      <w:r w:rsidRPr="00B97E28">
        <w:t>Інтернет-технологій</w:t>
      </w:r>
      <w:proofErr w:type="spellEnd"/>
      <w:r w:rsidRPr="00B97E28">
        <w:t xml:space="preserve"> в </w:t>
      </w:r>
      <w:proofErr w:type="spellStart"/>
      <w:r w:rsidRPr="00B97E28">
        <w:t>діяльності</w:t>
      </w:r>
      <w:proofErr w:type="spellEnd"/>
      <w:r w:rsidRPr="00B97E28">
        <w:t xml:space="preserve"> з </w:t>
      </w:r>
      <w:r w:rsidR="00AE0BBE" w:rsidRPr="00B97E28">
        <w:rPr>
          <w:lang w:val="uk-UA"/>
        </w:rPr>
        <w:t>адміністрування НПФ</w:t>
      </w:r>
      <w:r w:rsidRPr="00B97E28">
        <w:t>.</w:t>
      </w:r>
      <w:r w:rsidR="00AE0BBE" w:rsidRPr="00B97E28">
        <w:rPr>
          <w:lang w:val="uk-UA"/>
        </w:rPr>
        <w:t xml:space="preserve"> </w:t>
      </w:r>
    </w:p>
    <w:p w:rsidR="0038703C" w:rsidRPr="00B97E28" w:rsidRDefault="0038703C" w:rsidP="00B97E28">
      <w:pPr>
        <w:pStyle w:val="a3"/>
        <w:spacing w:before="0" w:beforeAutospacing="0" w:after="0" w:afterAutospacing="0"/>
        <w:jc w:val="both"/>
        <w:rPr>
          <w:lang w:val="uk-UA"/>
        </w:rPr>
      </w:pPr>
      <w:proofErr w:type="spellStart"/>
      <w:r w:rsidRPr="00B97E28">
        <w:t>Міжнародні</w:t>
      </w:r>
      <w:proofErr w:type="spellEnd"/>
      <w:r w:rsidRPr="00B97E28">
        <w:t xml:space="preserve"> </w:t>
      </w:r>
      <w:proofErr w:type="spellStart"/>
      <w:r w:rsidRPr="00B97E28">
        <w:t>інформаційні</w:t>
      </w:r>
      <w:proofErr w:type="spellEnd"/>
      <w:r w:rsidRPr="00B97E28">
        <w:t xml:space="preserve"> </w:t>
      </w:r>
      <w:proofErr w:type="spellStart"/>
      <w:r w:rsidRPr="00B97E28">
        <w:t>системи</w:t>
      </w:r>
      <w:proofErr w:type="spellEnd"/>
      <w:r w:rsidRPr="00B97E28">
        <w:t>.</w:t>
      </w:r>
    </w:p>
    <w:p w:rsidR="00AE0BBE" w:rsidRPr="00B97E28" w:rsidRDefault="00AE0BBE" w:rsidP="00B97E28">
      <w:pPr>
        <w:pStyle w:val="a3"/>
        <w:spacing w:before="0" w:beforeAutospacing="0" w:after="0" w:afterAutospacing="0"/>
        <w:jc w:val="both"/>
        <w:rPr>
          <w:lang w:val="uk-UA"/>
        </w:rPr>
      </w:pPr>
    </w:p>
    <w:p w:rsidR="00AE0BBE" w:rsidRPr="00B97E28" w:rsidRDefault="0038703C" w:rsidP="00B97E28">
      <w:pPr>
        <w:pStyle w:val="a3"/>
        <w:spacing w:before="0" w:beforeAutospacing="0" w:after="0" w:afterAutospacing="0"/>
        <w:jc w:val="both"/>
        <w:rPr>
          <w:rStyle w:val="a4"/>
          <w:lang w:val="uk-UA"/>
        </w:rPr>
      </w:pPr>
      <w:r w:rsidRPr="00B97E28">
        <w:rPr>
          <w:rStyle w:val="a4"/>
        </w:rPr>
        <w:t xml:space="preserve">Тема 12. </w:t>
      </w:r>
      <w:proofErr w:type="spellStart"/>
      <w:r w:rsidRPr="00B97E28">
        <w:rPr>
          <w:rStyle w:val="a4"/>
        </w:rPr>
        <w:t>Пруденційний</w:t>
      </w:r>
      <w:proofErr w:type="spellEnd"/>
      <w:r w:rsidRPr="00B97E28">
        <w:rPr>
          <w:rStyle w:val="a4"/>
        </w:rPr>
        <w:t xml:space="preserve"> </w:t>
      </w:r>
      <w:proofErr w:type="spellStart"/>
      <w:r w:rsidRPr="00B97E28">
        <w:rPr>
          <w:rStyle w:val="a4"/>
        </w:rPr>
        <w:t>нагляд</w:t>
      </w:r>
      <w:proofErr w:type="spellEnd"/>
      <w:r w:rsidRPr="00B97E28">
        <w:rPr>
          <w:rStyle w:val="a4"/>
        </w:rPr>
        <w:t xml:space="preserve"> за </w:t>
      </w:r>
      <w:proofErr w:type="spellStart"/>
      <w:r w:rsidRPr="00B97E28">
        <w:rPr>
          <w:rStyle w:val="a4"/>
        </w:rPr>
        <w:t>діяльністю</w:t>
      </w:r>
      <w:proofErr w:type="spellEnd"/>
      <w:r w:rsidRPr="00B97E28">
        <w:rPr>
          <w:rStyle w:val="a4"/>
        </w:rPr>
        <w:t xml:space="preserve"> з </w:t>
      </w:r>
      <w:r w:rsidR="00AE0BBE" w:rsidRPr="00B97E28">
        <w:rPr>
          <w:rStyle w:val="a4"/>
          <w:lang w:val="uk-UA"/>
        </w:rPr>
        <w:t>адміністрування НПФ</w:t>
      </w:r>
      <w:r w:rsidRPr="00B97E28">
        <w:rPr>
          <w:rStyle w:val="a4"/>
        </w:rPr>
        <w:t xml:space="preserve"> та управління </w:t>
      </w:r>
      <w:proofErr w:type="spellStart"/>
      <w:r w:rsidRPr="00B97E28">
        <w:rPr>
          <w:rStyle w:val="a4"/>
        </w:rPr>
        <w:t>ризиками</w:t>
      </w:r>
      <w:proofErr w:type="spellEnd"/>
      <w:r w:rsidR="00AE0BBE" w:rsidRPr="00B97E28">
        <w:rPr>
          <w:rStyle w:val="a4"/>
          <w:lang w:val="uk-UA"/>
        </w:rPr>
        <w:t xml:space="preserve"> </w:t>
      </w:r>
    </w:p>
    <w:p w:rsidR="0038703C" w:rsidRPr="00B97E28" w:rsidRDefault="0038703C" w:rsidP="00B97E28">
      <w:pPr>
        <w:pStyle w:val="a3"/>
        <w:spacing w:before="0" w:beforeAutospacing="0" w:after="0" w:afterAutospacing="0"/>
        <w:jc w:val="both"/>
        <w:rPr>
          <w:rStyle w:val="a4"/>
          <w:lang w:val="uk-UA"/>
        </w:rPr>
      </w:pPr>
      <w:proofErr w:type="spellStart"/>
      <w:r w:rsidRPr="00B97E28">
        <w:rPr>
          <w:rStyle w:val="a4"/>
        </w:rPr>
        <w:t>Кількість</w:t>
      </w:r>
      <w:proofErr w:type="spellEnd"/>
      <w:r w:rsidRPr="00B97E28">
        <w:rPr>
          <w:rStyle w:val="a4"/>
        </w:rPr>
        <w:t xml:space="preserve"> годин – 2 </w:t>
      </w:r>
    </w:p>
    <w:p w:rsidR="00AE0BBE" w:rsidRPr="00B97E28" w:rsidRDefault="00AE0BBE" w:rsidP="00B97E28">
      <w:pPr>
        <w:pStyle w:val="a3"/>
        <w:spacing w:before="0" w:beforeAutospacing="0" w:after="0" w:afterAutospacing="0"/>
        <w:jc w:val="both"/>
        <w:rPr>
          <w:lang w:val="uk-UA"/>
        </w:rPr>
      </w:pPr>
    </w:p>
    <w:p w:rsidR="0038703C" w:rsidRPr="00B97E28" w:rsidRDefault="0038703C" w:rsidP="00B97E28">
      <w:pPr>
        <w:pStyle w:val="a3"/>
        <w:spacing w:before="0" w:beforeAutospacing="0" w:after="0" w:afterAutospacing="0"/>
        <w:jc w:val="both"/>
      </w:pPr>
      <w:proofErr w:type="spellStart"/>
      <w:r w:rsidRPr="00B97E28">
        <w:t>Ризики</w:t>
      </w:r>
      <w:proofErr w:type="spellEnd"/>
      <w:r w:rsidRPr="00B97E28">
        <w:t xml:space="preserve"> </w:t>
      </w:r>
      <w:proofErr w:type="spellStart"/>
      <w:r w:rsidRPr="00B97E28">
        <w:t>професійної</w:t>
      </w:r>
      <w:proofErr w:type="spellEnd"/>
      <w:r w:rsidRPr="00B97E28">
        <w:t xml:space="preserve"> </w:t>
      </w:r>
      <w:proofErr w:type="spellStart"/>
      <w:r w:rsidRPr="00B97E28">
        <w:t>діяльності</w:t>
      </w:r>
      <w:proofErr w:type="spellEnd"/>
      <w:r w:rsidRPr="00B97E28">
        <w:t xml:space="preserve"> </w:t>
      </w:r>
      <w:proofErr w:type="gramStart"/>
      <w:r w:rsidRPr="00B97E28">
        <w:t>на фондовому ринку</w:t>
      </w:r>
      <w:proofErr w:type="gramEnd"/>
      <w:r w:rsidRPr="00B97E28">
        <w:t>.</w:t>
      </w:r>
      <w:r w:rsidR="00AE0BBE" w:rsidRPr="00B97E28">
        <w:rPr>
          <w:lang w:val="uk-UA"/>
        </w:rPr>
        <w:t xml:space="preserve"> </w:t>
      </w:r>
      <w:proofErr w:type="spellStart"/>
      <w:r w:rsidRPr="00B97E28">
        <w:rPr>
          <w:lang w:val="uk-UA"/>
        </w:rPr>
        <w:t>Пруденційні</w:t>
      </w:r>
      <w:proofErr w:type="spellEnd"/>
      <w:r w:rsidRPr="00B97E28">
        <w:rPr>
          <w:lang w:val="uk-UA"/>
        </w:rPr>
        <w:t xml:space="preserve"> нормативи діяльності з </w:t>
      </w:r>
      <w:r w:rsidR="00AE0BBE" w:rsidRPr="00B97E28">
        <w:rPr>
          <w:lang w:val="uk-UA"/>
        </w:rPr>
        <w:t>адміністрування НПФ</w:t>
      </w:r>
      <w:r w:rsidRPr="00B97E28">
        <w:rPr>
          <w:lang w:val="uk-UA"/>
        </w:rPr>
        <w:t>.</w:t>
      </w:r>
      <w:r w:rsidR="00AE0BBE" w:rsidRPr="00B97E28">
        <w:rPr>
          <w:lang w:val="uk-UA"/>
        </w:rPr>
        <w:t xml:space="preserve"> </w:t>
      </w:r>
      <w:r w:rsidRPr="00B97E28">
        <w:t xml:space="preserve">Порядок </w:t>
      </w:r>
      <w:proofErr w:type="spellStart"/>
      <w:r w:rsidRPr="00B97E28">
        <w:t>розрахунку</w:t>
      </w:r>
      <w:proofErr w:type="spellEnd"/>
      <w:r w:rsidRPr="00B97E28">
        <w:t xml:space="preserve"> </w:t>
      </w:r>
      <w:proofErr w:type="spellStart"/>
      <w:r w:rsidRPr="00B97E28">
        <w:t>пруденційних</w:t>
      </w:r>
      <w:proofErr w:type="spellEnd"/>
      <w:r w:rsidRPr="00B97E28">
        <w:t xml:space="preserve"> </w:t>
      </w:r>
      <w:proofErr w:type="spellStart"/>
      <w:r w:rsidRPr="00B97E28">
        <w:t>показників</w:t>
      </w:r>
      <w:proofErr w:type="spellEnd"/>
      <w:r w:rsidRPr="00B97E28">
        <w:t xml:space="preserve"> </w:t>
      </w:r>
      <w:proofErr w:type="spellStart"/>
      <w:r w:rsidRPr="00B97E28">
        <w:t>діяльності</w:t>
      </w:r>
      <w:proofErr w:type="spellEnd"/>
      <w:r w:rsidRPr="00B97E28">
        <w:t xml:space="preserve"> з </w:t>
      </w:r>
      <w:r w:rsidR="00AE0BBE" w:rsidRPr="00B97E28">
        <w:rPr>
          <w:lang w:val="uk-UA"/>
        </w:rPr>
        <w:t xml:space="preserve">ад </w:t>
      </w:r>
      <w:proofErr w:type="spellStart"/>
      <w:r w:rsidR="00AE0BBE" w:rsidRPr="00B97E28">
        <w:rPr>
          <w:lang w:val="uk-UA"/>
        </w:rPr>
        <w:t>міністрування</w:t>
      </w:r>
      <w:proofErr w:type="spellEnd"/>
      <w:r w:rsidR="00AE0BBE" w:rsidRPr="00B97E28">
        <w:rPr>
          <w:lang w:val="uk-UA"/>
        </w:rPr>
        <w:t xml:space="preserve"> НПФ</w:t>
      </w:r>
      <w:r w:rsidRPr="00B97E28">
        <w:t>.</w:t>
      </w:r>
      <w:r w:rsidR="00AE0BBE" w:rsidRPr="00B97E28">
        <w:rPr>
          <w:lang w:val="uk-UA"/>
        </w:rPr>
        <w:t xml:space="preserve"> </w:t>
      </w:r>
      <w:proofErr w:type="spellStart"/>
      <w:r w:rsidRPr="00B97E28">
        <w:t>Внутрішня</w:t>
      </w:r>
      <w:proofErr w:type="spellEnd"/>
      <w:r w:rsidRPr="00B97E28">
        <w:t xml:space="preserve"> система </w:t>
      </w:r>
      <w:proofErr w:type="spellStart"/>
      <w:r w:rsidRPr="00B97E28">
        <w:t>запобігання</w:t>
      </w:r>
      <w:proofErr w:type="spellEnd"/>
      <w:r w:rsidRPr="00B97E28">
        <w:t xml:space="preserve"> та </w:t>
      </w:r>
      <w:proofErr w:type="spellStart"/>
      <w:r w:rsidRPr="00B97E28">
        <w:t>мінімізації</w:t>
      </w:r>
      <w:proofErr w:type="spellEnd"/>
      <w:r w:rsidRPr="00B97E28">
        <w:t xml:space="preserve"> </w:t>
      </w:r>
      <w:proofErr w:type="spellStart"/>
      <w:r w:rsidRPr="00B97E28">
        <w:t>впливу</w:t>
      </w:r>
      <w:proofErr w:type="spellEnd"/>
      <w:r w:rsidRPr="00B97E28">
        <w:t xml:space="preserve"> </w:t>
      </w:r>
      <w:proofErr w:type="spellStart"/>
      <w:r w:rsidRPr="00B97E28">
        <w:t>ризиків</w:t>
      </w:r>
      <w:proofErr w:type="spellEnd"/>
      <w:r w:rsidRPr="00B97E28">
        <w:t>.</w:t>
      </w:r>
      <w:r w:rsidR="00AE0BBE" w:rsidRPr="00B97E28">
        <w:rPr>
          <w:lang w:val="uk-UA"/>
        </w:rPr>
        <w:t xml:space="preserve"> </w:t>
      </w:r>
      <w:proofErr w:type="spellStart"/>
      <w:r w:rsidRPr="00B97E28">
        <w:t>Державний</w:t>
      </w:r>
      <w:proofErr w:type="spellEnd"/>
      <w:r w:rsidRPr="00B97E28">
        <w:t xml:space="preserve"> контроль у </w:t>
      </w:r>
      <w:proofErr w:type="spellStart"/>
      <w:r w:rsidRPr="00B97E28">
        <w:t>процесі</w:t>
      </w:r>
      <w:proofErr w:type="spellEnd"/>
      <w:r w:rsidRPr="00B97E28">
        <w:t xml:space="preserve"> </w:t>
      </w:r>
      <w:proofErr w:type="spellStart"/>
      <w:r w:rsidRPr="00B97E28">
        <w:t>здійснення</w:t>
      </w:r>
      <w:proofErr w:type="spellEnd"/>
      <w:r w:rsidRPr="00B97E28">
        <w:t xml:space="preserve"> </w:t>
      </w:r>
      <w:proofErr w:type="spellStart"/>
      <w:r w:rsidRPr="00B97E28">
        <w:t>пруденційного</w:t>
      </w:r>
      <w:proofErr w:type="spellEnd"/>
      <w:r w:rsidRPr="00B97E28">
        <w:t xml:space="preserve"> нагляду.</w:t>
      </w:r>
    </w:p>
    <w:p w:rsidR="00AE0BBE" w:rsidRPr="00B97E28" w:rsidRDefault="00AE0BBE" w:rsidP="00B97E28">
      <w:pPr>
        <w:pStyle w:val="a3"/>
        <w:spacing w:before="0" w:beforeAutospacing="0" w:after="0" w:afterAutospacing="0"/>
        <w:jc w:val="both"/>
        <w:rPr>
          <w:b/>
          <w:bCs/>
          <w:i/>
          <w:iCs/>
          <w:lang w:val="uk-UA"/>
        </w:rPr>
      </w:pPr>
    </w:p>
    <w:p w:rsidR="00AE0BBE" w:rsidRPr="00B97E28" w:rsidRDefault="00AE0BBE" w:rsidP="00B97E28">
      <w:pPr>
        <w:pStyle w:val="a3"/>
        <w:spacing w:before="0" w:beforeAutospacing="0" w:after="0" w:afterAutospacing="0"/>
        <w:jc w:val="both"/>
        <w:rPr>
          <w:b/>
          <w:bCs/>
          <w:i/>
          <w:iCs/>
          <w:lang w:val="uk-UA"/>
        </w:rPr>
      </w:pPr>
    </w:p>
    <w:p w:rsidR="00AE0BBE" w:rsidRPr="00B97E28" w:rsidRDefault="0038703C" w:rsidP="00B97E28">
      <w:pPr>
        <w:pStyle w:val="a3"/>
        <w:spacing w:before="0" w:beforeAutospacing="0" w:after="0" w:afterAutospacing="0"/>
        <w:jc w:val="both"/>
        <w:rPr>
          <w:b/>
          <w:bCs/>
          <w:i/>
          <w:iCs/>
          <w:lang w:val="uk-UA"/>
        </w:rPr>
      </w:pPr>
      <w:proofErr w:type="spellStart"/>
      <w:r w:rsidRPr="00B97E28">
        <w:rPr>
          <w:b/>
          <w:bCs/>
          <w:i/>
          <w:iCs/>
        </w:rPr>
        <w:t>Лек</w:t>
      </w:r>
      <w:r w:rsidR="00B97E28">
        <w:rPr>
          <w:b/>
          <w:bCs/>
          <w:i/>
          <w:iCs/>
        </w:rPr>
        <w:t>ційних</w:t>
      </w:r>
      <w:proofErr w:type="spellEnd"/>
      <w:r w:rsidR="00B97E28">
        <w:rPr>
          <w:b/>
          <w:bCs/>
          <w:i/>
          <w:iCs/>
        </w:rPr>
        <w:t xml:space="preserve"> та </w:t>
      </w:r>
      <w:proofErr w:type="spellStart"/>
      <w:r w:rsidR="00B97E28">
        <w:rPr>
          <w:b/>
          <w:bCs/>
          <w:i/>
          <w:iCs/>
        </w:rPr>
        <w:t>практичних</w:t>
      </w:r>
      <w:proofErr w:type="spellEnd"/>
      <w:r w:rsidR="00B97E28">
        <w:rPr>
          <w:b/>
          <w:bCs/>
          <w:i/>
          <w:iCs/>
        </w:rPr>
        <w:t xml:space="preserve"> занять - 4</w:t>
      </w:r>
      <w:r w:rsidR="00B97E28">
        <w:rPr>
          <w:b/>
          <w:bCs/>
          <w:i/>
          <w:iCs/>
          <w:lang w:val="uk-UA"/>
        </w:rPr>
        <w:t>0</w:t>
      </w:r>
      <w:r w:rsidRPr="00B97E28">
        <w:rPr>
          <w:b/>
          <w:bCs/>
          <w:i/>
          <w:iCs/>
        </w:rPr>
        <w:t xml:space="preserve"> год.</w:t>
      </w:r>
    </w:p>
    <w:p w:rsidR="00AE0BBE" w:rsidRPr="00B97E28" w:rsidRDefault="0038703C" w:rsidP="00B97E28">
      <w:pPr>
        <w:pStyle w:val="a3"/>
        <w:spacing w:before="0" w:beforeAutospacing="0" w:after="0" w:afterAutospacing="0"/>
        <w:jc w:val="both"/>
        <w:rPr>
          <w:b/>
          <w:bCs/>
          <w:i/>
          <w:iCs/>
          <w:lang w:val="uk-UA"/>
        </w:rPr>
      </w:pPr>
      <w:proofErr w:type="spellStart"/>
      <w:r w:rsidRPr="00B97E28">
        <w:rPr>
          <w:b/>
          <w:bCs/>
          <w:i/>
          <w:iCs/>
        </w:rPr>
        <w:t>Поточна</w:t>
      </w:r>
      <w:proofErr w:type="spellEnd"/>
      <w:r w:rsidRPr="00B97E28">
        <w:rPr>
          <w:b/>
          <w:bCs/>
          <w:i/>
          <w:iCs/>
        </w:rPr>
        <w:t xml:space="preserve"> </w:t>
      </w:r>
      <w:proofErr w:type="spellStart"/>
      <w:r w:rsidRPr="00B97E28">
        <w:rPr>
          <w:b/>
          <w:bCs/>
          <w:i/>
          <w:iCs/>
        </w:rPr>
        <w:t>перевірка</w:t>
      </w:r>
      <w:proofErr w:type="spellEnd"/>
      <w:r w:rsidRPr="00B97E28">
        <w:rPr>
          <w:b/>
          <w:bCs/>
          <w:i/>
          <w:iCs/>
        </w:rPr>
        <w:t xml:space="preserve"> </w:t>
      </w:r>
      <w:proofErr w:type="spellStart"/>
      <w:r w:rsidRPr="00B97E28">
        <w:rPr>
          <w:b/>
          <w:bCs/>
          <w:i/>
          <w:iCs/>
        </w:rPr>
        <w:t>знань</w:t>
      </w:r>
      <w:proofErr w:type="spellEnd"/>
      <w:r w:rsidRPr="00B97E28">
        <w:rPr>
          <w:b/>
          <w:bCs/>
          <w:i/>
          <w:iCs/>
        </w:rPr>
        <w:t xml:space="preserve"> - 4 год.</w:t>
      </w:r>
    </w:p>
    <w:p w:rsidR="00AE0BBE" w:rsidRPr="00B97E28" w:rsidRDefault="0038703C" w:rsidP="00B97E28">
      <w:pPr>
        <w:pStyle w:val="a3"/>
        <w:spacing w:before="0" w:beforeAutospacing="0" w:after="0" w:afterAutospacing="0"/>
        <w:jc w:val="both"/>
        <w:rPr>
          <w:b/>
          <w:bCs/>
          <w:i/>
          <w:iCs/>
          <w:lang w:val="uk-UA"/>
        </w:rPr>
      </w:pPr>
      <w:proofErr w:type="spellStart"/>
      <w:r w:rsidRPr="00B97E28">
        <w:rPr>
          <w:b/>
          <w:bCs/>
          <w:i/>
          <w:iCs/>
        </w:rPr>
        <w:t>Кваліфікаційний</w:t>
      </w:r>
      <w:proofErr w:type="spellEnd"/>
      <w:r w:rsidRPr="00B97E28">
        <w:rPr>
          <w:b/>
          <w:bCs/>
          <w:i/>
          <w:iCs/>
        </w:rPr>
        <w:t xml:space="preserve"> </w:t>
      </w:r>
      <w:proofErr w:type="spellStart"/>
      <w:r w:rsidRPr="00B97E28">
        <w:rPr>
          <w:b/>
          <w:bCs/>
          <w:i/>
          <w:iCs/>
        </w:rPr>
        <w:t>іспит</w:t>
      </w:r>
      <w:proofErr w:type="spellEnd"/>
      <w:r w:rsidRPr="00B97E28">
        <w:rPr>
          <w:b/>
          <w:bCs/>
          <w:i/>
          <w:iCs/>
        </w:rPr>
        <w:t xml:space="preserve"> - 8 год.</w:t>
      </w:r>
    </w:p>
    <w:p w:rsidR="0038703C" w:rsidRPr="00B97E28" w:rsidRDefault="0038703C" w:rsidP="00B97E28">
      <w:pPr>
        <w:pStyle w:val="a3"/>
        <w:spacing w:before="0" w:beforeAutospacing="0" w:after="0" w:afterAutospacing="0"/>
        <w:jc w:val="both"/>
      </w:pPr>
      <w:proofErr w:type="spellStart"/>
      <w:r w:rsidRPr="00B97E28">
        <w:rPr>
          <w:b/>
          <w:bCs/>
          <w:i/>
          <w:iCs/>
        </w:rPr>
        <w:t>Загальна</w:t>
      </w:r>
      <w:proofErr w:type="spellEnd"/>
      <w:r w:rsidRPr="00B97E28">
        <w:rPr>
          <w:b/>
          <w:bCs/>
          <w:i/>
          <w:iCs/>
        </w:rPr>
        <w:t xml:space="preserve"> </w:t>
      </w:r>
      <w:proofErr w:type="spellStart"/>
      <w:r w:rsidRPr="00B97E28">
        <w:rPr>
          <w:b/>
          <w:bCs/>
          <w:i/>
          <w:iCs/>
        </w:rPr>
        <w:t>кількість</w:t>
      </w:r>
      <w:proofErr w:type="spellEnd"/>
      <w:r w:rsidRPr="00B97E28">
        <w:rPr>
          <w:b/>
          <w:bCs/>
          <w:i/>
          <w:iCs/>
        </w:rPr>
        <w:t xml:space="preserve"> - 5</w:t>
      </w:r>
      <w:r w:rsidR="00B97E28">
        <w:rPr>
          <w:b/>
          <w:bCs/>
          <w:i/>
          <w:iCs/>
          <w:lang w:val="uk-UA"/>
        </w:rPr>
        <w:t>2</w:t>
      </w:r>
      <w:r w:rsidRPr="00B97E28">
        <w:rPr>
          <w:b/>
          <w:bCs/>
          <w:i/>
          <w:iCs/>
        </w:rPr>
        <w:t xml:space="preserve"> год.</w:t>
      </w:r>
    </w:p>
    <w:sectPr w:rsidR="0038703C" w:rsidRPr="00B97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170"/>
    <w:rsid w:val="000A365D"/>
    <w:rsid w:val="000D7355"/>
    <w:rsid w:val="00126017"/>
    <w:rsid w:val="00183770"/>
    <w:rsid w:val="001B0F6F"/>
    <w:rsid w:val="00252411"/>
    <w:rsid w:val="0038703C"/>
    <w:rsid w:val="0085780D"/>
    <w:rsid w:val="008A48CD"/>
    <w:rsid w:val="00983869"/>
    <w:rsid w:val="009A41C1"/>
    <w:rsid w:val="009E5582"/>
    <w:rsid w:val="00A30FD5"/>
    <w:rsid w:val="00A97C5C"/>
    <w:rsid w:val="00AE0BBE"/>
    <w:rsid w:val="00B35170"/>
    <w:rsid w:val="00B97E28"/>
    <w:rsid w:val="00DC1AE3"/>
    <w:rsid w:val="00DC33FD"/>
    <w:rsid w:val="00F01266"/>
    <w:rsid w:val="00F5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0CBD5-8C55-4B1D-9CE8-E12A351C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pPr>
      <w:spacing w:before="100" w:beforeAutospacing="1" w:after="100" w:afterAutospacing="1"/>
    </w:pPr>
  </w:style>
  <w:style w:type="character" w:customStyle="1" w:styleId="30">
    <w:name w:val="Заголовок 3 Знак"/>
    <w:link w:val="3"/>
    <w:uiPriority w:val="9"/>
    <w:rsid w:val="0038703C"/>
    <w:rPr>
      <w:b/>
      <w:bCs/>
      <w:sz w:val="27"/>
      <w:szCs w:val="27"/>
    </w:rPr>
  </w:style>
  <w:style w:type="character" w:styleId="a4">
    <w:name w:val="Strong"/>
    <w:uiPriority w:val="22"/>
    <w:qFormat/>
    <w:rsid w:val="0038703C"/>
    <w:rPr>
      <w:b/>
      <w:bCs/>
    </w:rPr>
  </w:style>
  <w:style w:type="character" w:customStyle="1" w:styleId="a5">
    <w:name w:val="Основной текст Знак"/>
    <w:link w:val="a6"/>
    <w:rsid w:val="000D7355"/>
    <w:rPr>
      <w:rFonts w:eastAsia="Courier New"/>
      <w:sz w:val="27"/>
      <w:szCs w:val="27"/>
      <w:shd w:val="clear" w:color="auto" w:fill="FFFFFF"/>
      <w:lang w:val="uk-UA"/>
    </w:rPr>
  </w:style>
  <w:style w:type="paragraph" w:styleId="a6">
    <w:name w:val="Body Text"/>
    <w:basedOn w:val="a"/>
    <w:link w:val="a5"/>
    <w:rsid w:val="000D7355"/>
    <w:pPr>
      <w:widowControl w:val="0"/>
      <w:shd w:val="clear" w:color="auto" w:fill="FFFFFF"/>
      <w:spacing w:before="420" w:after="60" w:line="322" w:lineRule="exact"/>
      <w:jc w:val="both"/>
    </w:pPr>
    <w:rPr>
      <w:rFonts w:eastAsia="Courier New"/>
      <w:sz w:val="27"/>
      <w:szCs w:val="27"/>
      <w:lang w:val="uk-UA"/>
    </w:rPr>
  </w:style>
  <w:style w:type="character" w:customStyle="1" w:styleId="1">
    <w:name w:val="Основной текст Знак1"/>
    <w:uiPriority w:val="99"/>
    <w:semiHidden/>
    <w:rsid w:val="000D7355"/>
    <w:rPr>
      <w:sz w:val="24"/>
      <w:szCs w:val="24"/>
    </w:rPr>
  </w:style>
  <w:style w:type="character" w:customStyle="1" w:styleId="4">
    <w:name w:val="Основной текст (4)_"/>
    <w:link w:val="41"/>
    <w:rsid w:val="000D7355"/>
    <w:rPr>
      <w:rFonts w:eastAsia="Courier New"/>
      <w:b/>
      <w:bCs/>
      <w:sz w:val="27"/>
      <w:szCs w:val="27"/>
      <w:shd w:val="clear" w:color="auto" w:fill="FFFFFF"/>
      <w:lang w:val="uk-UA"/>
    </w:rPr>
  </w:style>
  <w:style w:type="paragraph" w:customStyle="1" w:styleId="41">
    <w:name w:val="Основной текст (4)1"/>
    <w:basedOn w:val="a"/>
    <w:link w:val="4"/>
    <w:rsid w:val="000D7355"/>
    <w:pPr>
      <w:widowControl w:val="0"/>
      <w:shd w:val="clear" w:color="auto" w:fill="FFFFFF"/>
      <w:spacing w:before="60" w:after="180" w:line="240" w:lineRule="atLeast"/>
      <w:jc w:val="both"/>
    </w:pPr>
    <w:rPr>
      <w:rFonts w:eastAsia="Courier New"/>
      <w:b/>
      <w:bCs/>
      <w:sz w:val="27"/>
      <w:szCs w:val="2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1306">
      <w:marLeft w:val="0"/>
      <w:marRight w:val="0"/>
      <w:marTop w:val="0"/>
      <w:marBottom w:val="0"/>
      <w:divBdr>
        <w:top w:val="none" w:sz="0" w:space="0" w:color="auto"/>
        <w:left w:val="none" w:sz="0" w:space="0" w:color="auto"/>
        <w:bottom w:val="none" w:sz="0" w:space="0" w:color="auto"/>
        <w:right w:val="none" w:sz="0" w:space="0" w:color="auto"/>
      </w:divBdr>
    </w:div>
    <w:div w:id="62635864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35A9-B547-4C7D-883E-CDF7C10C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9748</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v_butova</dc:creator>
  <cp:keywords/>
  <cp:lastModifiedBy>Руслан Кисляк</cp:lastModifiedBy>
  <cp:revision>2</cp:revision>
  <dcterms:created xsi:type="dcterms:W3CDTF">2020-07-16T13:36:00Z</dcterms:created>
  <dcterms:modified xsi:type="dcterms:W3CDTF">2020-07-16T13:36:00Z</dcterms:modified>
</cp:coreProperties>
</file>