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C5" w:rsidRPr="00D224B1" w:rsidRDefault="00705A29" w:rsidP="009D4EC5">
      <w:pPr>
        <w:keepNext/>
        <w:spacing w:before="120" w:after="120"/>
        <w:jc w:val="center"/>
        <w:rPr>
          <w:i/>
          <w:lang w:eastAsia="ru-RU"/>
        </w:rPr>
      </w:pPr>
      <w:r w:rsidRPr="00FE6654">
        <w:rPr>
          <w:noProof/>
        </w:rPr>
        <w:drawing>
          <wp:inline distT="0" distB="0" distL="0" distR="0">
            <wp:extent cx="495300" cy="6667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9D4EC5" w:rsidRPr="00940ADB" w:rsidRDefault="009D4EC5" w:rsidP="00B13524">
      <w:pPr>
        <w:keepNext/>
        <w:spacing w:before="120" w:after="120"/>
        <w:ind w:hanging="284"/>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9D4EC5" w:rsidRPr="00D224B1" w:rsidRDefault="009D4EC5" w:rsidP="009D4EC5">
      <w:pPr>
        <w:keepNext/>
        <w:tabs>
          <w:tab w:val="left" w:pos="993"/>
        </w:tabs>
        <w:spacing w:before="120" w:after="120"/>
        <w:ind w:left="567"/>
        <w:jc w:val="center"/>
        <w:rPr>
          <w:lang w:eastAsia="ru-RU"/>
        </w:rPr>
      </w:pPr>
    </w:p>
    <w:p w:rsidR="009D4EC5" w:rsidRPr="002D326F" w:rsidRDefault="009D4EC5" w:rsidP="009D4EC5">
      <w:pPr>
        <w:keepNext/>
        <w:spacing w:before="120" w:after="120"/>
        <w:jc w:val="center"/>
        <w:rPr>
          <w:b/>
          <w:caps/>
          <w:spacing w:val="100"/>
          <w:sz w:val="28"/>
          <w:szCs w:val="28"/>
          <w:lang w:eastAsia="ru-RU"/>
        </w:rPr>
      </w:pPr>
      <w:r>
        <w:rPr>
          <w:b/>
          <w:caps/>
          <w:spacing w:val="100"/>
          <w:sz w:val="28"/>
          <w:szCs w:val="28"/>
          <w:lang w:eastAsia="ru-RU"/>
        </w:rPr>
        <w:t>Наказ</w:t>
      </w:r>
    </w:p>
    <w:tbl>
      <w:tblPr>
        <w:tblW w:w="9606" w:type="dxa"/>
        <w:jc w:val="center"/>
        <w:tblLayout w:type="fixed"/>
        <w:tblLook w:val="04A0" w:firstRow="1" w:lastRow="0" w:firstColumn="1" w:lastColumn="0" w:noHBand="0" w:noVBand="1"/>
      </w:tblPr>
      <w:tblGrid>
        <w:gridCol w:w="3531"/>
        <w:gridCol w:w="1465"/>
        <w:gridCol w:w="1225"/>
        <w:gridCol w:w="3145"/>
        <w:gridCol w:w="240"/>
      </w:tblGrid>
      <w:tr w:rsidR="009D4EC5" w:rsidTr="0047022A">
        <w:trPr>
          <w:gridAfter w:val="1"/>
          <w:wAfter w:w="240" w:type="dxa"/>
          <w:trHeight w:val="620"/>
          <w:jc w:val="center"/>
        </w:trPr>
        <w:tc>
          <w:tcPr>
            <w:tcW w:w="3622" w:type="dxa"/>
            <w:hideMark/>
          </w:tcPr>
          <w:p w:rsidR="009D4EC5" w:rsidRPr="00370028" w:rsidRDefault="00A83059" w:rsidP="00A83059">
            <w:pPr>
              <w:spacing w:before="120"/>
              <w:rPr>
                <w:b/>
                <w:sz w:val="28"/>
                <w:szCs w:val="28"/>
                <w:lang w:eastAsia="ru-RU"/>
              </w:rPr>
            </w:pPr>
            <w:r>
              <w:rPr>
                <w:sz w:val="28"/>
                <w:szCs w:val="28"/>
                <w:lang w:eastAsia="ru-RU"/>
              </w:rPr>
              <w:t>30</w:t>
            </w:r>
            <w:r w:rsidR="00826D22" w:rsidRPr="00826D22">
              <w:rPr>
                <w:sz w:val="28"/>
                <w:szCs w:val="28"/>
                <w:lang w:eastAsia="ru-RU"/>
              </w:rPr>
              <w:t>.</w:t>
            </w:r>
            <w:r>
              <w:rPr>
                <w:sz w:val="28"/>
                <w:szCs w:val="28"/>
                <w:lang w:val="en-US" w:eastAsia="ru-RU"/>
              </w:rPr>
              <w:t>12</w:t>
            </w:r>
            <w:r w:rsidR="00826D22" w:rsidRPr="00826D22">
              <w:rPr>
                <w:sz w:val="28"/>
                <w:szCs w:val="28"/>
                <w:lang w:eastAsia="ru-RU"/>
              </w:rPr>
              <w:t>.</w:t>
            </w:r>
            <w:r w:rsidR="009D4EC5" w:rsidRPr="008D3CF6">
              <w:rPr>
                <w:sz w:val="28"/>
                <w:szCs w:val="28"/>
                <w:lang w:eastAsia="ru-RU"/>
              </w:rPr>
              <w:t>20</w:t>
            </w:r>
            <w:r w:rsidR="00826D22" w:rsidRPr="00A83059">
              <w:rPr>
                <w:sz w:val="28"/>
                <w:szCs w:val="28"/>
                <w:lang w:eastAsia="ru-RU"/>
              </w:rPr>
              <w:t>23</w:t>
            </w:r>
            <w:r w:rsidR="009D4EC5" w:rsidRPr="008D3CF6">
              <w:rPr>
                <w:sz w:val="28"/>
                <w:szCs w:val="28"/>
                <w:lang w:eastAsia="ru-RU"/>
              </w:rPr>
              <w:t xml:space="preserve"> р.</w:t>
            </w:r>
          </w:p>
        </w:tc>
        <w:tc>
          <w:tcPr>
            <w:tcW w:w="2758" w:type="dxa"/>
            <w:gridSpan w:val="2"/>
            <w:hideMark/>
          </w:tcPr>
          <w:p w:rsidR="009D4EC5" w:rsidRPr="00370028" w:rsidRDefault="009D4EC5" w:rsidP="00C24E1C">
            <w:pPr>
              <w:spacing w:before="120"/>
              <w:ind w:left="-188"/>
              <w:jc w:val="center"/>
              <w:rPr>
                <w:b/>
                <w:sz w:val="28"/>
                <w:szCs w:val="28"/>
                <w:lang w:eastAsia="ru-RU"/>
              </w:rPr>
            </w:pPr>
            <w:r w:rsidRPr="00370028">
              <w:rPr>
                <w:sz w:val="28"/>
                <w:szCs w:val="28"/>
                <w:lang w:eastAsia="ru-RU"/>
              </w:rPr>
              <w:t>Київ</w:t>
            </w:r>
          </w:p>
        </w:tc>
        <w:tc>
          <w:tcPr>
            <w:tcW w:w="3226" w:type="dxa"/>
            <w:hideMark/>
          </w:tcPr>
          <w:p w:rsidR="009D4EC5" w:rsidRPr="00826D22" w:rsidRDefault="009D4EC5" w:rsidP="002512BE">
            <w:pPr>
              <w:spacing w:before="120"/>
              <w:ind w:firstLine="2122"/>
              <w:rPr>
                <w:b/>
                <w:sz w:val="28"/>
                <w:szCs w:val="28"/>
                <w:lang w:eastAsia="ru-RU"/>
              </w:rPr>
            </w:pPr>
            <w:r>
              <w:rPr>
                <w:sz w:val="28"/>
                <w:szCs w:val="28"/>
                <w:lang w:eastAsia="ru-RU"/>
              </w:rPr>
              <w:t xml:space="preserve">№ </w:t>
            </w:r>
            <w:r w:rsidR="00A83059">
              <w:rPr>
                <w:sz w:val="28"/>
                <w:szCs w:val="28"/>
                <w:lang w:eastAsia="ru-RU"/>
              </w:rPr>
              <w:t>95</w:t>
            </w:r>
            <w:bookmarkStart w:id="0" w:name="_GoBack"/>
            <w:bookmarkEnd w:id="0"/>
          </w:p>
        </w:tc>
      </w:tr>
      <w:tr w:rsidR="009D4EC5" w:rsidTr="0047022A">
        <w:trPr>
          <w:gridAfter w:val="1"/>
          <w:wAfter w:w="240" w:type="dxa"/>
          <w:trHeight w:val="620"/>
          <w:jc w:val="center"/>
        </w:trPr>
        <w:tc>
          <w:tcPr>
            <w:tcW w:w="3622" w:type="dxa"/>
          </w:tcPr>
          <w:p w:rsidR="009D4EC5" w:rsidRPr="008D3CF6" w:rsidRDefault="009D4EC5" w:rsidP="00C24E1C">
            <w:pPr>
              <w:spacing w:before="120"/>
              <w:rPr>
                <w:sz w:val="28"/>
                <w:szCs w:val="28"/>
                <w:lang w:eastAsia="ru-RU"/>
              </w:rPr>
            </w:pPr>
          </w:p>
        </w:tc>
        <w:tc>
          <w:tcPr>
            <w:tcW w:w="2758" w:type="dxa"/>
            <w:gridSpan w:val="2"/>
          </w:tcPr>
          <w:p w:rsidR="009D4EC5" w:rsidRPr="00370028" w:rsidRDefault="009D4EC5" w:rsidP="00C24E1C">
            <w:pPr>
              <w:spacing w:before="120"/>
              <w:ind w:left="-188"/>
              <w:jc w:val="center"/>
              <w:rPr>
                <w:sz w:val="28"/>
                <w:szCs w:val="28"/>
                <w:lang w:eastAsia="ru-RU"/>
              </w:rPr>
            </w:pPr>
          </w:p>
        </w:tc>
        <w:tc>
          <w:tcPr>
            <w:tcW w:w="3226" w:type="dxa"/>
          </w:tcPr>
          <w:p w:rsidR="009D4EC5" w:rsidRDefault="009D4EC5" w:rsidP="00C24E1C">
            <w:pPr>
              <w:spacing w:before="120"/>
              <w:ind w:firstLine="567"/>
              <w:rPr>
                <w:sz w:val="28"/>
                <w:szCs w:val="28"/>
                <w:lang w:eastAsia="ru-RU"/>
              </w:rPr>
            </w:pPr>
          </w:p>
        </w:tc>
      </w:tr>
      <w:tr w:rsidR="000C460E" w:rsidRPr="00912B56" w:rsidTr="000C46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23" w:type="dxa"/>
            <w:gridSpan w:val="2"/>
            <w:tcBorders>
              <w:top w:val="nil"/>
              <w:left w:val="nil"/>
              <w:bottom w:val="nil"/>
              <w:right w:val="nil"/>
            </w:tcBorders>
          </w:tcPr>
          <w:p w:rsidR="000C460E" w:rsidRPr="00A03441" w:rsidRDefault="00341EDB" w:rsidP="00BE56DC">
            <w:pPr>
              <w:ind w:left="142"/>
            </w:pPr>
            <w:bookmarkStart w:id="1" w:name="OLE_LINK1"/>
            <w:bookmarkStart w:id="2" w:name="OLE_LINK2"/>
            <w:r>
              <w:rPr>
                <w:sz w:val="28"/>
                <w:szCs w:val="28"/>
              </w:rPr>
              <w:t>Про</w:t>
            </w:r>
            <w:r w:rsidR="000C460E" w:rsidRPr="0047022A">
              <w:rPr>
                <w:sz w:val="28"/>
                <w:szCs w:val="28"/>
              </w:rPr>
              <w:t xml:space="preserve"> затвердження Опису розділів та схем ХМL файлів </w:t>
            </w:r>
            <w:r w:rsidR="00CE5A08" w:rsidRPr="0047022A">
              <w:rPr>
                <w:sz w:val="28"/>
                <w:szCs w:val="28"/>
              </w:rPr>
              <w:t xml:space="preserve">електронної форми </w:t>
            </w:r>
            <w:r w:rsidR="00006BDE">
              <w:rPr>
                <w:sz w:val="28"/>
                <w:szCs w:val="28"/>
              </w:rPr>
              <w:t>повідомлень</w:t>
            </w:r>
            <w:r>
              <w:rPr>
                <w:sz w:val="28"/>
                <w:szCs w:val="28"/>
              </w:rPr>
              <w:t xml:space="preserve">, що подаються до </w:t>
            </w:r>
            <w:r w:rsidR="00BE56DC">
              <w:rPr>
                <w:sz w:val="28"/>
                <w:szCs w:val="28"/>
              </w:rPr>
              <w:t>Комісії</w:t>
            </w:r>
            <w:r w:rsidR="004C2D62" w:rsidRPr="0047022A">
              <w:rPr>
                <w:sz w:val="28"/>
                <w:szCs w:val="28"/>
              </w:rPr>
              <w:t xml:space="preserve"> </w:t>
            </w:r>
            <w:bookmarkEnd w:id="1"/>
            <w:bookmarkEnd w:id="2"/>
            <w:r w:rsidR="00A03441">
              <w:rPr>
                <w:sz w:val="28"/>
                <w:szCs w:val="28"/>
              </w:rPr>
              <w:t>відповідно до рішення Комісії від 27.06.2023 № 714</w:t>
            </w:r>
          </w:p>
        </w:tc>
        <w:tc>
          <w:tcPr>
            <w:tcW w:w="4730" w:type="dxa"/>
            <w:gridSpan w:val="3"/>
            <w:tcBorders>
              <w:top w:val="nil"/>
              <w:left w:val="nil"/>
              <w:bottom w:val="nil"/>
              <w:right w:val="nil"/>
            </w:tcBorders>
          </w:tcPr>
          <w:p w:rsidR="000C460E" w:rsidRPr="005F71B1" w:rsidRDefault="000C460E" w:rsidP="000C460E">
            <w:pPr>
              <w:spacing w:after="0"/>
              <w:ind w:left="142"/>
              <w:rPr>
                <w:sz w:val="28"/>
                <w:szCs w:val="28"/>
              </w:rPr>
            </w:pPr>
          </w:p>
        </w:tc>
      </w:tr>
    </w:tbl>
    <w:p w:rsidR="000B0F64" w:rsidRDefault="000B0F64" w:rsidP="000B0F64">
      <w:pPr>
        <w:ind w:firstLine="708"/>
        <w:rPr>
          <w:sz w:val="28"/>
          <w:szCs w:val="28"/>
        </w:rPr>
      </w:pPr>
    </w:p>
    <w:p w:rsidR="001B4FAD" w:rsidRPr="00912B56" w:rsidRDefault="001B4FAD" w:rsidP="000B0F64">
      <w:pPr>
        <w:ind w:firstLine="708"/>
        <w:rPr>
          <w:sz w:val="28"/>
          <w:szCs w:val="28"/>
        </w:rPr>
      </w:pPr>
    </w:p>
    <w:p w:rsidR="000B0F64" w:rsidRPr="005D05C3" w:rsidRDefault="001644CE" w:rsidP="0047022A">
      <w:pPr>
        <w:ind w:firstLine="567"/>
        <w:rPr>
          <w:sz w:val="28"/>
          <w:szCs w:val="28"/>
        </w:rPr>
      </w:pPr>
      <w:r w:rsidRPr="00912B56">
        <w:rPr>
          <w:sz w:val="28"/>
          <w:szCs w:val="28"/>
        </w:rPr>
        <w:t xml:space="preserve">Відповідно до пункту 4 рішення Державної комісії з цінних паперів та фондового ринку </w:t>
      </w:r>
      <w:r w:rsidR="00B5088F">
        <w:rPr>
          <w:sz w:val="28"/>
          <w:szCs w:val="28"/>
        </w:rPr>
        <w:t xml:space="preserve">(далі – ДКЦПФР) </w:t>
      </w:r>
      <w:r w:rsidRPr="00912B56">
        <w:rPr>
          <w:sz w:val="28"/>
          <w:szCs w:val="28"/>
        </w:rPr>
        <w:t>від 13</w:t>
      </w:r>
      <w:r w:rsidR="00962457">
        <w:rPr>
          <w:sz w:val="28"/>
          <w:szCs w:val="28"/>
        </w:rPr>
        <w:t>.05.</w:t>
      </w:r>
      <w:r w:rsidRPr="00912B56">
        <w:rPr>
          <w:sz w:val="28"/>
          <w:szCs w:val="28"/>
        </w:rPr>
        <w:t>2011 №</w:t>
      </w:r>
      <w:r w:rsidR="00AE69BC">
        <w:rPr>
          <w:sz w:val="28"/>
          <w:szCs w:val="28"/>
        </w:rPr>
        <w:t> </w:t>
      </w:r>
      <w:r w:rsidRPr="00912B56">
        <w:rPr>
          <w:sz w:val="28"/>
          <w:szCs w:val="28"/>
        </w:rPr>
        <w:t xml:space="preserve">491 «Про затвердження відкритого формату передачі даних між </w:t>
      </w:r>
      <w:bookmarkStart w:id="3" w:name="OLE_LINK3"/>
      <w:bookmarkStart w:id="4" w:name="OLE_LINK4"/>
      <w:r w:rsidRPr="00912B56">
        <w:rPr>
          <w:sz w:val="28"/>
          <w:szCs w:val="28"/>
        </w:rPr>
        <w:t>Національною комісією з цінних паперів та фондового ринку</w:t>
      </w:r>
      <w:bookmarkEnd w:id="3"/>
      <w:bookmarkEnd w:id="4"/>
      <w:r w:rsidRPr="00912B56">
        <w:rPr>
          <w:sz w:val="28"/>
          <w:szCs w:val="28"/>
        </w:rPr>
        <w:t xml:space="preserve"> та суб'єктами інформаційної взаємодії», зареєстрованого</w:t>
      </w:r>
      <w:r w:rsidR="005D4A04">
        <w:rPr>
          <w:sz w:val="28"/>
          <w:szCs w:val="28"/>
        </w:rPr>
        <w:t xml:space="preserve"> в</w:t>
      </w:r>
      <w:r w:rsidRPr="00912B56">
        <w:rPr>
          <w:sz w:val="28"/>
          <w:szCs w:val="28"/>
        </w:rPr>
        <w:t xml:space="preserve"> </w:t>
      </w:r>
      <w:r w:rsidR="005D4A04" w:rsidRPr="00912B56">
        <w:rPr>
          <w:sz w:val="28"/>
          <w:szCs w:val="28"/>
        </w:rPr>
        <w:t>Міністерств</w:t>
      </w:r>
      <w:r w:rsidR="005D4A04">
        <w:rPr>
          <w:sz w:val="28"/>
          <w:szCs w:val="28"/>
        </w:rPr>
        <w:t>і</w:t>
      </w:r>
      <w:r w:rsidR="005D4A04" w:rsidRPr="00912B56">
        <w:rPr>
          <w:sz w:val="28"/>
          <w:szCs w:val="28"/>
        </w:rPr>
        <w:t xml:space="preserve"> </w:t>
      </w:r>
      <w:r w:rsidRPr="00912B56">
        <w:rPr>
          <w:sz w:val="28"/>
          <w:szCs w:val="28"/>
        </w:rPr>
        <w:t>юстиції України 02</w:t>
      </w:r>
      <w:r w:rsidR="00962457">
        <w:rPr>
          <w:sz w:val="28"/>
          <w:szCs w:val="28"/>
        </w:rPr>
        <w:t>.06.</w:t>
      </w:r>
      <w:r w:rsidR="004B73E6">
        <w:rPr>
          <w:sz w:val="28"/>
          <w:szCs w:val="28"/>
        </w:rPr>
        <w:t>2011</w:t>
      </w:r>
      <w:r w:rsidR="00472F16">
        <w:rPr>
          <w:sz w:val="28"/>
          <w:szCs w:val="28"/>
        </w:rPr>
        <w:t xml:space="preserve"> </w:t>
      </w:r>
      <w:r w:rsidRPr="00912B56">
        <w:rPr>
          <w:sz w:val="28"/>
          <w:szCs w:val="28"/>
        </w:rPr>
        <w:t>за №</w:t>
      </w:r>
      <w:r w:rsidR="00CE5A08">
        <w:rPr>
          <w:sz w:val="28"/>
          <w:szCs w:val="28"/>
        </w:rPr>
        <w:t> </w:t>
      </w:r>
      <w:r w:rsidRPr="00912B56">
        <w:rPr>
          <w:sz w:val="28"/>
          <w:szCs w:val="28"/>
        </w:rPr>
        <w:t>658/19396</w:t>
      </w:r>
      <w:r w:rsidR="00A1577C">
        <w:rPr>
          <w:sz w:val="28"/>
          <w:szCs w:val="28"/>
        </w:rPr>
        <w:t xml:space="preserve">, </w:t>
      </w:r>
      <w:r w:rsidRPr="00912B56">
        <w:rPr>
          <w:sz w:val="28"/>
          <w:szCs w:val="28"/>
        </w:rPr>
        <w:t xml:space="preserve"> (</w:t>
      </w:r>
      <w:r w:rsidR="002C1CEE">
        <w:rPr>
          <w:sz w:val="28"/>
          <w:szCs w:val="28"/>
        </w:rPr>
        <w:t>зі</w:t>
      </w:r>
      <w:r w:rsidRPr="00912B56">
        <w:rPr>
          <w:sz w:val="28"/>
          <w:szCs w:val="28"/>
        </w:rPr>
        <w:t xml:space="preserve"> змінами)</w:t>
      </w:r>
      <w:r w:rsidR="004C2D62">
        <w:rPr>
          <w:sz w:val="28"/>
          <w:szCs w:val="28"/>
        </w:rPr>
        <w:t xml:space="preserve"> </w:t>
      </w:r>
      <w:r w:rsidR="00A1577C">
        <w:rPr>
          <w:sz w:val="28"/>
          <w:szCs w:val="28"/>
        </w:rPr>
        <w:t xml:space="preserve">та </w:t>
      </w:r>
      <w:r w:rsidR="00B5088F">
        <w:rPr>
          <w:sz w:val="28"/>
          <w:szCs w:val="28"/>
        </w:rPr>
        <w:t xml:space="preserve">підпункту «а» </w:t>
      </w:r>
      <w:r w:rsidR="004C2D62">
        <w:rPr>
          <w:sz w:val="28"/>
          <w:szCs w:val="28"/>
        </w:rPr>
        <w:t xml:space="preserve">пункту </w:t>
      </w:r>
      <w:r w:rsidR="00B5088F">
        <w:rPr>
          <w:sz w:val="28"/>
          <w:szCs w:val="28"/>
        </w:rPr>
        <w:t xml:space="preserve">1 розділу </w:t>
      </w:r>
      <w:r w:rsidR="00B5088F">
        <w:rPr>
          <w:sz w:val="28"/>
          <w:szCs w:val="28"/>
          <w:lang w:val="en-US"/>
        </w:rPr>
        <w:t>III</w:t>
      </w:r>
      <w:r w:rsidR="00B5088F" w:rsidRPr="00B5088F">
        <w:rPr>
          <w:sz w:val="28"/>
          <w:szCs w:val="28"/>
        </w:rPr>
        <w:t xml:space="preserve"> Положення про</w:t>
      </w:r>
      <w:r w:rsidR="001B4FAD" w:rsidRPr="001B4FAD">
        <w:rPr>
          <w:sz w:val="28"/>
          <w:szCs w:val="28"/>
        </w:rPr>
        <w:t xml:space="preserve"> </w:t>
      </w:r>
      <w:r w:rsidR="00B5088F" w:rsidRPr="00B5088F">
        <w:rPr>
          <w:sz w:val="28"/>
          <w:szCs w:val="28"/>
        </w:rPr>
        <w:t>подання адміністративних даних та інформації у вигляді електронних документів до Національної комісії з цінних паперів та фондового ринку</w:t>
      </w:r>
      <w:r w:rsidR="00B5088F">
        <w:rPr>
          <w:sz w:val="28"/>
          <w:szCs w:val="28"/>
        </w:rPr>
        <w:t xml:space="preserve"> (далі – </w:t>
      </w:r>
      <w:r w:rsidR="00B237DB">
        <w:rPr>
          <w:sz w:val="28"/>
          <w:szCs w:val="28"/>
        </w:rPr>
        <w:t>Комісія</w:t>
      </w:r>
      <w:r w:rsidR="00B5088F">
        <w:rPr>
          <w:sz w:val="28"/>
          <w:szCs w:val="28"/>
        </w:rPr>
        <w:t>)</w:t>
      </w:r>
      <w:r w:rsidR="00B5088F" w:rsidRPr="00B5088F">
        <w:rPr>
          <w:sz w:val="28"/>
          <w:szCs w:val="28"/>
        </w:rPr>
        <w:t>, затвердженого р</w:t>
      </w:r>
      <w:r w:rsidR="00B5088F">
        <w:rPr>
          <w:sz w:val="28"/>
          <w:szCs w:val="28"/>
        </w:rPr>
        <w:t>і</w:t>
      </w:r>
      <w:r w:rsidR="00B5088F" w:rsidRPr="00B5088F">
        <w:rPr>
          <w:sz w:val="28"/>
          <w:szCs w:val="28"/>
        </w:rPr>
        <w:t>шенням ДКЦПФР</w:t>
      </w:r>
      <w:r w:rsidR="00B5088F" w:rsidRPr="00912B56">
        <w:rPr>
          <w:sz w:val="28"/>
          <w:szCs w:val="28"/>
        </w:rPr>
        <w:t xml:space="preserve"> від 13</w:t>
      </w:r>
      <w:r w:rsidR="00B5088F">
        <w:rPr>
          <w:sz w:val="28"/>
          <w:szCs w:val="28"/>
        </w:rPr>
        <w:t>.05.</w:t>
      </w:r>
      <w:r w:rsidR="00B5088F" w:rsidRPr="00912B56">
        <w:rPr>
          <w:sz w:val="28"/>
          <w:szCs w:val="28"/>
        </w:rPr>
        <w:t>2011 №</w:t>
      </w:r>
      <w:r w:rsidR="00B5088F">
        <w:rPr>
          <w:sz w:val="28"/>
          <w:szCs w:val="28"/>
        </w:rPr>
        <w:t> </w:t>
      </w:r>
      <w:r w:rsidR="00B5088F" w:rsidRPr="00912B56">
        <w:rPr>
          <w:sz w:val="28"/>
          <w:szCs w:val="28"/>
        </w:rPr>
        <w:t>49</w:t>
      </w:r>
      <w:r w:rsidR="00B5088F" w:rsidRPr="00B5088F">
        <w:rPr>
          <w:sz w:val="28"/>
          <w:szCs w:val="28"/>
        </w:rPr>
        <w:t>2</w:t>
      </w:r>
      <w:r w:rsidR="00B5088F" w:rsidRPr="00912B56">
        <w:rPr>
          <w:sz w:val="28"/>
          <w:szCs w:val="28"/>
        </w:rPr>
        <w:t>, зареєстрован</w:t>
      </w:r>
      <w:r w:rsidR="00A1577C">
        <w:rPr>
          <w:sz w:val="28"/>
          <w:szCs w:val="28"/>
        </w:rPr>
        <w:t>ого</w:t>
      </w:r>
      <w:r w:rsidR="00B5088F">
        <w:rPr>
          <w:sz w:val="28"/>
          <w:szCs w:val="28"/>
        </w:rPr>
        <w:t xml:space="preserve"> в</w:t>
      </w:r>
      <w:r w:rsidR="00B5088F" w:rsidRPr="00912B56">
        <w:rPr>
          <w:sz w:val="28"/>
          <w:szCs w:val="28"/>
        </w:rPr>
        <w:t xml:space="preserve"> Міністерств</w:t>
      </w:r>
      <w:r w:rsidR="00B5088F">
        <w:rPr>
          <w:sz w:val="28"/>
          <w:szCs w:val="28"/>
        </w:rPr>
        <w:t>і</w:t>
      </w:r>
      <w:r w:rsidR="00B5088F" w:rsidRPr="00912B56">
        <w:rPr>
          <w:sz w:val="28"/>
          <w:szCs w:val="28"/>
        </w:rPr>
        <w:t xml:space="preserve"> юстиції України </w:t>
      </w:r>
      <w:r w:rsidR="00B5088F">
        <w:rPr>
          <w:sz w:val="28"/>
          <w:szCs w:val="28"/>
        </w:rPr>
        <w:t xml:space="preserve">25.06.2011 </w:t>
      </w:r>
      <w:r w:rsidR="00B5088F" w:rsidRPr="00912B56">
        <w:rPr>
          <w:sz w:val="28"/>
          <w:szCs w:val="28"/>
        </w:rPr>
        <w:t>за №</w:t>
      </w:r>
      <w:r w:rsidR="00B5088F">
        <w:rPr>
          <w:sz w:val="28"/>
          <w:szCs w:val="28"/>
        </w:rPr>
        <w:t> 789</w:t>
      </w:r>
      <w:r w:rsidR="00B5088F" w:rsidRPr="00912B56">
        <w:rPr>
          <w:sz w:val="28"/>
          <w:szCs w:val="28"/>
        </w:rPr>
        <w:t>/19</w:t>
      </w:r>
      <w:r w:rsidR="00B5088F">
        <w:rPr>
          <w:sz w:val="28"/>
          <w:szCs w:val="28"/>
        </w:rPr>
        <w:t>527</w:t>
      </w:r>
      <w:r w:rsidR="00A1577C">
        <w:rPr>
          <w:sz w:val="28"/>
          <w:szCs w:val="28"/>
        </w:rPr>
        <w:t>,</w:t>
      </w:r>
      <w:r w:rsidR="00B5088F" w:rsidRPr="00912B56">
        <w:rPr>
          <w:sz w:val="28"/>
          <w:szCs w:val="28"/>
        </w:rPr>
        <w:t xml:space="preserve"> (</w:t>
      </w:r>
      <w:r w:rsidR="00B5088F">
        <w:rPr>
          <w:sz w:val="28"/>
          <w:szCs w:val="28"/>
        </w:rPr>
        <w:t>зі</w:t>
      </w:r>
      <w:r w:rsidR="00B5088F" w:rsidRPr="00912B56">
        <w:rPr>
          <w:sz w:val="28"/>
          <w:szCs w:val="28"/>
        </w:rPr>
        <w:t xml:space="preserve"> змінами)</w:t>
      </w:r>
      <w:r w:rsidR="00B5088F">
        <w:rPr>
          <w:sz w:val="28"/>
          <w:szCs w:val="28"/>
        </w:rPr>
        <w:t xml:space="preserve">, рішення </w:t>
      </w:r>
      <w:r w:rsidR="00A1577C">
        <w:rPr>
          <w:sz w:val="28"/>
          <w:szCs w:val="28"/>
        </w:rPr>
        <w:t>Комісії</w:t>
      </w:r>
      <w:r w:rsidR="00B5088F">
        <w:rPr>
          <w:sz w:val="28"/>
          <w:szCs w:val="28"/>
        </w:rPr>
        <w:t xml:space="preserve"> від </w:t>
      </w:r>
      <w:r w:rsidR="00006BDE">
        <w:rPr>
          <w:sz w:val="28"/>
          <w:szCs w:val="28"/>
        </w:rPr>
        <w:t>27</w:t>
      </w:r>
      <w:r w:rsidR="00B5088F">
        <w:rPr>
          <w:sz w:val="28"/>
          <w:szCs w:val="28"/>
        </w:rPr>
        <w:t>.0</w:t>
      </w:r>
      <w:r w:rsidR="00006BDE">
        <w:rPr>
          <w:sz w:val="28"/>
          <w:szCs w:val="28"/>
        </w:rPr>
        <w:t>6</w:t>
      </w:r>
      <w:r w:rsidR="00B5088F">
        <w:rPr>
          <w:sz w:val="28"/>
          <w:szCs w:val="28"/>
        </w:rPr>
        <w:t>.20</w:t>
      </w:r>
      <w:r w:rsidR="00006BDE">
        <w:rPr>
          <w:sz w:val="28"/>
          <w:szCs w:val="28"/>
        </w:rPr>
        <w:t>23</w:t>
      </w:r>
      <w:r w:rsidR="00B5088F">
        <w:rPr>
          <w:sz w:val="28"/>
          <w:szCs w:val="28"/>
        </w:rPr>
        <w:t xml:space="preserve"> № </w:t>
      </w:r>
      <w:r w:rsidR="00006BDE">
        <w:rPr>
          <w:sz w:val="28"/>
          <w:szCs w:val="28"/>
        </w:rPr>
        <w:t>714</w:t>
      </w:r>
      <w:r w:rsidR="00B5088F">
        <w:rPr>
          <w:sz w:val="28"/>
          <w:szCs w:val="28"/>
        </w:rPr>
        <w:t xml:space="preserve"> «</w:t>
      </w:r>
      <w:r w:rsidR="00B5088F" w:rsidRPr="00B5088F">
        <w:rPr>
          <w:sz w:val="28"/>
          <w:szCs w:val="28"/>
        </w:rPr>
        <w:t xml:space="preserve">Про затвердження форм </w:t>
      </w:r>
      <w:r w:rsidR="00006BDE">
        <w:rPr>
          <w:sz w:val="28"/>
          <w:szCs w:val="28"/>
        </w:rPr>
        <w:t>п</w:t>
      </w:r>
      <w:r w:rsidR="00B5088F" w:rsidRPr="00B5088F">
        <w:rPr>
          <w:sz w:val="28"/>
          <w:szCs w:val="28"/>
        </w:rPr>
        <w:t>овідомлен</w:t>
      </w:r>
      <w:r w:rsidR="00006BDE">
        <w:rPr>
          <w:sz w:val="28"/>
          <w:szCs w:val="28"/>
        </w:rPr>
        <w:t xml:space="preserve">ь, що подаються до </w:t>
      </w:r>
      <w:r w:rsidR="00B5088F" w:rsidRPr="00B5088F">
        <w:rPr>
          <w:sz w:val="28"/>
          <w:szCs w:val="28"/>
        </w:rPr>
        <w:t>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r w:rsidR="00B5088F">
        <w:rPr>
          <w:sz w:val="28"/>
          <w:szCs w:val="28"/>
        </w:rPr>
        <w:t xml:space="preserve">», </w:t>
      </w:r>
      <w:r w:rsidR="00B5088F" w:rsidRPr="00912B56">
        <w:rPr>
          <w:sz w:val="28"/>
          <w:szCs w:val="28"/>
        </w:rPr>
        <w:t>зареєстрован</w:t>
      </w:r>
      <w:r w:rsidR="00A1577C">
        <w:rPr>
          <w:sz w:val="28"/>
          <w:szCs w:val="28"/>
        </w:rPr>
        <w:t>ого</w:t>
      </w:r>
      <w:r w:rsidR="00B5088F">
        <w:rPr>
          <w:sz w:val="28"/>
          <w:szCs w:val="28"/>
        </w:rPr>
        <w:t xml:space="preserve"> </w:t>
      </w:r>
      <w:r w:rsidR="00006BDE" w:rsidRPr="00006BDE">
        <w:rPr>
          <w:sz w:val="28"/>
          <w:szCs w:val="28"/>
        </w:rPr>
        <w:t xml:space="preserve"> у </w:t>
      </w:r>
      <w:r w:rsidR="001B4FAD">
        <w:rPr>
          <w:sz w:val="28"/>
          <w:szCs w:val="28"/>
        </w:rPr>
        <w:t>Міністерстві юстиції України 11</w:t>
      </w:r>
      <w:r w:rsidR="001B4FAD" w:rsidRPr="001B4FAD">
        <w:rPr>
          <w:sz w:val="28"/>
          <w:szCs w:val="28"/>
        </w:rPr>
        <w:t>.08.</w:t>
      </w:r>
      <w:r w:rsidR="00006BDE" w:rsidRPr="00006BDE">
        <w:rPr>
          <w:sz w:val="28"/>
          <w:szCs w:val="28"/>
        </w:rPr>
        <w:t>2023</w:t>
      </w:r>
      <w:r w:rsidR="001B4FAD" w:rsidRPr="001B4FAD">
        <w:rPr>
          <w:sz w:val="28"/>
          <w:szCs w:val="28"/>
        </w:rPr>
        <w:t xml:space="preserve"> </w:t>
      </w:r>
      <w:r w:rsidR="00006BDE" w:rsidRPr="00006BDE">
        <w:rPr>
          <w:sz w:val="28"/>
          <w:szCs w:val="28"/>
        </w:rPr>
        <w:t>за № 1383/40439</w:t>
      </w:r>
      <w:r w:rsidR="00472F16">
        <w:rPr>
          <w:sz w:val="28"/>
          <w:szCs w:val="28"/>
        </w:rPr>
        <w:t>,</w:t>
      </w:r>
    </w:p>
    <w:p w:rsidR="000B0F64" w:rsidRDefault="000B0F64" w:rsidP="00413FBC">
      <w:pPr>
        <w:spacing w:before="360" w:after="180"/>
        <w:jc w:val="center"/>
        <w:rPr>
          <w:b/>
          <w:sz w:val="28"/>
          <w:szCs w:val="28"/>
        </w:rPr>
      </w:pPr>
      <w:r w:rsidRPr="00912B56">
        <w:rPr>
          <w:b/>
          <w:sz w:val="28"/>
          <w:szCs w:val="28"/>
        </w:rPr>
        <w:t>Н А К А З У Ю:</w:t>
      </w:r>
    </w:p>
    <w:p w:rsidR="001B4FAD" w:rsidRPr="00912B56" w:rsidRDefault="001B4FAD" w:rsidP="00413FBC">
      <w:pPr>
        <w:spacing w:before="360" w:after="180"/>
        <w:jc w:val="center"/>
        <w:rPr>
          <w:b/>
          <w:sz w:val="28"/>
          <w:szCs w:val="28"/>
        </w:rPr>
      </w:pPr>
    </w:p>
    <w:p w:rsidR="00EA1F59" w:rsidRDefault="006854DA" w:rsidP="0047022A">
      <w:pPr>
        <w:pStyle w:val="1"/>
        <w:keepLines w:val="0"/>
        <w:widowControl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Затвердити </w:t>
      </w:r>
      <w:r w:rsidR="00A1577C" w:rsidRPr="00341EDB">
        <w:rPr>
          <w:b w:val="0"/>
          <w:bCs w:val="0"/>
          <w:kern w:val="0"/>
          <w:sz w:val="28"/>
          <w:szCs w:val="28"/>
          <w:lang w:val="uk-UA" w:eastAsia="uk-UA"/>
        </w:rPr>
        <w:t xml:space="preserve">Опис </w:t>
      </w:r>
      <w:r w:rsidR="00341EDB" w:rsidRPr="00341EDB">
        <w:rPr>
          <w:b w:val="0"/>
          <w:bCs w:val="0"/>
          <w:kern w:val="0"/>
          <w:sz w:val="28"/>
          <w:szCs w:val="28"/>
          <w:lang w:val="uk-UA" w:eastAsia="uk-UA"/>
        </w:rPr>
        <w:t>розділів та схем ХМL файлів електронної форм</w:t>
      </w:r>
      <w:r w:rsidR="00BE56DC">
        <w:rPr>
          <w:b w:val="0"/>
          <w:bCs w:val="0"/>
          <w:kern w:val="0"/>
          <w:sz w:val="28"/>
          <w:szCs w:val="28"/>
          <w:lang w:val="uk-UA" w:eastAsia="uk-UA"/>
        </w:rPr>
        <w:t>и повідомлень, що подаються до Комісії</w:t>
      </w:r>
      <w:r w:rsidR="00341EDB" w:rsidRPr="00341EDB">
        <w:rPr>
          <w:b w:val="0"/>
          <w:bCs w:val="0"/>
          <w:kern w:val="0"/>
          <w:sz w:val="28"/>
          <w:szCs w:val="28"/>
          <w:lang w:val="uk-UA" w:eastAsia="uk-UA"/>
        </w:rPr>
        <w:t xml:space="preserve"> підприємством, що становить суспільний інтерес, про суб`єкта аудиторської діяльності, який надаватиме послуги з аудиту фінансової звітності</w:t>
      </w:r>
      <w:r w:rsidR="00CE5A08" w:rsidRPr="00341EDB">
        <w:rPr>
          <w:b w:val="0"/>
          <w:bCs w:val="0"/>
          <w:kern w:val="0"/>
          <w:sz w:val="28"/>
          <w:szCs w:val="28"/>
          <w:lang w:val="uk-UA" w:eastAsia="uk-UA"/>
        </w:rPr>
        <w:t xml:space="preserve"> </w:t>
      </w:r>
      <w:r w:rsidR="0003701E" w:rsidRPr="00341EDB">
        <w:rPr>
          <w:b w:val="0"/>
          <w:bCs w:val="0"/>
          <w:kern w:val="0"/>
          <w:sz w:val="28"/>
          <w:szCs w:val="28"/>
          <w:lang w:val="uk-UA" w:eastAsia="uk-UA"/>
        </w:rPr>
        <w:t>(додається)</w:t>
      </w:r>
      <w:r w:rsidRPr="00341EDB">
        <w:rPr>
          <w:b w:val="0"/>
          <w:bCs w:val="0"/>
          <w:kern w:val="0"/>
          <w:sz w:val="28"/>
          <w:szCs w:val="28"/>
          <w:lang w:val="uk-UA" w:eastAsia="uk-UA"/>
        </w:rPr>
        <w:t>.</w:t>
      </w:r>
    </w:p>
    <w:p w:rsidR="00195EA7" w:rsidRPr="0003701E" w:rsidRDefault="00051D6E" w:rsidP="009D4EC5">
      <w:pPr>
        <w:pStyle w:val="1"/>
        <w:keepLines w:val="0"/>
        <w:widowControl w:val="0"/>
        <w:numPr>
          <w:ilvl w:val="0"/>
          <w:numId w:val="4"/>
        </w:numPr>
        <w:tabs>
          <w:tab w:val="clear" w:pos="5760"/>
          <w:tab w:val="left" w:pos="540"/>
        </w:tabs>
        <w:spacing w:before="0"/>
        <w:ind w:left="0" w:firstLine="567"/>
        <w:jc w:val="both"/>
        <w:rPr>
          <w:b w:val="0"/>
          <w:sz w:val="28"/>
          <w:szCs w:val="28"/>
        </w:rPr>
      </w:pPr>
      <w:r w:rsidRPr="00A1577C">
        <w:rPr>
          <w:b w:val="0"/>
          <w:sz w:val="28"/>
          <w:szCs w:val="28"/>
        </w:rPr>
        <w:t>Електрон</w:t>
      </w:r>
      <w:r w:rsidR="00006BDE">
        <w:rPr>
          <w:b w:val="0"/>
          <w:sz w:val="28"/>
          <w:szCs w:val="28"/>
          <w:lang w:val="uk-UA"/>
        </w:rPr>
        <w:t>і</w:t>
      </w:r>
      <w:r w:rsidRPr="00A1577C">
        <w:rPr>
          <w:b w:val="0"/>
          <w:sz w:val="28"/>
          <w:szCs w:val="28"/>
        </w:rPr>
        <w:t xml:space="preserve"> </w:t>
      </w:r>
      <w:r w:rsidR="00682BC8" w:rsidRPr="00341EDB">
        <w:rPr>
          <w:b w:val="0"/>
          <w:bCs w:val="0"/>
          <w:kern w:val="0"/>
          <w:sz w:val="28"/>
          <w:szCs w:val="28"/>
          <w:lang w:val="uk-UA" w:eastAsia="uk-UA"/>
        </w:rPr>
        <w:t xml:space="preserve">форми повідомлень, що подаються до </w:t>
      </w:r>
      <w:r w:rsidR="00BE56DC">
        <w:rPr>
          <w:b w:val="0"/>
          <w:bCs w:val="0"/>
          <w:kern w:val="0"/>
          <w:sz w:val="28"/>
          <w:szCs w:val="28"/>
          <w:lang w:val="uk-UA" w:eastAsia="uk-UA"/>
        </w:rPr>
        <w:t>Комісії</w:t>
      </w:r>
      <w:r w:rsidR="00682BC8" w:rsidRPr="00341EDB">
        <w:rPr>
          <w:b w:val="0"/>
          <w:bCs w:val="0"/>
          <w:kern w:val="0"/>
          <w:sz w:val="28"/>
          <w:szCs w:val="28"/>
          <w:lang w:val="uk-UA" w:eastAsia="uk-UA"/>
        </w:rPr>
        <w:t xml:space="preserve"> підприємством, що становить суспільний інтерес, про суб`єкта аудиторської діяльності, який надаватиме послуги з аудиту фінансової звітності</w:t>
      </w:r>
      <w:r w:rsidR="00682BC8" w:rsidRPr="00A1577C">
        <w:rPr>
          <w:b w:val="0"/>
          <w:sz w:val="28"/>
          <w:szCs w:val="28"/>
        </w:rPr>
        <w:t xml:space="preserve"> </w:t>
      </w:r>
      <w:r w:rsidR="006854DA" w:rsidRPr="00A1577C">
        <w:rPr>
          <w:b w:val="0"/>
          <w:sz w:val="28"/>
          <w:szCs w:val="28"/>
        </w:rPr>
        <w:t>(далі – Д</w:t>
      </w:r>
      <w:r w:rsidR="00345173" w:rsidRPr="00A1577C">
        <w:rPr>
          <w:b w:val="0"/>
          <w:sz w:val="28"/>
          <w:szCs w:val="28"/>
        </w:rPr>
        <w:t>ан</w:t>
      </w:r>
      <w:r w:rsidR="006854DA" w:rsidRPr="00A1577C">
        <w:rPr>
          <w:b w:val="0"/>
          <w:sz w:val="28"/>
          <w:szCs w:val="28"/>
        </w:rPr>
        <w:t xml:space="preserve">і) </w:t>
      </w:r>
      <w:r w:rsidRPr="00A1577C">
        <w:rPr>
          <w:b w:val="0"/>
          <w:sz w:val="28"/>
          <w:szCs w:val="28"/>
        </w:rPr>
        <w:lastRenderedPageBreak/>
        <w:t>склада</w:t>
      </w:r>
      <w:r w:rsidR="00006BDE">
        <w:rPr>
          <w:b w:val="0"/>
          <w:sz w:val="28"/>
          <w:szCs w:val="28"/>
          <w:lang w:val="uk-UA"/>
        </w:rPr>
        <w:t>ю</w:t>
      </w:r>
      <w:proofErr w:type="spellStart"/>
      <w:r w:rsidRPr="00A1577C">
        <w:rPr>
          <w:b w:val="0"/>
          <w:sz w:val="28"/>
          <w:szCs w:val="28"/>
        </w:rPr>
        <w:t>ться</w:t>
      </w:r>
      <w:proofErr w:type="spellEnd"/>
      <w:r w:rsidRPr="00A1577C">
        <w:rPr>
          <w:b w:val="0"/>
          <w:sz w:val="28"/>
          <w:szCs w:val="28"/>
        </w:rPr>
        <w:t xml:space="preserve"> з файлу в електронному вигляді з іменем «Report.xml», який відповідає схем</w:t>
      </w:r>
      <w:r w:rsidR="007265BB">
        <w:rPr>
          <w:b w:val="0"/>
          <w:sz w:val="28"/>
          <w:szCs w:val="28"/>
          <w:lang w:val="uk-UA"/>
        </w:rPr>
        <w:t>ам</w:t>
      </w:r>
      <w:r w:rsidR="00A1577C" w:rsidRPr="00A1577C">
        <w:rPr>
          <w:b w:val="0"/>
          <w:sz w:val="28"/>
          <w:szCs w:val="28"/>
        </w:rPr>
        <w:t xml:space="preserve"> </w:t>
      </w:r>
      <w:r w:rsidR="00195EA7" w:rsidRPr="00A1577C">
        <w:rPr>
          <w:b w:val="0"/>
          <w:sz w:val="28"/>
          <w:szCs w:val="28"/>
        </w:rPr>
        <w:t>«</w:t>
      </w:r>
      <w:proofErr w:type="spellStart"/>
      <w:r w:rsidR="00A1577C" w:rsidRPr="00A1577C">
        <w:rPr>
          <w:b w:val="0"/>
          <w:sz w:val="28"/>
          <w:szCs w:val="28"/>
          <w:lang w:val="uk-UA"/>
        </w:rPr>
        <w:t>IrregPI</w:t>
      </w:r>
      <w:proofErr w:type="spellEnd"/>
      <w:r w:rsidR="00571ABD">
        <w:rPr>
          <w:b w:val="0"/>
          <w:sz w:val="28"/>
          <w:szCs w:val="28"/>
          <w:lang w:val="en-US"/>
        </w:rPr>
        <w:t>E</w:t>
      </w:r>
      <w:r w:rsidR="007265BB">
        <w:rPr>
          <w:b w:val="0"/>
          <w:sz w:val="28"/>
          <w:szCs w:val="28"/>
          <w:lang w:val="uk-UA"/>
        </w:rPr>
        <w:t>_</w:t>
      </w:r>
      <w:r w:rsidR="007265BB">
        <w:rPr>
          <w:b w:val="0"/>
          <w:sz w:val="28"/>
          <w:szCs w:val="28"/>
          <w:lang w:val="en-US"/>
        </w:rPr>
        <w:t>P</w:t>
      </w:r>
      <w:r w:rsidR="00195EA7" w:rsidRPr="00A1577C">
        <w:rPr>
          <w:b w:val="0"/>
          <w:sz w:val="28"/>
          <w:szCs w:val="28"/>
        </w:rPr>
        <w:t>.</w:t>
      </w:r>
      <w:proofErr w:type="spellStart"/>
      <w:r w:rsidR="00195EA7" w:rsidRPr="00A1577C">
        <w:rPr>
          <w:b w:val="0"/>
          <w:sz w:val="28"/>
          <w:szCs w:val="28"/>
        </w:rPr>
        <w:t>xsd</w:t>
      </w:r>
      <w:proofErr w:type="spellEnd"/>
      <w:r w:rsidR="00195EA7" w:rsidRPr="00A1577C">
        <w:rPr>
          <w:b w:val="0"/>
          <w:sz w:val="28"/>
          <w:szCs w:val="28"/>
        </w:rPr>
        <w:t>»</w:t>
      </w:r>
      <w:r w:rsidR="007265BB">
        <w:rPr>
          <w:b w:val="0"/>
          <w:sz w:val="28"/>
          <w:szCs w:val="28"/>
          <w:lang w:val="en-US"/>
        </w:rPr>
        <w:t xml:space="preserve">, </w:t>
      </w:r>
      <w:r w:rsidR="007265BB" w:rsidRPr="00A1577C">
        <w:rPr>
          <w:b w:val="0"/>
          <w:sz w:val="28"/>
          <w:szCs w:val="28"/>
        </w:rPr>
        <w:t>«</w:t>
      </w:r>
      <w:proofErr w:type="spellStart"/>
      <w:r w:rsidR="007265BB" w:rsidRPr="00A1577C">
        <w:rPr>
          <w:b w:val="0"/>
          <w:sz w:val="28"/>
          <w:szCs w:val="28"/>
          <w:lang w:val="uk-UA"/>
        </w:rPr>
        <w:t>IrregPI</w:t>
      </w:r>
      <w:proofErr w:type="spellEnd"/>
      <w:r w:rsidR="007265BB">
        <w:rPr>
          <w:b w:val="0"/>
          <w:sz w:val="28"/>
          <w:szCs w:val="28"/>
          <w:lang w:val="en-US"/>
        </w:rPr>
        <w:t>E</w:t>
      </w:r>
      <w:r w:rsidR="007265BB">
        <w:rPr>
          <w:b w:val="0"/>
          <w:sz w:val="28"/>
          <w:szCs w:val="28"/>
          <w:lang w:val="uk-UA"/>
        </w:rPr>
        <w:t>_</w:t>
      </w:r>
      <w:r w:rsidR="007265BB">
        <w:rPr>
          <w:b w:val="0"/>
          <w:sz w:val="28"/>
          <w:szCs w:val="28"/>
          <w:lang w:val="en-US"/>
        </w:rPr>
        <w:t>U</w:t>
      </w:r>
      <w:r w:rsidR="007265BB" w:rsidRPr="00A1577C">
        <w:rPr>
          <w:b w:val="0"/>
          <w:sz w:val="28"/>
          <w:szCs w:val="28"/>
        </w:rPr>
        <w:t>.</w:t>
      </w:r>
      <w:proofErr w:type="spellStart"/>
      <w:r w:rsidR="007265BB" w:rsidRPr="00A1577C">
        <w:rPr>
          <w:b w:val="0"/>
          <w:sz w:val="28"/>
          <w:szCs w:val="28"/>
        </w:rPr>
        <w:t>xsd</w:t>
      </w:r>
      <w:proofErr w:type="spellEnd"/>
      <w:r w:rsidR="007265BB" w:rsidRPr="00A1577C">
        <w:rPr>
          <w:b w:val="0"/>
          <w:sz w:val="28"/>
          <w:szCs w:val="28"/>
        </w:rPr>
        <w:t>»</w:t>
      </w:r>
      <w:r w:rsidR="007265BB">
        <w:rPr>
          <w:b w:val="0"/>
          <w:sz w:val="28"/>
          <w:szCs w:val="28"/>
        </w:rPr>
        <w:t>,</w:t>
      </w:r>
      <w:r w:rsidR="007265BB" w:rsidRPr="007265BB">
        <w:rPr>
          <w:b w:val="0"/>
          <w:sz w:val="28"/>
          <w:szCs w:val="28"/>
        </w:rPr>
        <w:t xml:space="preserve"> </w:t>
      </w:r>
      <w:r w:rsidR="007265BB" w:rsidRPr="00A1577C">
        <w:rPr>
          <w:b w:val="0"/>
          <w:sz w:val="28"/>
          <w:szCs w:val="28"/>
        </w:rPr>
        <w:t>«</w:t>
      </w:r>
      <w:proofErr w:type="spellStart"/>
      <w:r w:rsidR="007265BB" w:rsidRPr="00A1577C">
        <w:rPr>
          <w:b w:val="0"/>
          <w:sz w:val="28"/>
          <w:szCs w:val="28"/>
          <w:lang w:val="uk-UA"/>
        </w:rPr>
        <w:t>IrregPI</w:t>
      </w:r>
      <w:proofErr w:type="spellEnd"/>
      <w:r w:rsidR="007265BB">
        <w:rPr>
          <w:b w:val="0"/>
          <w:sz w:val="28"/>
          <w:szCs w:val="28"/>
          <w:lang w:val="en-US"/>
        </w:rPr>
        <w:t>E</w:t>
      </w:r>
      <w:r w:rsidR="007265BB">
        <w:rPr>
          <w:b w:val="0"/>
          <w:sz w:val="28"/>
          <w:szCs w:val="28"/>
          <w:lang w:val="uk-UA"/>
        </w:rPr>
        <w:t>_</w:t>
      </w:r>
      <w:r w:rsidR="007265BB">
        <w:rPr>
          <w:b w:val="0"/>
          <w:sz w:val="28"/>
          <w:szCs w:val="28"/>
          <w:lang w:val="en-US"/>
        </w:rPr>
        <w:t>K</w:t>
      </w:r>
      <w:r w:rsidR="007265BB" w:rsidRPr="00A1577C">
        <w:rPr>
          <w:b w:val="0"/>
          <w:sz w:val="28"/>
          <w:szCs w:val="28"/>
        </w:rPr>
        <w:t>.</w:t>
      </w:r>
      <w:proofErr w:type="spellStart"/>
      <w:r w:rsidR="007265BB" w:rsidRPr="00A1577C">
        <w:rPr>
          <w:b w:val="0"/>
          <w:sz w:val="28"/>
          <w:szCs w:val="28"/>
        </w:rPr>
        <w:t>xsd</w:t>
      </w:r>
      <w:proofErr w:type="spellEnd"/>
      <w:r w:rsidR="007265BB" w:rsidRPr="00A1577C">
        <w:rPr>
          <w:b w:val="0"/>
          <w:sz w:val="28"/>
          <w:szCs w:val="28"/>
        </w:rPr>
        <w:t>»</w:t>
      </w:r>
      <w:r w:rsidR="007265BB">
        <w:rPr>
          <w:b w:val="0"/>
          <w:sz w:val="28"/>
          <w:szCs w:val="28"/>
        </w:rPr>
        <w:t xml:space="preserve"> </w:t>
      </w:r>
      <w:r w:rsidR="007265BB">
        <w:rPr>
          <w:b w:val="0"/>
          <w:sz w:val="28"/>
          <w:szCs w:val="28"/>
          <w:lang w:val="uk-UA"/>
        </w:rPr>
        <w:t>в залежності від типу повідомлення</w:t>
      </w:r>
      <w:r w:rsidR="00346668">
        <w:rPr>
          <w:b w:val="0"/>
          <w:sz w:val="28"/>
          <w:szCs w:val="28"/>
        </w:rPr>
        <w:t>.</w:t>
      </w:r>
    </w:p>
    <w:p w:rsidR="00FC6D5E" w:rsidRPr="0047022A" w:rsidRDefault="003D3D77"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Дані</w:t>
      </w:r>
      <w:r w:rsidR="00051D6E" w:rsidRPr="0003701E">
        <w:rPr>
          <w:b w:val="0"/>
          <w:sz w:val="28"/>
          <w:szCs w:val="28"/>
        </w:rPr>
        <w:t xml:space="preserve"> склада</w:t>
      </w:r>
      <w:r w:rsidR="006854DA" w:rsidRPr="0003701E">
        <w:rPr>
          <w:b w:val="0"/>
          <w:sz w:val="28"/>
          <w:szCs w:val="28"/>
        </w:rPr>
        <w:t>ю</w:t>
      </w:r>
      <w:r w:rsidR="00051D6E" w:rsidRPr="0003701E">
        <w:rPr>
          <w:b w:val="0"/>
          <w:sz w:val="28"/>
          <w:szCs w:val="28"/>
        </w:rPr>
        <w:t xml:space="preserve">ться з </w:t>
      </w:r>
      <w:r w:rsidR="00051D6E" w:rsidRPr="00157BA3">
        <w:rPr>
          <w:b w:val="0"/>
          <w:sz w:val="28"/>
          <w:szCs w:val="28"/>
        </w:rPr>
        <w:t xml:space="preserve">використанням Системи довідників та класифікаторів </w:t>
      </w:r>
      <w:r w:rsidR="00157BA3" w:rsidRPr="00157BA3">
        <w:rPr>
          <w:b w:val="0"/>
          <w:sz w:val="28"/>
          <w:szCs w:val="28"/>
        </w:rPr>
        <w:t>Національної комісії з цінних паперів та фондового ринку</w:t>
      </w:r>
      <w:r w:rsidR="00051D6E" w:rsidRPr="00157BA3">
        <w:rPr>
          <w:b w:val="0"/>
          <w:sz w:val="28"/>
          <w:szCs w:val="28"/>
        </w:rPr>
        <w:t>, затвердженої рішенням Комісії від 08</w:t>
      </w:r>
      <w:r w:rsidR="00E07FB0" w:rsidRPr="00157BA3">
        <w:rPr>
          <w:b w:val="0"/>
          <w:sz w:val="28"/>
          <w:szCs w:val="28"/>
        </w:rPr>
        <w:t>.05.</w:t>
      </w:r>
      <w:r w:rsidR="004676FA" w:rsidRPr="00157BA3">
        <w:rPr>
          <w:b w:val="0"/>
          <w:sz w:val="28"/>
          <w:szCs w:val="28"/>
        </w:rPr>
        <w:t xml:space="preserve">2012 </w:t>
      </w:r>
      <w:r w:rsidR="00051D6E" w:rsidRPr="00157BA3">
        <w:rPr>
          <w:b w:val="0"/>
          <w:sz w:val="28"/>
          <w:szCs w:val="28"/>
        </w:rPr>
        <w:t>№</w:t>
      </w:r>
      <w:r w:rsidR="009D4EC5">
        <w:rPr>
          <w:b w:val="0"/>
          <w:sz w:val="28"/>
          <w:szCs w:val="28"/>
          <w:lang w:val="en-US"/>
        </w:rPr>
        <w:t xml:space="preserve"> </w:t>
      </w:r>
      <w:r w:rsidR="00051D6E" w:rsidRPr="00157BA3">
        <w:rPr>
          <w:b w:val="0"/>
          <w:sz w:val="28"/>
          <w:szCs w:val="28"/>
        </w:rPr>
        <w:t>646, зареєстрованої в Міністерстві юстиції України 25</w:t>
      </w:r>
      <w:r w:rsidR="00E07FB0" w:rsidRPr="00157BA3">
        <w:rPr>
          <w:b w:val="0"/>
          <w:sz w:val="28"/>
          <w:szCs w:val="28"/>
        </w:rPr>
        <w:t>.05.</w:t>
      </w:r>
      <w:r w:rsidR="004676FA" w:rsidRPr="00157BA3">
        <w:rPr>
          <w:b w:val="0"/>
          <w:sz w:val="28"/>
          <w:szCs w:val="28"/>
        </w:rPr>
        <w:t xml:space="preserve">2012 </w:t>
      </w:r>
      <w:r w:rsidR="00051D6E" w:rsidRPr="00157BA3">
        <w:rPr>
          <w:b w:val="0"/>
          <w:sz w:val="28"/>
          <w:szCs w:val="28"/>
        </w:rPr>
        <w:t xml:space="preserve">за </w:t>
      </w:r>
      <w:r w:rsidR="004676FA" w:rsidRPr="00157BA3">
        <w:rPr>
          <w:b w:val="0"/>
          <w:sz w:val="28"/>
          <w:szCs w:val="28"/>
        </w:rPr>
        <w:t>№</w:t>
      </w:r>
      <w:r w:rsidR="009D4EC5">
        <w:rPr>
          <w:b w:val="0"/>
          <w:sz w:val="28"/>
          <w:szCs w:val="28"/>
          <w:lang w:val="en-US"/>
        </w:rPr>
        <w:t xml:space="preserve"> </w:t>
      </w:r>
      <w:r w:rsidR="005F71B1">
        <w:rPr>
          <w:b w:val="0"/>
          <w:sz w:val="28"/>
          <w:szCs w:val="28"/>
        </w:rPr>
        <w:t>831/21143 (із змінами</w:t>
      </w:r>
      <w:r w:rsidR="00FC6D5E">
        <w:rPr>
          <w:b w:val="0"/>
          <w:sz w:val="28"/>
          <w:szCs w:val="28"/>
          <w:lang w:val="uk-UA"/>
        </w:rPr>
        <w:t xml:space="preserve"> і доповненнями</w:t>
      </w:r>
      <w:r w:rsidR="00051D6E" w:rsidRPr="0003701E">
        <w:rPr>
          <w:b w:val="0"/>
          <w:sz w:val="28"/>
          <w:szCs w:val="28"/>
        </w:rPr>
        <w:t>).</w:t>
      </w:r>
    </w:p>
    <w:p w:rsidR="00A1577C" w:rsidRDefault="00FC6D5E"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2512BE">
        <w:rPr>
          <w:b w:val="0"/>
          <w:sz w:val="28"/>
          <w:szCs w:val="28"/>
        </w:rPr>
        <w:t>Визнати таким, що втрати</w:t>
      </w:r>
      <w:r w:rsidR="00006BDE">
        <w:rPr>
          <w:b w:val="0"/>
          <w:sz w:val="28"/>
          <w:szCs w:val="28"/>
          <w:lang w:val="uk-UA"/>
        </w:rPr>
        <w:t>в</w:t>
      </w:r>
      <w:r w:rsidRPr="002512BE">
        <w:rPr>
          <w:b w:val="0"/>
          <w:sz w:val="28"/>
          <w:szCs w:val="28"/>
        </w:rPr>
        <w:t xml:space="preserve"> чинність наказ Голови Комісії від 1</w:t>
      </w:r>
      <w:r w:rsidR="002512BE" w:rsidRPr="002512BE">
        <w:rPr>
          <w:b w:val="0"/>
          <w:sz w:val="28"/>
          <w:szCs w:val="28"/>
        </w:rPr>
        <w:t>8</w:t>
      </w:r>
      <w:r w:rsidRPr="002512BE">
        <w:rPr>
          <w:b w:val="0"/>
          <w:sz w:val="28"/>
          <w:szCs w:val="28"/>
        </w:rPr>
        <w:t>.0</w:t>
      </w:r>
      <w:r w:rsidR="002512BE" w:rsidRPr="002512BE">
        <w:rPr>
          <w:b w:val="0"/>
          <w:sz w:val="28"/>
          <w:szCs w:val="28"/>
        </w:rPr>
        <w:t>1</w:t>
      </w:r>
      <w:r w:rsidRPr="002512BE">
        <w:rPr>
          <w:b w:val="0"/>
          <w:sz w:val="28"/>
          <w:szCs w:val="28"/>
        </w:rPr>
        <w:t>.20</w:t>
      </w:r>
      <w:r w:rsidR="002512BE" w:rsidRPr="002512BE">
        <w:rPr>
          <w:b w:val="0"/>
          <w:sz w:val="28"/>
          <w:szCs w:val="28"/>
        </w:rPr>
        <w:t>23</w:t>
      </w:r>
      <w:r w:rsidRPr="002512BE">
        <w:rPr>
          <w:b w:val="0"/>
          <w:sz w:val="28"/>
          <w:szCs w:val="28"/>
        </w:rPr>
        <w:t xml:space="preserve"> №</w:t>
      </w:r>
      <w:r w:rsidR="009D4EC5" w:rsidRPr="002512BE">
        <w:rPr>
          <w:b w:val="0"/>
          <w:sz w:val="28"/>
          <w:szCs w:val="28"/>
        </w:rPr>
        <w:t xml:space="preserve"> </w:t>
      </w:r>
      <w:r w:rsidR="002512BE" w:rsidRPr="002512BE">
        <w:rPr>
          <w:b w:val="0"/>
          <w:sz w:val="28"/>
          <w:szCs w:val="28"/>
        </w:rPr>
        <w:t>4</w:t>
      </w:r>
      <w:r w:rsidRPr="002512BE">
        <w:rPr>
          <w:b w:val="0"/>
          <w:sz w:val="28"/>
          <w:szCs w:val="28"/>
        </w:rPr>
        <w:t xml:space="preserve"> «</w:t>
      </w:r>
      <w:r w:rsidR="002512BE" w:rsidRPr="002512BE">
        <w:rPr>
          <w:b w:val="0"/>
          <w:sz w:val="28"/>
          <w:szCs w:val="28"/>
        </w:rPr>
        <w:t>Щодо затвердження Опису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w:t>
      </w:r>
      <w:r w:rsidRPr="002512BE">
        <w:rPr>
          <w:b w:val="0"/>
          <w:sz w:val="28"/>
          <w:szCs w:val="28"/>
        </w:rPr>
        <w:t>»</w:t>
      </w:r>
      <w:r w:rsidR="00A1577C" w:rsidRPr="002512BE">
        <w:rPr>
          <w:b w:val="0"/>
          <w:sz w:val="28"/>
          <w:szCs w:val="28"/>
        </w:rPr>
        <w:t>.</w:t>
      </w:r>
    </w:p>
    <w:p w:rsidR="00A1577C" w:rsidRPr="0003701E" w:rsidRDefault="00A1577C"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Департаменту інформаційних технологій забезпечити оприлюднення цього наказу на </w:t>
      </w:r>
      <w:r>
        <w:rPr>
          <w:b w:val="0"/>
          <w:sz w:val="28"/>
          <w:szCs w:val="28"/>
        </w:rPr>
        <w:t xml:space="preserve">офіційному </w:t>
      </w:r>
      <w:r w:rsidRPr="0003701E">
        <w:rPr>
          <w:b w:val="0"/>
          <w:sz w:val="28"/>
          <w:szCs w:val="28"/>
        </w:rPr>
        <w:t xml:space="preserve">веб-сайті </w:t>
      </w:r>
      <w:r>
        <w:rPr>
          <w:b w:val="0"/>
          <w:sz w:val="28"/>
          <w:szCs w:val="28"/>
        </w:rPr>
        <w:t>Комісії</w:t>
      </w:r>
      <w:r w:rsidRPr="0003701E">
        <w:rPr>
          <w:b w:val="0"/>
          <w:sz w:val="28"/>
          <w:szCs w:val="28"/>
        </w:rPr>
        <w:t>.</w:t>
      </w:r>
    </w:p>
    <w:p w:rsidR="00037BB1" w:rsidRPr="0003701E" w:rsidRDefault="00051D6E"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Цей наказ є окремим документом нормативно-технічного характеру.</w:t>
      </w:r>
    </w:p>
    <w:p w:rsidR="000B0F64" w:rsidRPr="0003701E" w:rsidRDefault="00051D6E" w:rsidP="009D4EC5">
      <w:pPr>
        <w:pStyle w:val="1"/>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Контроль за виконанням наказу </w:t>
      </w:r>
      <w:r w:rsidR="002E00FD" w:rsidRPr="002E00FD">
        <w:rPr>
          <w:b w:val="0"/>
          <w:sz w:val="28"/>
          <w:szCs w:val="28"/>
        </w:rPr>
        <w:t>покласти</w:t>
      </w:r>
      <w:r w:rsidR="002E00FD" w:rsidRPr="0047022A">
        <w:rPr>
          <w:b w:val="0"/>
          <w:sz w:val="28"/>
          <w:szCs w:val="28"/>
        </w:rPr>
        <w:t xml:space="preserve"> на члена </w:t>
      </w:r>
      <w:r w:rsidR="002E00FD">
        <w:rPr>
          <w:b w:val="0"/>
          <w:sz w:val="28"/>
          <w:szCs w:val="28"/>
          <w:lang w:val="uk-UA"/>
        </w:rPr>
        <w:t xml:space="preserve">Комісії </w:t>
      </w:r>
      <w:proofErr w:type="spellStart"/>
      <w:r w:rsidR="002E00FD">
        <w:rPr>
          <w:b w:val="0"/>
          <w:sz w:val="28"/>
          <w:szCs w:val="28"/>
          <w:lang w:val="uk-UA"/>
        </w:rPr>
        <w:t>Ю.</w:t>
      </w:r>
      <w:r w:rsidR="002512BE">
        <w:rPr>
          <w:b w:val="0"/>
          <w:sz w:val="28"/>
          <w:szCs w:val="28"/>
          <w:lang w:val="uk-UA"/>
        </w:rPr>
        <w:t>Шаповал</w:t>
      </w:r>
      <w:proofErr w:type="spellEnd"/>
      <w:r w:rsidRPr="0003701E">
        <w:rPr>
          <w:b w:val="0"/>
          <w:sz w:val="28"/>
          <w:szCs w:val="28"/>
        </w:rPr>
        <w:t>.</w:t>
      </w:r>
    </w:p>
    <w:p w:rsidR="000B0F64" w:rsidRPr="00912B56" w:rsidRDefault="000B0F64" w:rsidP="009D4EC5">
      <w:pPr>
        <w:pStyle w:val="a4"/>
        <w:spacing w:before="960" w:beforeAutospacing="0"/>
        <w:ind w:firstLine="720"/>
        <w:rPr>
          <w:b/>
          <w:sz w:val="28"/>
          <w:szCs w:val="28"/>
          <w:lang w:val="ru-RU"/>
        </w:rPr>
      </w:pPr>
      <w:r w:rsidRPr="00912B56">
        <w:rPr>
          <w:b/>
          <w:sz w:val="28"/>
          <w:szCs w:val="28"/>
        </w:rPr>
        <w:t>Голов</w:t>
      </w:r>
      <w:r w:rsidR="00F60613">
        <w:rPr>
          <w:b/>
          <w:sz w:val="28"/>
          <w:szCs w:val="28"/>
        </w:rPr>
        <w:t>а</w:t>
      </w:r>
      <w:r w:rsidRPr="00912B56">
        <w:rPr>
          <w:b/>
          <w:sz w:val="28"/>
          <w:szCs w:val="28"/>
        </w:rPr>
        <w:t xml:space="preserve"> Комісії</w:t>
      </w:r>
      <w:r w:rsidRPr="00912B56">
        <w:rPr>
          <w:b/>
          <w:sz w:val="28"/>
          <w:szCs w:val="28"/>
        </w:rPr>
        <w:tab/>
      </w:r>
      <w:r w:rsidRPr="00912B56">
        <w:rPr>
          <w:b/>
          <w:sz w:val="28"/>
          <w:szCs w:val="28"/>
        </w:rPr>
        <w:tab/>
      </w:r>
      <w:r w:rsidRPr="00912B56">
        <w:rPr>
          <w:b/>
          <w:sz w:val="28"/>
          <w:szCs w:val="28"/>
        </w:rPr>
        <w:tab/>
      </w:r>
      <w:r w:rsidRPr="00912B56">
        <w:rPr>
          <w:b/>
          <w:sz w:val="28"/>
          <w:szCs w:val="28"/>
        </w:rPr>
        <w:tab/>
      </w:r>
      <w:r w:rsidRPr="00912B56">
        <w:rPr>
          <w:b/>
          <w:sz w:val="28"/>
          <w:szCs w:val="28"/>
        </w:rPr>
        <w:tab/>
      </w:r>
      <w:r w:rsidR="00B21FA0">
        <w:rPr>
          <w:b/>
          <w:sz w:val="28"/>
          <w:szCs w:val="28"/>
          <w:lang w:val="ru-RU"/>
        </w:rPr>
        <w:tab/>
      </w:r>
      <w:r w:rsidR="002E00FD">
        <w:rPr>
          <w:b/>
          <w:sz w:val="28"/>
          <w:szCs w:val="28"/>
        </w:rPr>
        <w:t>Руслан МАГОМЕДОВ</w:t>
      </w:r>
    </w:p>
    <w:p w:rsidR="00524FEF" w:rsidRDefault="00524FEF" w:rsidP="00C12DAE">
      <w:pPr>
        <w:widowControl w:val="0"/>
        <w:autoSpaceDE w:val="0"/>
        <w:autoSpaceDN w:val="0"/>
        <w:adjustRightInd w:val="0"/>
        <w:ind w:left="5760"/>
        <w:rPr>
          <w:rFonts w:ascii="Times New Roman CYR" w:hAnsi="Times New Roman CYR" w:cs="Times New Roman CYR"/>
          <w:sz w:val="28"/>
          <w:szCs w:val="28"/>
        </w:rPr>
        <w:sectPr w:rsidR="00524FEF" w:rsidSect="0047022A">
          <w:headerReference w:type="default" r:id="rId8"/>
          <w:pgSz w:w="11906" w:h="16838" w:code="9"/>
          <w:pgMar w:top="851" w:right="567" w:bottom="851" w:left="1134" w:header="709" w:footer="709" w:gutter="567"/>
          <w:cols w:space="708"/>
          <w:titlePg/>
          <w:docGrid w:linePitch="360"/>
        </w:sectPr>
      </w:pPr>
    </w:p>
    <w:p w:rsidR="00C12DAE" w:rsidRPr="00912B56" w:rsidRDefault="00C12DAE" w:rsidP="00C12DAE">
      <w:pPr>
        <w:widowControl w:val="0"/>
        <w:autoSpaceDE w:val="0"/>
        <w:autoSpaceDN w:val="0"/>
        <w:adjustRightInd w:val="0"/>
        <w:ind w:left="5760"/>
        <w:rPr>
          <w:rFonts w:ascii="Times New Roman CYR" w:hAnsi="Times New Roman CYR" w:cs="Times New Roman CYR"/>
          <w:sz w:val="28"/>
          <w:szCs w:val="28"/>
        </w:rPr>
      </w:pPr>
      <w:r w:rsidRPr="00912B56">
        <w:rPr>
          <w:rFonts w:ascii="Times New Roman CYR" w:hAnsi="Times New Roman CYR" w:cs="Times New Roman CYR"/>
          <w:sz w:val="28"/>
          <w:szCs w:val="28"/>
        </w:rPr>
        <w:lastRenderedPageBreak/>
        <w:t xml:space="preserve">ЗАТВЕРДЖЕНО </w:t>
      </w:r>
    </w:p>
    <w:p w:rsidR="00C12DAE" w:rsidRPr="00912B56" w:rsidRDefault="00C12DAE" w:rsidP="00C12DAE">
      <w:pPr>
        <w:widowControl w:val="0"/>
        <w:autoSpaceDE w:val="0"/>
        <w:autoSpaceDN w:val="0"/>
        <w:adjustRightInd w:val="0"/>
        <w:ind w:left="5760"/>
        <w:rPr>
          <w:rFonts w:ascii="Times New Roman CYR" w:hAnsi="Times New Roman CYR" w:cs="Times New Roman CYR"/>
          <w:sz w:val="28"/>
          <w:szCs w:val="28"/>
        </w:rPr>
      </w:pPr>
      <w:r w:rsidRPr="00912B56">
        <w:rPr>
          <w:rFonts w:ascii="Times New Roman CYR" w:hAnsi="Times New Roman CYR" w:cs="Times New Roman CYR"/>
          <w:sz w:val="28"/>
          <w:szCs w:val="28"/>
        </w:rPr>
        <w:t>наказом Голови Комісії</w:t>
      </w:r>
    </w:p>
    <w:p w:rsidR="00C12DAE" w:rsidRPr="003B3611" w:rsidRDefault="00C12DAE" w:rsidP="00C12DAE">
      <w:pPr>
        <w:widowControl w:val="0"/>
        <w:autoSpaceDE w:val="0"/>
        <w:autoSpaceDN w:val="0"/>
        <w:adjustRightInd w:val="0"/>
        <w:ind w:left="5760"/>
        <w:rPr>
          <w:rFonts w:ascii="Times New Roman CYR" w:hAnsi="Times New Roman CYR" w:cs="Times New Roman CYR"/>
          <w:sz w:val="28"/>
          <w:szCs w:val="28"/>
          <w:u w:val="single"/>
        </w:rPr>
      </w:pPr>
      <w:r w:rsidRPr="002E017D">
        <w:rPr>
          <w:rFonts w:ascii="Times New Roman CYR" w:hAnsi="Times New Roman CYR" w:cs="Times New Roman CYR"/>
          <w:sz w:val="28"/>
          <w:szCs w:val="28"/>
        </w:rPr>
        <w:t xml:space="preserve">від </w:t>
      </w:r>
      <w:r w:rsidR="00006BDE">
        <w:rPr>
          <w:rFonts w:ascii="Times New Roman CYR" w:hAnsi="Times New Roman CYR" w:cs="Times New Roman CYR"/>
          <w:sz w:val="28"/>
          <w:szCs w:val="28"/>
        </w:rPr>
        <w:t>___</w:t>
      </w:r>
      <w:r w:rsidRPr="002E017D">
        <w:rPr>
          <w:rFonts w:ascii="Times New Roman CYR" w:hAnsi="Times New Roman CYR" w:cs="Times New Roman CYR"/>
          <w:sz w:val="28"/>
          <w:szCs w:val="28"/>
        </w:rPr>
        <w:t>.</w:t>
      </w:r>
      <w:r w:rsidR="00006BDE" w:rsidRPr="003B3611">
        <w:rPr>
          <w:rFonts w:ascii="Times New Roman CYR" w:hAnsi="Times New Roman CYR" w:cs="Times New Roman CYR"/>
          <w:sz w:val="28"/>
          <w:szCs w:val="28"/>
        </w:rPr>
        <w:t>___</w:t>
      </w:r>
      <w:r w:rsidR="00EA06E5">
        <w:rPr>
          <w:rFonts w:ascii="Times New Roman CYR" w:hAnsi="Times New Roman CYR" w:cs="Times New Roman CYR"/>
          <w:sz w:val="28"/>
          <w:szCs w:val="28"/>
        </w:rPr>
        <w:t>.</w:t>
      </w:r>
      <w:r w:rsidR="00BA66C0" w:rsidRPr="005F71B1">
        <w:rPr>
          <w:rFonts w:ascii="Times New Roman CYR" w:hAnsi="Times New Roman CYR" w:cs="Times New Roman CYR"/>
          <w:sz w:val="28"/>
          <w:szCs w:val="28"/>
        </w:rPr>
        <w:t>20</w:t>
      </w:r>
      <w:r w:rsidR="00BA66C0">
        <w:rPr>
          <w:rFonts w:ascii="Times New Roman CYR" w:hAnsi="Times New Roman CYR" w:cs="Times New Roman CYR"/>
          <w:sz w:val="28"/>
          <w:szCs w:val="28"/>
        </w:rPr>
        <w:t>23</w:t>
      </w:r>
      <w:r w:rsidR="00BA66C0" w:rsidRPr="002E017D">
        <w:rPr>
          <w:rFonts w:ascii="Times New Roman CYR" w:hAnsi="Times New Roman CYR" w:cs="Times New Roman CYR"/>
          <w:sz w:val="28"/>
          <w:szCs w:val="28"/>
        </w:rPr>
        <w:t xml:space="preserve"> </w:t>
      </w:r>
      <w:r w:rsidR="00EA0266" w:rsidRPr="002E017D">
        <w:rPr>
          <w:rFonts w:ascii="Times New Roman CYR" w:hAnsi="Times New Roman CYR" w:cs="Times New Roman CYR"/>
          <w:sz w:val="28"/>
          <w:szCs w:val="28"/>
        </w:rPr>
        <w:t>року</w:t>
      </w:r>
      <w:r w:rsidRPr="002E017D">
        <w:rPr>
          <w:rFonts w:ascii="Times New Roman CYR" w:hAnsi="Times New Roman CYR" w:cs="Times New Roman CYR"/>
          <w:sz w:val="28"/>
          <w:szCs w:val="28"/>
        </w:rPr>
        <w:t xml:space="preserve"> №</w:t>
      </w:r>
      <w:r w:rsidR="00006BDE" w:rsidRPr="003B3611">
        <w:rPr>
          <w:rFonts w:ascii="Times New Roman CYR" w:hAnsi="Times New Roman CYR" w:cs="Times New Roman CYR"/>
          <w:sz w:val="28"/>
          <w:szCs w:val="28"/>
        </w:rPr>
        <w:t>____</w:t>
      </w:r>
    </w:p>
    <w:p w:rsidR="00EA0266" w:rsidRDefault="00EA0266" w:rsidP="001B6750">
      <w:pPr>
        <w:pStyle w:val="af3"/>
        <w:rPr>
          <w:rFonts w:ascii="Times New Roman" w:hAnsi="Times New Roman" w:cs="Times New Roman"/>
          <w:sz w:val="28"/>
          <w:szCs w:val="28"/>
        </w:rPr>
      </w:pPr>
    </w:p>
    <w:p w:rsidR="00C12DAE" w:rsidRPr="00EA0266" w:rsidRDefault="00B133DE" w:rsidP="001B6750">
      <w:pPr>
        <w:pStyle w:val="af3"/>
        <w:rPr>
          <w:rFonts w:ascii="Times New Roman" w:hAnsi="Times New Roman" w:cs="Times New Roman"/>
          <w:sz w:val="28"/>
          <w:szCs w:val="28"/>
        </w:rPr>
      </w:pPr>
      <w:r w:rsidRPr="00B133DE">
        <w:rPr>
          <w:rFonts w:ascii="Times New Roman" w:hAnsi="Times New Roman" w:cs="Times New Roman"/>
          <w:sz w:val="28"/>
          <w:szCs w:val="28"/>
        </w:rPr>
        <w:t xml:space="preserve">Опис </w:t>
      </w:r>
      <w:r w:rsidR="00682BC8" w:rsidRPr="00682BC8">
        <w:rPr>
          <w:rFonts w:ascii="Times New Roman" w:hAnsi="Times New Roman" w:cs="Times New Roman"/>
          <w:sz w:val="28"/>
          <w:szCs w:val="28"/>
        </w:rPr>
        <w:t>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p>
    <w:p w:rsidR="00EA0266" w:rsidRPr="00EA0266" w:rsidRDefault="00EA0266" w:rsidP="00EA0266">
      <w:pPr>
        <w:pStyle w:val="1"/>
        <w:divId w:val="4"/>
        <w:rPr>
          <w:sz w:val="28"/>
          <w:szCs w:val="28"/>
        </w:rPr>
      </w:pPr>
      <w:bookmarkStart w:id="5" w:name="lastpage"/>
      <w:bookmarkStart w:id="6" w:name="_Toc428956062"/>
      <w:bookmarkEnd w:id="5"/>
      <w:r w:rsidRPr="00EA0266">
        <w:rPr>
          <w:sz w:val="28"/>
          <w:szCs w:val="28"/>
        </w:rPr>
        <w:t>Загальн</w:t>
      </w:r>
      <w:bookmarkEnd w:id="6"/>
      <w:r w:rsidRPr="00EA0266">
        <w:rPr>
          <w:sz w:val="28"/>
          <w:szCs w:val="28"/>
        </w:rPr>
        <w:t>а частина</w:t>
      </w:r>
    </w:p>
    <w:p w:rsidR="004C7989" w:rsidRPr="00912B56" w:rsidRDefault="004C7989" w:rsidP="004C7989">
      <w:pPr>
        <w:pStyle w:val="2"/>
        <w:tabs>
          <w:tab w:val="left" w:pos="720"/>
        </w:tabs>
        <w:ind w:left="0" w:firstLine="0"/>
        <w:divId w:val="4"/>
        <w:rPr>
          <w:sz w:val="28"/>
          <w:szCs w:val="28"/>
        </w:rPr>
      </w:pPr>
      <w:r w:rsidRPr="00172504">
        <w:rPr>
          <w:sz w:val="28"/>
          <w:szCs w:val="28"/>
        </w:rPr>
        <w:t>Нормативн</w:t>
      </w:r>
      <w:r>
        <w:rPr>
          <w:sz w:val="28"/>
          <w:szCs w:val="28"/>
        </w:rPr>
        <w:t>і</w:t>
      </w:r>
      <w:r w:rsidRPr="00172504">
        <w:rPr>
          <w:sz w:val="28"/>
          <w:szCs w:val="28"/>
        </w:rPr>
        <w:t xml:space="preserve"> </w:t>
      </w:r>
      <w:r>
        <w:rPr>
          <w:sz w:val="28"/>
          <w:szCs w:val="28"/>
        </w:rPr>
        <w:t>документи</w:t>
      </w:r>
    </w:p>
    <w:p w:rsidR="002E017D" w:rsidRPr="00882D6E" w:rsidRDefault="00B34A13" w:rsidP="002E017D">
      <w:pPr>
        <w:divId w:val="4"/>
        <w:rPr>
          <w:sz w:val="24"/>
        </w:rPr>
      </w:pPr>
      <w:r w:rsidRPr="00B34A13">
        <w:rPr>
          <w:sz w:val="24"/>
        </w:rPr>
        <w:t xml:space="preserve">Опис </w:t>
      </w:r>
      <w:r w:rsidR="00682BC8" w:rsidRPr="00682BC8">
        <w:rPr>
          <w:sz w:val="24"/>
        </w:rPr>
        <w:t>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r w:rsidR="00682BC8">
        <w:rPr>
          <w:sz w:val="24"/>
        </w:rPr>
        <w:t xml:space="preserve"> </w:t>
      </w:r>
      <w:r w:rsidR="002E017D" w:rsidRPr="00882D6E">
        <w:rPr>
          <w:sz w:val="24"/>
        </w:rPr>
        <w:t xml:space="preserve">сформовано на підставі наступних нормативно-правових актів: </w:t>
      </w:r>
    </w:p>
    <w:p w:rsidR="002E017D" w:rsidRPr="00882D6E" w:rsidRDefault="002E017D" w:rsidP="002E017D">
      <w:pPr>
        <w:numPr>
          <w:ilvl w:val="0"/>
          <w:numId w:val="6"/>
        </w:numPr>
        <w:tabs>
          <w:tab w:val="left" w:pos="1080"/>
        </w:tabs>
        <w:ind w:left="0" w:firstLine="720"/>
        <w:divId w:val="4"/>
        <w:rPr>
          <w:sz w:val="24"/>
        </w:rPr>
      </w:pPr>
      <w:r w:rsidRPr="00882D6E">
        <w:rPr>
          <w:sz w:val="24"/>
        </w:rPr>
        <w:t>рішення Державної комісії з цінних паперів та фондового ринку від 13.05.2011</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w:t>
      </w:r>
      <w:r w:rsidR="00B25ADB">
        <w:rPr>
          <w:sz w:val="24"/>
        </w:rPr>
        <w:t> </w:t>
      </w:r>
      <w:r w:rsidRPr="00882D6E">
        <w:rPr>
          <w:sz w:val="24"/>
        </w:rPr>
        <w:t>р</w:t>
      </w:r>
      <w:r w:rsidR="00B25ADB">
        <w:rPr>
          <w:sz w:val="24"/>
        </w:rPr>
        <w:t>.</w:t>
      </w:r>
      <w:r w:rsidRPr="00882D6E">
        <w:rPr>
          <w:sz w:val="24"/>
        </w:rPr>
        <w:t xml:space="preserve"> за №</w:t>
      </w:r>
      <w:r w:rsidR="00B25ADB">
        <w:rPr>
          <w:sz w:val="24"/>
        </w:rPr>
        <w:t> </w:t>
      </w:r>
      <w:r w:rsidR="005F71B1">
        <w:rPr>
          <w:sz w:val="24"/>
        </w:rPr>
        <w:t>658/19396 (із змінами</w:t>
      </w:r>
      <w:r w:rsidRPr="00882D6E">
        <w:rPr>
          <w:sz w:val="24"/>
        </w:rPr>
        <w:t>);</w:t>
      </w:r>
    </w:p>
    <w:p w:rsidR="002E017D" w:rsidRPr="00882D6E" w:rsidRDefault="002E017D" w:rsidP="002E017D">
      <w:pPr>
        <w:numPr>
          <w:ilvl w:val="0"/>
          <w:numId w:val="6"/>
        </w:numPr>
        <w:tabs>
          <w:tab w:val="left" w:pos="1080"/>
        </w:tabs>
        <w:ind w:left="0" w:firstLine="720"/>
        <w:divId w:val="4"/>
        <w:rPr>
          <w:sz w:val="24"/>
        </w:rPr>
      </w:pPr>
      <w:r w:rsidRPr="00882D6E">
        <w:rPr>
          <w:sz w:val="24"/>
        </w:rPr>
        <w:t xml:space="preserve">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w:t>
      </w:r>
      <w:bookmarkStart w:id="7" w:name="n5"/>
      <w:bookmarkEnd w:id="7"/>
      <w:r w:rsidRPr="00882D6E">
        <w:rPr>
          <w:sz w:val="24"/>
        </w:rPr>
        <w:t>затверджене рішенням Державної комісії з цінних паперів та фондового ринку від 13.05.2011</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492 (із змінами);</w:t>
      </w:r>
    </w:p>
    <w:p w:rsidR="002E017D" w:rsidRPr="00882D6E" w:rsidRDefault="002E017D" w:rsidP="002E017D">
      <w:pPr>
        <w:numPr>
          <w:ilvl w:val="0"/>
          <w:numId w:val="6"/>
        </w:numPr>
        <w:tabs>
          <w:tab w:val="left" w:pos="1080"/>
        </w:tabs>
        <w:ind w:left="0" w:firstLine="720"/>
        <w:divId w:val="4"/>
        <w:rPr>
          <w:sz w:val="24"/>
        </w:rPr>
      </w:pPr>
      <w:r w:rsidRPr="00882D6E">
        <w:rPr>
          <w:sz w:val="24"/>
        </w:rPr>
        <w:t>Система довідників та класифікаторів Національної комісії з цінних паперів та фондового ринку, затверджена рішенням Національної комісії з цінних паперів та фондового ринку від 08.05.2012</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646 (із змінами</w:t>
      </w:r>
      <w:r w:rsidR="00BA66C0">
        <w:rPr>
          <w:sz w:val="24"/>
        </w:rPr>
        <w:t xml:space="preserve"> та доповненнями</w:t>
      </w:r>
      <w:r w:rsidRPr="00882D6E">
        <w:rPr>
          <w:sz w:val="24"/>
        </w:rPr>
        <w:t xml:space="preserve">) (далі – </w:t>
      </w:r>
      <w:r w:rsidRPr="00882D6E">
        <w:rPr>
          <w:b/>
          <w:sz w:val="24"/>
        </w:rPr>
        <w:t>Система довідників та класифікаторів</w:t>
      </w:r>
      <w:r w:rsidRPr="00882D6E">
        <w:rPr>
          <w:sz w:val="24"/>
        </w:rPr>
        <w:t>);</w:t>
      </w:r>
    </w:p>
    <w:p w:rsidR="00B34A13" w:rsidRPr="00316038" w:rsidRDefault="00B25ADB" w:rsidP="00B34A13">
      <w:pPr>
        <w:numPr>
          <w:ilvl w:val="0"/>
          <w:numId w:val="6"/>
        </w:numPr>
        <w:tabs>
          <w:tab w:val="left" w:pos="1080"/>
        </w:tabs>
        <w:ind w:left="0" w:firstLine="720"/>
        <w:divId w:val="4"/>
        <w:rPr>
          <w:sz w:val="24"/>
        </w:rPr>
      </w:pPr>
      <w:r>
        <w:rPr>
          <w:sz w:val="24"/>
        </w:rPr>
        <w:t xml:space="preserve">рішення Комісії від </w:t>
      </w:r>
      <w:r w:rsidR="00341EDB">
        <w:rPr>
          <w:sz w:val="24"/>
        </w:rPr>
        <w:t>27</w:t>
      </w:r>
      <w:r>
        <w:rPr>
          <w:sz w:val="24"/>
        </w:rPr>
        <w:t>.0</w:t>
      </w:r>
      <w:r w:rsidR="00341EDB">
        <w:rPr>
          <w:sz w:val="24"/>
        </w:rPr>
        <w:t>6</w:t>
      </w:r>
      <w:r>
        <w:rPr>
          <w:sz w:val="24"/>
        </w:rPr>
        <w:t>.20</w:t>
      </w:r>
      <w:r w:rsidR="00341EDB">
        <w:rPr>
          <w:sz w:val="24"/>
        </w:rPr>
        <w:t>23</w:t>
      </w:r>
      <w:r>
        <w:rPr>
          <w:sz w:val="24"/>
        </w:rPr>
        <w:t> р. № </w:t>
      </w:r>
      <w:r w:rsidR="00341EDB">
        <w:rPr>
          <w:sz w:val="24"/>
        </w:rPr>
        <w:t>714</w:t>
      </w:r>
      <w:r w:rsidR="00B34A13" w:rsidRPr="00B34A13">
        <w:rPr>
          <w:sz w:val="24"/>
        </w:rPr>
        <w:t xml:space="preserve"> «</w:t>
      </w:r>
      <w:r w:rsidR="00341EDB" w:rsidRPr="00341EDB">
        <w:rPr>
          <w:sz w:val="24"/>
        </w:rPr>
        <w:t>Про затвердження форм повідомлень, що подаються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зареєстрованого  у Міністерстві юстиції України 11 серпня 2023 року за № 1383/40439</w:t>
      </w:r>
      <w:r w:rsidR="00B34A13" w:rsidRPr="00341EDB">
        <w:t>.</w:t>
      </w:r>
    </w:p>
    <w:p w:rsidR="002E017D" w:rsidRPr="00912B56" w:rsidRDefault="002E017D" w:rsidP="002E017D">
      <w:pPr>
        <w:pStyle w:val="2"/>
        <w:tabs>
          <w:tab w:val="left" w:pos="720"/>
        </w:tabs>
        <w:ind w:left="0" w:firstLine="0"/>
        <w:divId w:val="4"/>
        <w:rPr>
          <w:sz w:val="28"/>
          <w:szCs w:val="28"/>
        </w:rPr>
      </w:pPr>
      <w:r>
        <w:rPr>
          <w:sz w:val="28"/>
          <w:szCs w:val="28"/>
        </w:rPr>
        <w:t>Загальний опис</w:t>
      </w:r>
    </w:p>
    <w:p w:rsidR="00EA0266" w:rsidRPr="00E83B7D" w:rsidRDefault="002C3B7E" w:rsidP="00EA0266">
      <w:pPr>
        <w:divId w:val="4"/>
        <w:rPr>
          <w:sz w:val="24"/>
        </w:rPr>
      </w:pPr>
      <w:r>
        <w:rPr>
          <w:sz w:val="24"/>
        </w:rPr>
        <w:t>Е</w:t>
      </w:r>
      <w:r w:rsidR="00682BC8" w:rsidRPr="00682BC8">
        <w:rPr>
          <w:sz w:val="24"/>
        </w:rPr>
        <w:t>лектронн</w:t>
      </w:r>
      <w:r w:rsidR="00682BC8">
        <w:rPr>
          <w:sz w:val="24"/>
        </w:rPr>
        <w:t>а</w:t>
      </w:r>
      <w:r w:rsidR="00682BC8" w:rsidRPr="00682BC8">
        <w:rPr>
          <w:sz w:val="24"/>
        </w:rPr>
        <w:t xml:space="preserve"> форм</w:t>
      </w:r>
      <w:r w:rsidR="00682BC8">
        <w:rPr>
          <w:sz w:val="24"/>
        </w:rPr>
        <w:t>а</w:t>
      </w:r>
      <w:r w:rsidR="00682BC8" w:rsidRPr="00682BC8">
        <w:rPr>
          <w:sz w:val="24"/>
        </w:rPr>
        <w:t xml:space="preserve">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r w:rsidR="00682BC8">
        <w:rPr>
          <w:sz w:val="24"/>
        </w:rPr>
        <w:t xml:space="preserve"> </w:t>
      </w:r>
      <w:r>
        <w:rPr>
          <w:sz w:val="24"/>
        </w:rPr>
        <w:t xml:space="preserve">(далі – </w:t>
      </w:r>
      <w:r w:rsidRPr="002B6A64">
        <w:rPr>
          <w:b/>
          <w:sz w:val="24"/>
        </w:rPr>
        <w:t>Дані</w:t>
      </w:r>
      <w:r>
        <w:rPr>
          <w:sz w:val="24"/>
        </w:rPr>
        <w:t>) складається</w:t>
      </w:r>
      <w:r w:rsidR="00306FE9" w:rsidRPr="00E83B7D">
        <w:rPr>
          <w:sz w:val="24"/>
        </w:rPr>
        <w:t xml:space="preserve"> </w:t>
      </w:r>
      <w:r w:rsidR="00EA0266" w:rsidRPr="00E83B7D">
        <w:rPr>
          <w:sz w:val="24"/>
        </w:rPr>
        <w:t xml:space="preserve">у вигляді файлів в форматі </w:t>
      </w:r>
      <w:r w:rsidR="00EA0266" w:rsidRPr="00E83B7D">
        <w:rPr>
          <w:rStyle w:val="14"/>
          <w:color w:val="auto"/>
          <w:sz w:val="24"/>
          <w:lang w:eastAsia="uk-UA"/>
        </w:rPr>
        <w:t xml:space="preserve">XML </w:t>
      </w:r>
      <w:r w:rsidR="00EA0266" w:rsidRPr="00E83B7D">
        <w:rPr>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00EA0266" w:rsidRPr="00E83B7D">
        <w:rPr>
          <w:bCs/>
          <w:sz w:val="24"/>
          <w:lang w:val="en-US"/>
        </w:rPr>
        <w:t>eXtensible</w:t>
      </w:r>
      <w:proofErr w:type="spellEnd"/>
      <w:r w:rsidR="00EA0266" w:rsidRPr="00E83B7D">
        <w:rPr>
          <w:bCs/>
          <w:sz w:val="24"/>
        </w:rPr>
        <w:t xml:space="preserve"> </w:t>
      </w:r>
      <w:r w:rsidR="00EA0266" w:rsidRPr="00E83B7D">
        <w:rPr>
          <w:bCs/>
          <w:sz w:val="24"/>
          <w:lang w:val="en-US"/>
        </w:rPr>
        <w:t>Markup</w:t>
      </w:r>
      <w:r w:rsidR="00EA0266" w:rsidRPr="00E83B7D">
        <w:rPr>
          <w:bCs/>
          <w:sz w:val="24"/>
        </w:rPr>
        <w:t xml:space="preserve"> </w:t>
      </w:r>
      <w:r w:rsidR="00EA0266" w:rsidRPr="00E83B7D">
        <w:rPr>
          <w:bCs/>
          <w:sz w:val="24"/>
          <w:lang w:val="en-US"/>
        </w:rPr>
        <w:t>Language</w:t>
      </w:r>
      <w:r w:rsidR="00EA0266" w:rsidRPr="00E83B7D">
        <w:rPr>
          <w:bCs/>
          <w:sz w:val="24"/>
        </w:rPr>
        <w:t xml:space="preserve">, далі – </w:t>
      </w:r>
      <w:r w:rsidR="00EA0266" w:rsidRPr="00E83B7D">
        <w:rPr>
          <w:b/>
          <w:bCs/>
          <w:sz w:val="24"/>
          <w:lang w:val="en-US"/>
        </w:rPr>
        <w:t>XML</w:t>
      </w:r>
      <w:r w:rsidR="00EA0266" w:rsidRPr="00E83B7D">
        <w:rPr>
          <w:bCs/>
          <w:sz w:val="24"/>
        </w:rPr>
        <w:t xml:space="preserve">), розробленому міжнародним консорціумом </w:t>
      </w:r>
      <w:r w:rsidR="00EA0266" w:rsidRPr="00E83B7D">
        <w:rPr>
          <w:bCs/>
          <w:sz w:val="24"/>
          <w:lang w:val="en-US"/>
        </w:rPr>
        <w:t>W</w:t>
      </w:r>
      <w:r w:rsidR="00EA0266" w:rsidRPr="00E83B7D">
        <w:rPr>
          <w:bCs/>
          <w:sz w:val="24"/>
        </w:rPr>
        <w:t>3</w:t>
      </w:r>
      <w:r w:rsidR="00EA0266" w:rsidRPr="00E83B7D">
        <w:rPr>
          <w:bCs/>
          <w:sz w:val="24"/>
          <w:lang w:val="en-US"/>
        </w:rPr>
        <w:t>C</w:t>
      </w:r>
      <w:r w:rsidR="00EA0266" w:rsidRPr="00E83B7D">
        <w:rPr>
          <w:bCs/>
          <w:sz w:val="24"/>
        </w:rPr>
        <w:t xml:space="preserve"> (</w:t>
      </w:r>
      <w:hyperlink r:id="rId9" w:history="1">
        <w:r w:rsidR="00EA0266" w:rsidRPr="00E83B7D">
          <w:rPr>
            <w:b/>
            <w:sz w:val="24"/>
          </w:rPr>
          <w:t>http://www.w3.org/TR/REC-xml</w:t>
        </w:r>
      </w:hyperlink>
      <w:r w:rsidR="00EA0266" w:rsidRPr="00E83B7D">
        <w:rPr>
          <w:b/>
          <w:sz w:val="24"/>
        </w:rPr>
        <w:t>)</w:t>
      </w:r>
      <w:r w:rsidR="00EA0266" w:rsidRPr="00E83B7D">
        <w:rPr>
          <w:sz w:val="24"/>
        </w:rPr>
        <w:t>.</w:t>
      </w:r>
    </w:p>
    <w:p w:rsidR="00EA0266" w:rsidRPr="00E83B7D" w:rsidRDefault="00B34A13" w:rsidP="00EA0266">
      <w:pPr>
        <w:divId w:val="4"/>
        <w:rPr>
          <w:sz w:val="24"/>
        </w:rPr>
      </w:pPr>
      <w:r>
        <w:rPr>
          <w:sz w:val="24"/>
        </w:rPr>
        <w:t>Ф</w:t>
      </w:r>
      <w:r w:rsidR="00EA0266" w:rsidRPr="00E83B7D">
        <w:rPr>
          <w:sz w:val="24"/>
        </w:rPr>
        <w:t>айли подаються з іменем «</w:t>
      </w:r>
      <w:r w:rsidR="00EA0266" w:rsidRPr="00E83B7D">
        <w:rPr>
          <w:rFonts w:ascii="Courier New" w:hAnsi="Courier New" w:cs="Courier New"/>
          <w:b/>
          <w:sz w:val="24"/>
          <w:lang w:val="en-US"/>
        </w:rPr>
        <w:t>Report</w:t>
      </w:r>
      <w:r w:rsidR="00EA0266" w:rsidRPr="00E83B7D">
        <w:rPr>
          <w:rFonts w:ascii="Courier New" w:hAnsi="Courier New" w:cs="Courier New"/>
          <w:b/>
          <w:sz w:val="24"/>
        </w:rPr>
        <w:t>.</w:t>
      </w:r>
      <w:r w:rsidR="00EA0266" w:rsidRPr="00E83B7D">
        <w:rPr>
          <w:rFonts w:ascii="Courier New" w:hAnsi="Courier New" w:cs="Courier New"/>
          <w:b/>
          <w:sz w:val="24"/>
          <w:lang w:val="en-US"/>
        </w:rPr>
        <w:t>xml</w:t>
      </w:r>
      <w:r w:rsidR="00EA0266" w:rsidRPr="00E83B7D">
        <w:rPr>
          <w:sz w:val="24"/>
        </w:rPr>
        <w:t>».</w:t>
      </w:r>
    </w:p>
    <w:p w:rsidR="00EA0266" w:rsidRPr="00E83B7D" w:rsidRDefault="00B34A13" w:rsidP="00EA0266">
      <w:pPr>
        <w:divId w:val="4"/>
        <w:rPr>
          <w:sz w:val="24"/>
        </w:rPr>
      </w:pPr>
      <w:r>
        <w:rPr>
          <w:sz w:val="24"/>
        </w:rPr>
        <w:t xml:space="preserve">Різні дані або </w:t>
      </w:r>
      <w:r w:rsidR="00EA0266" w:rsidRPr="00E83B7D">
        <w:rPr>
          <w:sz w:val="24"/>
        </w:rPr>
        <w:t xml:space="preserve">за різні звітні періоди </w:t>
      </w:r>
      <w:r w:rsidR="0064481F">
        <w:rPr>
          <w:sz w:val="24"/>
        </w:rPr>
        <w:t xml:space="preserve">(дати) </w:t>
      </w:r>
      <w:r w:rsidR="007E761D" w:rsidRPr="00E83B7D">
        <w:rPr>
          <w:sz w:val="24"/>
        </w:rPr>
        <w:t>пода</w:t>
      </w:r>
      <w:r w:rsidR="007E761D">
        <w:rPr>
          <w:sz w:val="24"/>
        </w:rPr>
        <w:t>ю</w:t>
      </w:r>
      <w:r w:rsidR="007E761D" w:rsidRPr="00E83B7D">
        <w:rPr>
          <w:sz w:val="24"/>
        </w:rPr>
        <w:t xml:space="preserve">ться </w:t>
      </w:r>
      <w:r w:rsidR="00EA0266" w:rsidRPr="00E83B7D">
        <w:rPr>
          <w:sz w:val="24"/>
        </w:rPr>
        <w:t>в окремих файлах.</w:t>
      </w:r>
    </w:p>
    <w:p w:rsidR="00EA0266" w:rsidRPr="00E83B7D" w:rsidRDefault="00EA0266" w:rsidP="00EA0266">
      <w:pPr>
        <w:divId w:val="4"/>
        <w:rPr>
          <w:sz w:val="24"/>
        </w:rPr>
      </w:pPr>
      <w:r w:rsidRPr="00E83B7D">
        <w:rPr>
          <w:sz w:val="24"/>
        </w:rPr>
        <w:t xml:space="preserve">У відповідності до специфікації </w:t>
      </w:r>
      <w:r w:rsidRPr="00E83B7D">
        <w:rPr>
          <w:rStyle w:val="14"/>
          <w:color w:val="auto"/>
          <w:sz w:val="24"/>
          <w:lang w:eastAsia="uk-UA"/>
        </w:rPr>
        <w:t>XML</w:t>
      </w:r>
      <w:r w:rsidRPr="00E83B7D">
        <w:rPr>
          <w:sz w:val="24"/>
        </w:rPr>
        <w:t xml:space="preserve">, файли </w:t>
      </w:r>
      <w:r w:rsidRPr="00E83B7D">
        <w:rPr>
          <w:rStyle w:val="14"/>
          <w:color w:val="auto"/>
          <w:sz w:val="24"/>
          <w:lang w:eastAsia="uk-UA"/>
        </w:rPr>
        <w:t>електронної форми</w:t>
      </w:r>
      <w:r w:rsidRPr="00E83B7D">
        <w:rPr>
          <w:sz w:val="24"/>
        </w:rPr>
        <w:t xml:space="preserve"> складаються зі структурних одиниць інформації, які поділяються на елементи, атрибути, інструкції обробки та коментарі.</w:t>
      </w:r>
    </w:p>
    <w:p w:rsidR="00EA0266" w:rsidRPr="00E83B7D" w:rsidRDefault="00EA0266" w:rsidP="00EA0266">
      <w:pPr>
        <w:divId w:val="4"/>
        <w:rPr>
          <w:sz w:val="24"/>
        </w:rPr>
      </w:pPr>
      <w:r w:rsidRPr="00E83B7D">
        <w:rPr>
          <w:sz w:val="24"/>
        </w:rPr>
        <w:lastRenderedPageBreak/>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E83B7D">
        <w:rPr>
          <w:rStyle w:val="14"/>
          <w:color w:val="auto"/>
          <w:sz w:val="24"/>
          <w:lang w:eastAsia="uk-UA"/>
        </w:rPr>
        <w:t>XML,</w:t>
      </w:r>
      <w:r w:rsidRPr="00E83B7D">
        <w:rPr>
          <w:sz w:val="24"/>
        </w:rPr>
        <w:t xml:space="preserve"> складають </w:t>
      </w:r>
      <w:r w:rsidRPr="00E83B7D">
        <w:rPr>
          <w:rStyle w:val="14"/>
          <w:color w:val="auto"/>
          <w:sz w:val="24"/>
          <w:lang w:eastAsia="uk-UA"/>
        </w:rPr>
        <w:t>специфікації електронних форм</w:t>
      </w:r>
      <w:r w:rsidRPr="00E83B7D">
        <w:rPr>
          <w:sz w:val="24"/>
        </w:rPr>
        <w:t xml:space="preserve"> файлів в залежності від виду даних.</w:t>
      </w:r>
    </w:p>
    <w:p w:rsidR="00EA0266" w:rsidRPr="00E83B7D" w:rsidRDefault="00EA0266" w:rsidP="00EA0266">
      <w:pPr>
        <w:divId w:val="4"/>
        <w:rPr>
          <w:sz w:val="24"/>
        </w:rPr>
      </w:pPr>
      <w:bookmarkStart w:id="8" w:name="_Специфікація_Електронної_форми"/>
      <w:bookmarkEnd w:id="8"/>
      <w:r w:rsidRPr="00E83B7D">
        <w:rPr>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E83B7D">
        <w:rPr>
          <w:sz w:val="24"/>
          <w:lang w:val="en-US"/>
        </w:rPr>
        <w:t>XSD</w:t>
      </w:r>
      <w:r w:rsidRPr="00E83B7D">
        <w:rPr>
          <w:sz w:val="24"/>
        </w:rPr>
        <w:t xml:space="preserve"> – загальнопоширеного відкритого </w:t>
      </w:r>
      <w:r w:rsidRPr="00E83B7D">
        <w:rPr>
          <w:bCs/>
          <w:sz w:val="24"/>
        </w:rPr>
        <w:t xml:space="preserve">стандарту визначення вимог до структури та складу даних в форматі XML (далі – </w:t>
      </w:r>
      <w:r w:rsidRPr="00E83B7D">
        <w:rPr>
          <w:b/>
          <w:bCs/>
          <w:sz w:val="24"/>
          <w:lang w:val="en-US"/>
        </w:rPr>
        <w:t>XSD</w:t>
      </w:r>
      <w:r w:rsidRPr="00E83B7D">
        <w:rPr>
          <w:bCs/>
          <w:sz w:val="24"/>
        </w:rPr>
        <w:t xml:space="preserve">), розробленого міжнародним консорціумом </w:t>
      </w:r>
      <w:r w:rsidRPr="00E83B7D">
        <w:rPr>
          <w:bCs/>
          <w:sz w:val="24"/>
          <w:lang w:val="en-US"/>
        </w:rPr>
        <w:t>W</w:t>
      </w:r>
      <w:r w:rsidRPr="00E83B7D">
        <w:rPr>
          <w:bCs/>
          <w:sz w:val="24"/>
        </w:rPr>
        <w:t>3</w:t>
      </w:r>
      <w:r w:rsidRPr="00E83B7D">
        <w:rPr>
          <w:bCs/>
          <w:sz w:val="24"/>
          <w:lang w:val="en-US"/>
        </w:rPr>
        <w:t>C</w:t>
      </w:r>
      <w:r w:rsidRPr="00E83B7D">
        <w:rPr>
          <w:bCs/>
          <w:sz w:val="24"/>
        </w:rPr>
        <w:t xml:space="preserve"> (</w:t>
      </w:r>
      <w:hyperlink r:id="rId10" w:history="1">
        <w:r w:rsidRPr="00E83B7D">
          <w:rPr>
            <w:b/>
            <w:sz w:val="24"/>
          </w:rPr>
          <w:t>http://www.w3.org/2001/XMLSchema-instance</w:t>
        </w:r>
      </w:hyperlink>
      <w:r w:rsidRPr="00E83B7D">
        <w:rPr>
          <w:bCs/>
          <w:sz w:val="24"/>
        </w:rPr>
        <w:t>)</w:t>
      </w:r>
      <w:r w:rsidRPr="00E83B7D">
        <w:rPr>
          <w:sz w:val="24"/>
        </w:rPr>
        <w:t>.</w:t>
      </w:r>
    </w:p>
    <w:p w:rsidR="00EA0266" w:rsidRPr="00E83B7D" w:rsidRDefault="00EA0266" w:rsidP="00EA0266">
      <w:pPr>
        <w:divId w:val="4"/>
        <w:rPr>
          <w:sz w:val="24"/>
        </w:rPr>
      </w:pPr>
      <w:r w:rsidRPr="00E83B7D">
        <w:rPr>
          <w:sz w:val="24"/>
        </w:rPr>
        <w:t>Дані містять у своєму складі ідентифікатор специфікації. Ідентифікатор зазначається за допомогою спеціального атрибуту «</w:t>
      </w:r>
      <w:proofErr w:type="spellStart"/>
      <w:r w:rsidRPr="00E83B7D">
        <w:rPr>
          <w:rFonts w:ascii="Courier New" w:hAnsi="Courier New" w:cs="Courier New"/>
          <w:b/>
          <w:sz w:val="24"/>
          <w:lang w:val="en-US"/>
        </w:rPr>
        <w:t>xmlns</w:t>
      </w:r>
      <w:proofErr w:type="spellEnd"/>
      <w:r w:rsidRPr="00E83B7D">
        <w:rPr>
          <w:sz w:val="24"/>
        </w:rPr>
        <w:t xml:space="preserve">» кореневого елементу у відповідності до специфікації </w:t>
      </w:r>
      <w:r w:rsidRPr="00E83B7D">
        <w:rPr>
          <w:sz w:val="24"/>
          <w:lang w:val="en-US"/>
        </w:rPr>
        <w:t>XML</w:t>
      </w:r>
      <w:r w:rsidRPr="00E83B7D">
        <w:rPr>
          <w:sz w:val="24"/>
        </w:rPr>
        <w:t xml:space="preserve">. Ідентифікатор використовується для ідентифікації відповідної схеми </w:t>
      </w:r>
      <w:r w:rsidRPr="00E83B7D">
        <w:rPr>
          <w:sz w:val="24"/>
          <w:lang w:val="en-US"/>
        </w:rPr>
        <w:t>XSD</w:t>
      </w:r>
      <w:r w:rsidRPr="00E83B7D">
        <w:rPr>
          <w:sz w:val="24"/>
        </w:rPr>
        <w:t xml:space="preserve"> та призначення даних.</w:t>
      </w:r>
    </w:p>
    <w:p w:rsidR="00EA0266" w:rsidRPr="00E83B7D" w:rsidRDefault="00EA0266" w:rsidP="00EA0266">
      <w:pPr>
        <w:divId w:val="4"/>
        <w:rPr>
          <w:sz w:val="24"/>
        </w:rPr>
      </w:pPr>
      <w:r w:rsidRPr="00E83B7D">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E83B7D">
        <w:rPr>
          <w:sz w:val="24"/>
          <w:lang w:val="en-US"/>
        </w:rPr>
        <w:t>XML</w:t>
      </w:r>
      <w:r w:rsidRPr="00E83B7D">
        <w:rPr>
          <w:sz w:val="24"/>
        </w:rPr>
        <w:t>.</w:t>
      </w:r>
    </w:p>
    <w:p w:rsidR="00EA0266" w:rsidRPr="00E83B7D" w:rsidRDefault="00EA0266" w:rsidP="00EA0266">
      <w:pPr>
        <w:divId w:val="4"/>
        <w:rPr>
          <w:sz w:val="24"/>
        </w:rPr>
      </w:pPr>
      <w:r w:rsidRPr="00E83B7D">
        <w:rPr>
          <w:sz w:val="24"/>
        </w:rPr>
        <w:t>Інструкції обробки та коментарі вважаються незначущою інформацією та ігноруються, крім інструкції обробки «</w:t>
      </w:r>
      <w:r w:rsidRPr="00E83B7D">
        <w:rPr>
          <w:rFonts w:ascii="Courier New" w:hAnsi="Courier New" w:cs="Courier New"/>
          <w:b/>
          <w:sz w:val="24"/>
          <w:lang w:val="en-US"/>
        </w:rPr>
        <w:t>xml</w:t>
      </w:r>
      <w:r w:rsidRPr="00E83B7D">
        <w:rPr>
          <w:sz w:val="24"/>
        </w:rPr>
        <w:t xml:space="preserve">», яка визначає специфікацію </w:t>
      </w:r>
      <w:r w:rsidRPr="00E83B7D">
        <w:rPr>
          <w:sz w:val="24"/>
          <w:lang w:val="en-US"/>
        </w:rPr>
        <w:t>xml</w:t>
      </w:r>
      <w:r w:rsidRPr="00E83B7D">
        <w:rPr>
          <w:sz w:val="24"/>
        </w:rPr>
        <w:t xml:space="preserve"> та таблицю кодування символів, використаних для подання даних.</w:t>
      </w:r>
    </w:p>
    <w:p w:rsidR="00EA0266" w:rsidRPr="00E83B7D" w:rsidRDefault="00EA0266" w:rsidP="00EA0266">
      <w:pPr>
        <w:divId w:val="4"/>
        <w:rPr>
          <w:sz w:val="24"/>
        </w:rPr>
      </w:pPr>
      <w:r w:rsidRPr="00E83B7D">
        <w:rPr>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E83B7D">
        <w:rPr>
          <w:b/>
          <w:sz w:val="24"/>
          <w:lang w:val="en-US"/>
        </w:rPr>
        <w:t>windows</w:t>
      </w:r>
      <w:r w:rsidRPr="00E83B7D">
        <w:rPr>
          <w:b/>
          <w:sz w:val="24"/>
        </w:rPr>
        <w:t>-1251</w:t>
      </w:r>
      <w:r w:rsidRPr="00E83B7D">
        <w:rPr>
          <w:sz w:val="24"/>
        </w:rPr>
        <w:t xml:space="preserve">, а використана специфікація має бути сумісна зі специфікацією </w:t>
      </w:r>
      <w:r w:rsidRPr="00E83B7D">
        <w:rPr>
          <w:sz w:val="24"/>
          <w:lang w:val="en-US"/>
        </w:rPr>
        <w:t>XML</w:t>
      </w:r>
      <w:r w:rsidRPr="00E83B7D">
        <w:rPr>
          <w:sz w:val="24"/>
        </w:rPr>
        <w:t xml:space="preserve"> </w:t>
      </w:r>
      <w:r w:rsidRPr="00E83B7D">
        <w:rPr>
          <w:b/>
          <w:sz w:val="24"/>
        </w:rPr>
        <w:t>1.0</w:t>
      </w:r>
      <w:r w:rsidRPr="00E83B7D">
        <w:rPr>
          <w:sz w:val="24"/>
        </w:rPr>
        <w:t>.</w:t>
      </w:r>
    </w:p>
    <w:p w:rsidR="00EA0266" w:rsidRPr="00E83B7D" w:rsidRDefault="00EA0266" w:rsidP="00EA0266">
      <w:pPr>
        <w:divId w:val="4"/>
        <w:rPr>
          <w:sz w:val="24"/>
        </w:rPr>
      </w:pPr>
      <w:r w:rsidRPr="00E83B7D">
        <w:rPr>
          <w:sz w:val="24"/>
        </w:rPr>
        <w:t>Дані складаються зі структурних елементів наступного призначення і за наступними принципами:</w:t>
      </w:r>
    </w:p>
    <w:p w:rsidR="00EA0266" w:rsidRPr="00E83B7D" w:rsidRDefault="00EA0266" w:rsidP="006A01D3">
      <w:pPr>
        <w:numPr>
          <w:ilvl w:val="0"/>
          <w:numId w:val="6"/>
        </w:numPr>
        <w:tabs>
          <w:tab w:val="clear" w:pos="1080"/>
          <w:tab w:val="left" w:pos="900"/>
        </w:tabs>
        <w:ind w:left="0" w:firstLine="720"/>
        <w:divId w:val="4"/>
        <w:rPr>
          <w:sz w:val="24"/>
        </w:rPr>
      </w:pPr>
      <w:r w:rsidRPr="00E83B7D">
        <w:rPr>
          <w:sz w:val="24"/>
        </w:rPr>
        <w:t>кореневий елемент з іменем «</w:t>
      </w:r>
      <w:r w:rsidRPr="00E83B7D">
        <w:rPr>
          <w:rFonts w:ascii="Courier New" w:hAnsi="Courier New" w:cs="Courier New"/>
          <w:b/>
          <w:sz w:val="24"/>
          <w:lang w:val="en-US"/>
        </w:rPr>
        <w:t>root</w:t>
      </w:r>
      <w:r w:rsidRPr="00E83B7D">
        <w:rPr>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EA0266" w:rsidRPr="00E83B7D" w:rsidRDefault="00EA0266" w:rsidP="006A01D3">
      <w:pPr>
        <w:numPr>
          <w:ilvl w:val="0"/>
          <w:numId w:val="6"/>
        </w:numPr>
        <w:tabs>
          <w:tab w:val="clear" w:pos="1080"/>
          <w:tab w:val="left" w:pos="900"/>
        </w:tabs>
        <w:ind w:left="0" w:firstLine="720"/>
        <w:divId w:val="4"/>
        <w:rPr>
          <w:sz w:val="24"/>
        </w:rPr>
      </w:pPr>
      <w:r w:rsidRPr="00E83B7D">
        <w:rPr>
          <w:sz w:val="24"/>
        </w:rPr>
        <w:t>спеціалізовані елементи – контейнери окремих змістовних частин даних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3D7222" w:rsidRPr="003F7BB4" w:rsidRDefault="00EA0266" w:rsidP="003F7BB4">
      <w:pPr>
        <w:numPr>
          <w:ilvl w:val="0"/>
          <w:numId w:val="6"/>
        </w:numPr>
        <w:tabs>
          <w:tab w:val="clear" w:pos="1080"/>
          <w:tab w:val="left" w:pos="900"/>
        </w:tabs>
        <w:ind w:left="0" w:firstLine="720"/>
        <w:divId w:val="4"/>
        <w:rPr>
          <w:sz w:val="24"/>
        </w:rPr>
      </w:pPr>
      <w:r w:rsidRPr="00E83B7D">
        <w:rPr>
          <w:sz w:val="24"/>
        </w:rPr>
        <w:t>елементи з іменем  «</w:t>
      </w:r>
      <w:r w:rsidRPr="00E83B7D">
        <w:rPr>
          <w:rFonts w:ascii="Courier New" w:hAnsi="Courier New" w:cs="Courier New"/>
          <w:b/>
          <w:sz w:val="24"/>
          <w:lang w:val="en-US"/>
        </w:rPr>
        <w:t>row</w:t>
      </w:r>
      <w:r w:rsidRPr="00E83B7D">
        <w:rPr>
          <w:sz w:val="24"/>
        </w:rPr>
        <w:t>» – інформаційні рядки, що подаються у складі контейнерів змістовної частини,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w:t>
      </w:r>
      <w:r w:rsidR="003F7BB4" w:rsidRPr="0047022A">
        <w:rPr>
          <w:sz w:val="24"/>
        </w:rPr>
        <w:t>.</w:t>
      </w:r>
    </w:p>
    <w:p w:rsidR="00EA0266" w:rsidRPr="00E83B7D" w:rsidRDefault="00213189" w:rsidP="00EA0266">
      <w:pPr>
        <w:tabs>
          <w:tab w:val="left" w:pos="900"/>
        </w:tabs>
        <w:divId w:val="4"/>
        <w:rPr>
          <w:sz w:val="24"/>
        </w:rPr>
      </w:pPr>
      <w:r>
        <w:rPr>
          <w:sz w:val="24"/>
        </w:rPr>
        <w:t>Кореневий елемент містить реквізити, що ідентифікують суб’єкта подання даних та звітний період</w:t>
      </w:r>
      <w:r w:rsidR="00B375AE">
        <w:rPr>
          <w:sz w:val="24"/>
        </w:rPr>
        <w:t>,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46"/>
        <w:gridCol w:w="7166"/>
      </w:tblGrid>
      <w:tr w:rsidR="00EA0266" w:rsidRPr="00482777" w:rsidTr="002D79CB">
        <w:trPr>
          <w:divId w:val="4"/>
        </w:trPr>
        <w:tc>
          <w:tcPr>
            <w:tcW w:w="319" w:type="pct"/>
          </w:tcPr>
          <w:p w:rsidR="00EA0266" w:rsidRPr="00482777" w:rsidRDefault="00EA0266" w:rsidP="00482777">
            <w:pPr>
              <w:spacing w:after="0"/>
              <w:jc w:val="center"/>
              <w:rPr>
                <w:b/>
                <w:sz w:val="24"/>
              </w:rPr>
            </w:pPr>
            <w:r w:rsidRPr="00482777">
              <w:rPr>
                <w:b/>
                <w:sz w:val="24"/>
              </w:rPr>
              <w:t>№ з/п</w:t>
            </w:r>
          </w:p>
        </w:tc>
        <w:tc>
          <w:tcPr>
            <w:tcW w:w="959" w:type="pct"/>
          </w:tcPr>
          <w:p w:rsidR="00EA0266" w:rsidRPr="00482777" w:rsidRDefault="00EA0266" w:rsidP="00482777">
            <w:pPr>
              <w:spacing w:after="0"/>
              <w:jc w:val="center"/>
              <w:rPr>
                <w:b/>
                <w:sz w:val="24"/>
              </w:rPr>
            </w:pPr>
            <w:r w:rsidRPr="00482777">
              <w:rPr>
                <w:b/>
                <w:sz w:val="24"/>
                <w:lang w:val="ru-RU"/>
              </w:rPr>
              <w:t>Атрибут</w:t>
            </w:r>
            <w:r w:rsidRPr="00482777">
              <w:rPr>
                <w:b/>
                <w:sz w:val="24"/>
              </w:rPr>
              <w:t xml:space="preserve"> </w:t>
            </w:r>
            <w:r w:rsidRPr="00482777">
              <w:rPr>
                <w:b/>
                <w:sz w:val="24"/>
                <w:lang w:val="en-US"/>
              </w:rPr>
              <w:t>XML</w:t>
            </w:r>
          </w:p>
        </w:tc>
        <w:tc>
          <w:tcPr>
            <w:tcW w:w="3722" w:type="pct"/>
          </w:tcPr>
          <w:p w:rsidR="00EA0266" w:rsidRPr="00482777" w:rsidRDefault="00EA0266" w:rsidP="00482777">
            <w:pPr>
              <w:spacing w:after="0"/>
              <w:jc w:val="center"/>
              <w:rPr>
                <w:b/>
                <w:sz w:val="24"/>
              </w:rPr>
            </w:pPr>
            <w:r w:rsidRPr="00482777">
              <w:rPr>
                <w:b/>
                <w:sz w:val="24"/>
              </w:rPr>
              <w:t>Призначення</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D_EDRPOU</w:t>
            </w:r>
          </w:p>
        </w:tc>
        <w:tc>
          <w:tcPr>
            <w:tcW w:w="3722" w:type="pct"/>
          </w:tcPr>
          <w:p w:rsidR="00EA0266" w:rsidRPr="00482777" w:rsidRDefault="00EA0266" w:rsidP="002D79CB">
            <w:pPr>
              <w:spacing w:after="0"/>
              <w:rPr>
                <w:sz w:val="24"/>
              </w:rPr>
            </w:pPr>
            <w:r w:rsidRPr="00482777">
              <w:rPr>
                <w:sz w:val="24"/>
              </w:rPr>
              <w:t xml:space="preserve">Ідентифікаційний код </w:t>
            </w:r>
            <w:r w:rsidR="002D79CB">
              <w:rPr>
                <w:sz w:val="24"/>
              </w:rPr>
              <w:t xml:space="preserve">юридичної особи </w:t>
            </w:r>
            <w:r w:rsidRPr="00482777">
              <w:rPr>
                <w:sz w:val="24"/>
              </w:rPr>
              <w:t>суб’єкта подання даних</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D_NAME</w:t>
            </w:r>
          </w:p>
        </w:tc>
        <w:tc>
          <w:tcPr>
            <w:tcW w:w="3722" w:type="pct"/>
          </w:tcPr>
          <w:p w:rsidR="00EA0266" w:rsidRPr="00482777" w:rsidRDefault="00EA0266" w:rsidP="00482777">
            <w:pPr>
              <w:spacing w:after="0"/>
              <w:rPr>
                <w:sz w:val="24"/>
              </w:rPr>
            </w:pPr>
            <w:r w:rsidRPr="00482777">
              <w:rPr>
                <w:sz w:val="24"/>
              </w:rPr>
              <w:t>Найменування суб’єкта подання даних</w:t>
            </w:r>
          </w:p>
        </w:tc>
      </w:tr>
      <w:tr w:rsidR="005D5B7B" w:rsidRPr="00482777" w:rsidTr="005D5B7B">
        <w:trPr>
          <w:divId w:val="4"/>
        </w:trPr>
        <w:tc>
          <w:tcPr>
            <w:tcW w:w="319" w:type="pct"/>
          </w:tcPr>
          <w:p w:rsidR="005D5B7B" w:rsidRPr="00482777" w:rsidRDefault="005D5B7B" w:rsidP="009F61D1">
            <w:pPr>
              <w:numPr>
                <w:ilvl w:val="0"/>
                <w:numId w:val="5"/>
              </w:numPr>
              <w:spacing w:after="0"/>
              <w:ind w:left="0" w:firstLine="0"/>
              <w:rPr>
                <w:sz w:val="24"/>
              </w:rPr>
            </w:pPr>
          </w:p>
        </w:tc>
        <w:tc>
          <w:tcPr>
            <w:tcW w:w="959" w:type="pct"/>
          </w:tcPr>
          <w:p w:rsidR="005D5B7B" w:rsidRPr="004E1FA1" w:rsidRDefault="005D5B7B" w:rsidP="009F61D1">
            <w:pPr>
              <w:spacing w:after="0"/>
              <w:rPr>
                <w:rFonts w:ascii="Courier New" w:hAnsi="Courier New" w:cs="Courier New"/>
                <w:b/>
                <w:sz w:val="24"/>
                <w:lang w:val="en-US"/>
              </w:rPr>
            </w:pPr>
            <w:r>
              <w:rPr>
                <w:rFonts w:ascii="Courier New" w:hAnsi="Courier New" w:cs="Courier New"/>
                <w:b/>
                <w:sz w:val="24"/>
                <w:lang w:val="en-US"/>
              </w:rPr>
              <w:t>REGDATE</w:t>
            </w:r>
          </w:p>
        </w:tc>
        <w:tc>
          <w:tcPr>
            <w:tcW w:w="3722" w:type="pct"/>
          </w:tcPr>
          <w:p w:rsidR="005D5B7B" w:rsidRPr="004E1FA1" w:rsidRDefault="005D5B7B" w:rsidP="005D5B7B">
            <w:pPr>
              <w:spacing w:after="0"/>
              <w:rPr>
                <w:sz w:val="24"/>
              </w:rPr>
            </w:pPr>
            <w:r>
              <w:rPr>
                <w:sz w:val="24"/>
              </w:rPr>
              <w:t>Д</w:t>
            </w:r>
            <w:r w:rsidRPr="006974AF">
              <w:rPr>
                <w:sz w:val="24"/>
              </w:rPr>
              <w:t xml:space="preserve">ата реєстрації </w:t>
            </w:r>
            <w:proofErr w:type="spellStart"/>
            <w:r>
              <w:rPr>
                <w:sz w:val="24"/>
              </w:rPr>
              <w:t>суб</w:t>
            </w:r>
            <w:proofErr w:type="spellEnd"/>
            <w:r w:rsidRPr="00B25AC5">
              <w:rPr>
                <w:sz w:val="24"/>
                <w:lang w:val="ru-RU"/>
              </w:rPr>
              <w:t>’</w:t>
            </w:r>
            <w:proofErr w:type="spellStart"/>
            <w:r>
              <w:rPr>
                <w:sz w:val="24"/>
              </w:rPr>
              <w:t>єктом</w:t>
            </w:r>
            <w:proofErr w:type="spellEnd"/>
            <w:r>
              <w:rPr>
                <w:sz w:val="24"/>
              </w:rPr>
              <w:t xml:space="preserve"> подання </w:t>
            </w:r>
            <w:r w:rsidRPr="006974AF">
              <w:rPr>
                <w:sz w:val="24"/>
              </w:rPr>
              <w:t>електронного документа</w:t>
            </w:r>
          </w:p>
        </w:tc>
      </w:tr>
      <w:tr w:rsidR="005D5B7B" w:rsidRPr="00482777" w:rsidTr="005D5B7B">
        <w:trPr>
          <w:divId w:val="4"/>
        </w:trPr>
        <w:tc>
          <w:tcPr>
            <w:tcW w:w="319" w:type="pct"/>
          </w:tcPr>
          <w:p w:rsidR="005D5B7B" w:rsidRPr="00482777" w:rsidRDefault="005D5B7B" w:rsidP="009F61D1">
            <w:pPr>
              <w:numPr>
                <w:ilvl w:val="0"/>
                <w:numId w:val="5"/>
              </w:numPr>
              <w:spacing w:after="0"/>
              <w:ind w:left="0" w:firstLine="0"/>
              <w:rPr>
                <w:sz w:val="24"/>
              </w:rPr>
            </w:pPr>
          </w:p>
        </w:tc>
        <w:tc>
          <w:tcPr>
            <w:tcW w:w="959" w:type="pct"/>
          </w:tcPr>
          <w:p w:rsidR="005D5B7B" w:rsidRPr="004E1FA1" w:rsidRDefault="005D5B7B" w:rsidP="009F61D1">
            <w:pPr>
              <w:spacing w:after="0"/>
              <w:rPr>
                <w:rFonts w:ascii="Courier New" w:hAnsi="Courier New" w:cs="Courier New"/>
                <w:b/>
                <w:sz w:val="24"/>
                <w:lang w:val="en-US"/>
              </w:rPr>
            </w:pPr>
            <w:r>
              <w:rPr>
                <w:rFonts w:ascii="Courier New" w:hAnsi="Courier New" w:cs="Courier New"/>
                <w:b/>
                <w:sz w:val="24"/>
                <w:lang w:val="en-US"/>
              </w:rPr>
              <w:t>REGNUM</w:t>
            </w:r>
          </w:p>
        </w:tc>
        <w:tc>
          <w:tcPr>
            <w:tcW w:w="3722" w:type="pct"/>
          </w:tcPr>
          <w:p w:rsidR="005D5B7B" w:rsidRPr="00017075" w:rsidRDefault="005D5B7B" w:rsidP="009F61D1">
            <w:pPr>
              <w:spacing w:after="0"/>
              <w:rPr>
                <w:sz w:val="24"/>
              </w:rPr>
            </w:pPr>
            <w:r w:rsidRPr="00017075">
              <w:rPr>
                <w:sz w:val="24"/>
              </w:rPr>
              <w:t>Вихідний реєстраційний номер електронного документа</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STD</w:t>
            </w:r>
          </w:p>
        </w:tc>
        <w:tc>
          <w:tcPr>
            <w:tcW w:w="3722" w:type="pct"/>
          </w:tcPr>
          <w:p w:rsidR="00EA0266" w:rsidRPr="00017075" w:rsidRDefault="00EA0266" w:rsidP="00BC3CF4">
            <w:pPr>
              <w:spacing w:after="0"/>
              <w:rPr>
                <w:sz w:val="24"/>
              </w:rPr>
            </w:pPr>
            <w:r w:rsidRPr="00017075">
              <w:rPr>
                <w:sz w:val="24"/>
              </w:rPr>
              <w:t>Дата початку звітного періоду</w:t>
            </w:r>
            <w:r w:rsidR="0064481F" w:rsidRPr="00017075">
              <w:rPr>
                <w:sz w:val="24"/>
              </w:rPr>
              <w:t xml:space="preserve"> (дата</w:t>
            </w:r>
            <w:r w:rsidR="00BC3CF4" w:rsidRPr="00BC3CF4">
              <w:rPr>
                <w:sz w:val="24"/>
                <w:lang w:val="ru-RU"/>
              </w:rPr>
              <w:t xml:space="preserve"> </w:t>
            </w:r>
            <w:r w:rsidR="00BC3CF4">
              <w:rPr>
                <w:sz w:val="24"/>
              </w:rPr>
              <w:t>складання повідомлення</w:t>
            </w:r>
            <w:r w:rsidR="0064481F" w:rsidRPr="00017075">
              <w:rPr>
                <w:sz w:val="24"/>
              </w:rPr>
              <w:t>)</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FID</w:t>
            </w:r>
          </w:p>
        </w:tc>
        <w:tc>
          <w:tcPr>
            <w:tcW w:w="3722" w:type="pct"/>
          </w:tcPr>
          <w:p w:rsidR="00EA0266" w:rsidRPr="00017075" w:rsidRDefault="00EA0266" w:rsidP="00482777">
            <w:pPr>
              <w:spacing w:after="0"/>
              <w:rPr>
                <w:sz w:val="24"/>
              </w:rPr>
            </w:pPr>
            <w:r w:rsidRPr="00017075">
              <w:rPr>
                <w:sz w:val="24"/>
              </w:rPr>
              <w:t>Дата закінчення звітного періоду</w:t>
            </w:r>
            <w:r w:rsidR="0064481F" w:rsidRPr="00017075">
              <w:rPr>
                <w:sz w:val="24"/>
              </w:rPr>
              <w:t xml:space="preserve"> (</w:t>
            </w:r>
            <w:proofErr w:type="spellStart"/>
            <w:r w:rsidR="0064481F" w:rsidRPr="00017075">
              <w:rPr>
                <w:sz w:val="24"/>
              </w:rPr>
              <w:t>звітня</w:t>
            </w:r>
            <w:proofErr w:type="spellEnd"/>
            <w:r w:rsidR="0064481F" w:rsidRPr="00017075">
              <w:rPr>
                <w:sz w:val="24"/>
              </w:rPr>
              <w:t xml:space="preserve"> дата, співпадає з датою початку звітного періоду)</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NREG</w:t>
            </w:r>
          </w:p>
        </w:tc>
        <w:tc>
          <w:tcPr>
            <w:tcW w:w="3722" w:type="pct"/>
          </w:tcPr>
          <w:p w:rsidR="00EA0266" w:rsidRPr="00017075" w:rsidRDefault="00EA0266" w:rsidP="003479A0">
            <w:pPr>
              <w:spacing w:after="0"/>
              <w:rPr>
                <w:sz w:val="24"/>
              </w:rPr>
            </w:pPr>
            <w:r w:rsidRPr="00017075">
              <w:rPr>
                <w:sz w:val="24"/>
              </w:rPr>
              <w:t>Ознака нерегулярних даних</w:t>
            </w:r>
            <w:r w:rsidR="0064481F" w:rsidRPr="00017075">
              <w:rPr>
                <w:sz w:val="24"/>
              </w:rPr>
              <w:t>, має бути зазначено</w:t>
            </w:r>
            <w:r w:rsidRPr="00017075">
              <w:rPr>
                <w:sz w:val="24"/>
              </w:rPr>
              <w:t xml:space="preserve"> </w:t>
            </w:r>
            <w:r w:rsidR="002C3B7E" w:rsidRPr="00017075">
              <w:rPr>
                <w:sz w:val="24"/>
              </w:rPr>
              <w:t>«</w:t>
            </w:r>
            <w:r w:rsidR="003479A0" w:rsidRPr="00017075">
              <w:rPr>
                <w:b/>
                <w:sz w:val="24"/>
                <w:lang w:val="en-US"/>
              </w:rPr>
              <w:t>t</w:t>
            </w:r>
            <w:r w:rsidR="002C3B7E" w:rsidRPr="00017075">
              <w:rPr>
                <w:b/>
                <w:sz w:val="24"/>
                <w:lang w:val="en-US"/>
              </w:rPr>
              <w:t>rue</w:t>
            </w:r>
            <w:r w:rsidR="002C3B7E" w:rsidRPr="00017075">
              <w:rPr>
                <w:sz w:val="24"/>
              </w:rPr>
              <w:t>»</w:t>
            </w:r>
          </w:p>
        </w:tc>
      </w:tr>
      <w:tr w:rsidR="00017075" w:rsidRPr="00482777" w:rsidTr="00017075">
        <w:trPr>
          <w:divId w:val="4"/>
        </w:trPr>
        <w:tc>
          <w:tcPr>
            <w:tcW w:w="319" w:type="pct"/>
          </w:tcPr>
          <w:p w:rsidR="00017075" w:rsidRPr="00AC34AA" w:rsidRDefault="00017075" w:rsidP="00DD38BE">
            <w:pPr>
              <w:numPr>
                <w:ilvl w:val="0"/>
                <w:numId w:val="5"/>
              </w:numPr>
              <w:spacing w:after="0"/>
              <w:ind w:left="0" w:firstLine="0"/>
              <w:rPr>
                <w:sz w:val="24"/>
              </w:rPr>
            </w:pPr>
          </w:p>
        </w:tc>
        <w:tc>
          <w:tcPr>
            <w:tcW w:w="959" w:type="pct"/>
          </w:tcPr>
          <w:p w:rsidR="00017075" w:rsidRPr="00AC34AA" w:rsidRDefault="00BC3CF4" w:rsidP="00DD38BE">
            <w:pPr>
              <w:spacing w:after="0"/>
              <w:rPr>
                <w:rFonts w:ascii="Courier New" w:hAnsi="Courier New" w:cs="Courier New"/>
                <w:b/>
                <w:sz w:val="24"/>
                <w:lang w:val="en-US"/>
              </w:rPr>
            </w:pPr>
            <w:r w:rsidRPr="00AC34AA">
              <w:rPr>
                <w:rFonts w:ascii="Courier New" w:hAnsi="Courier New" w:cs="Courier New"/>
                <w:b/>
                <w:sz w:val="24"/>
                <w:lang w:val="en-US"/>
              </w:rPr>
              <w:t>AUD_ORDER</w:t>
            </w:r>
          </w:p>
        </w:tc>
        <w:tc>
          <w:tcPr>
            <w:tcW w:w="3722" w:type="pct"/>
          </w:tcPr>
          <w:p w:rsidR="00017075" w:rsidRPr="00AC34AA" w:rsidRDefault="00017075" w:rsidP="00DD38BE">
            <w:pPr>
              <w:spacing w:after="0"/>
              <w:rPr>
                <w:sz w:val="24"/>
              </w:rPr>
            </w:pPr>
            <w:r w:rsidRPr="00AC34AA">
              <w:rPr>
                <w:sz w:val="24"/>
              </w:rPr>
              <w:t>Порядок подання: 1 – «первинне повідомлення»; 2 – «зміни у повідомленні»</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TTYPE</w:t>
            </w:r>
          </w:p>
        </w:tc>
        <w:tc>
          <w:tcPr>
            <w:tcW w:w="3722" w:type="pct"/>
          </w:tcPr>
          <w:p w:rsidR="00EA0266" w:rsidRPr="00017075" w:rsidRDefault="00EA0266" w:rsidP="00017075">
            <w:pPr>
              <w:spacing w:after="0"/>
              <w:rPr>
                <w:sz w:val="24"/>
              </w:rPr>
            </w:pPr>
            <w:r w:rsidRPr="00017075">
              <w:rPr>
                <w:sz w:val="24"/>
              </w:rPr>
              <w:t xml:space="preserve">Код типу суб’єкта подання даних: </w:t>
            </w:r>
            <w:r w:rsidR="003B5CCB" w:rsidRPr="00017075">
              <w:rPr>
                <w:b/>
                <w:sz w:val="24"/>
                <w:lang w:val="ru-RU"/>
              </w:rPr>
              <w:t>020</w:t>
            </w:r>
          </w:p>
        </w:tc>
      </w:tr>
      <w:tr w:rsidR="00097FA2" w:rsidRPr="00482777" w:rsidTr="002D79CB">
        <w:trPr>
          <w:divId w:val="4"/>
        </w:trPr>
        <w:tc>
          <w:tcPr>
            <w:tcW w:w="319" w:type="pct"/>
          </w:tcPr>
          <w:p w:rsidR="00097FA2" w:rsidRPr="00482777" w:rsidRDefault="00097FA2" w:rsidP="00097FA2">
            <w:pPr>
              <w:numPr>
                <w:ilvl w:val="0"/>
                <w:numId w:val="5"/>
              </w:numPr>
              <w:spacing w:after="0"/>
              <w:ind w:left="0" w:firstLine="0"/>
              <w:rPr>
                <w:sz w:val="24"/>
              </w:rPr>
            </w:pPr>
          </w:p>
        </w:tc>
        <w:tc>
          <w:tcPr>
            <w:tcW w:w="959" w:type="pct"/>
          </w:tcPr>
          <w:p w:rsidR="00097FA2" w:rsidRDefault="00097FA2" w:rsidP="00097FA2">
            <w:pPr>
              <w:spacing w:after="0"/>
              <w:rPr>
                <w:sz w:val="24"/>
              </w:rPr>
            </w:pPr>
            <w:r>
              <w:rPr>
                <w:rFonts w:ascii="Courier New" w:hAnsi="Courier New" w:cs="Courier New"/>
                <w:b/>
                <w:sz w:val="24"/>
              </w:rPr>
              <w:t>F_EDRICI</w:t>
            </w:r>
          </w:p>
        </w:tc>
        <w:tc>
          <w:tcPr>
            <w:tcW w:w="3722" w:type="pct"/>
          </w:tcPr>
          <w:p w:rsidR="00097FA2" w:rsidRDefault="00097FA2" w:rsidP="00097FA2">
            <w:pPr>
              <w:spacing w:after="0"/>
              <w:rPr>
                <w:sz w:val="24"/>
              </w:rPr>
            </w:pPr>
            <w:r>
              <w:rPr>
                <w:sz w:val="24"/>
              </w:rPr>
              <w:t>У випадку, якщо суб’єкт подання даних подає інформацію щодо інституту спільного інвестування – реєстраційний код за ЄДРІСІ</w:t>
            </w:r>
          </w:p>
        </w:tc>
      </w:tr>
      <w:tr w:rsidR="00097FA2" w:rsidRPr="00482777" w:rsidTr="002D79CB">
        <w:trPr>
          <w:divId w:val="4"/>
        </w:trPr>
        <w:tc>
          <w:tcPr>
            <w:tcW w:w="319" w:type="pct"/>
          </w:tcPr>
          <w:p w:rsidR="00097FA2" w:rsidRPr="00482777" w:rsidRDefault="00097FA2" w:rsidP="00097FA2">
            <w:pPr>
              <w:numPr>
                <w:ilvl w:val="0"/>
                <w:numId w:val="5"/>
              </w:numPr>
              <w:spacing w:after="0"/>
              <w:ind w:left="0" w:firstLine="0"/>
              <w:rPr>
                <w:sz w:val="24"/>
              </w:rPr>
            </w:pPr>
          </w:p>
        </w:tc>
        <w:tc>
          <w:tcPr>
            <w:tcW w:w="959" w:type="pct"/>
          </w:tcPr>
          <w:p w:rsidR="00097FA2" w:rsidRDefault="00097FA2" w:rsidP="00097FA2">
            <w:pPr>
              <w:spacing w:after="0"/>
              <w:rPr>
                <w:sz w:val="24"/>
              </w:rPr>
            </w:pPr>
            <w:r>
              <w:rPr>
                <w:rFonts w:ascii="Courier New" w:hAnsi="Courier New" w:cs="Courier New"/>
                <w:b/>
                <w:sz w:val="24"/>
              </w:rPr>
              <w:t>F_</w:t>
            </w:r>
            <w:r>
              <w:rPr>
                <w:rFonts w:ascii="Courier New" w:hAnsi="Courier New" w:cs="Courier New"/>
                <w:b/>
                <w:sz w:val="24"/>
                <w:lang w:val="en-US"/>
              </w:rPr>
              <w:t>EDRPOU</w:t>
            </w:r>
          </w:p>
        </w:tc>
        <w:tc>
          <w:tcPr>
            <w:tcW w:w="3722" w:type="pct"/>
          </w:tcPr>
          <w:p w:rsidR="00097FA2" w:rsidRDefault="00097FA2" w:rsidP="00097FA2">
            <w:pPr>
              <w:spacing w:after="0"/>
              <w:rPr>
                <w:sz w:val="24"/>
              </w:rPr>
            </w:pPr>
            <w:r>
              <w:rPr>
                <w:sz w:val="24"/>
              </w:rPr>
              <w:t>У випадку, якщо суб’єкт подання даних подає інформацію щодо іншої юридичної особи (корпоративного інвестиційного фонду) – ідентифікаційний код юридичної особи (корпоративного інвестиційного фонду), щодо якої подається інформація</w:t>
            </w:r>
          </w:p>
        </w:tc>
      </w:tr>
    </w:tbl>
    <w:p w:rsidR="00EA0266" w:rsidRDefault="00EA0266" w:rsidP="00EA0266">
      <w:pPr>
        <w:tabs>
          <w:tab w:val="left" w:pos="900"/>
        </w:tabs>
        <w:spacing w:before="120"/>
        <w:divId w:val="4"/>
        <w:rPr>
          <w:sz w:val="24"/>
        </w:rPr>
      </w:pPr>
      <w:bookmarkStart w:id="9" w:name="_Toc428956063"/>
      <w:r w:rsidRPr="00E83B7D">
        <w:rPr>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6D6B21" w:rsidRPr="0047022A" w:rsidRDefault="006D6B21" w:rsidP="0047022A">
      <w:pPr>
        <w:tabs>
          <w:tab w:val="left" w:pos="900"/>
        </w:tabs>
        <w:spacing w:before="120"/>
        <w:divId w:val="4"/>
        <w:rPr>
          <w:sz w:val="24"/>
        </w:rPr>
      </w:pPr>
      <w:r w:rsidRPr="0047022A">
        <w:rPr>
          <w:sz w:val="24"/>
        </w:rPr>
        <w:t xml:space="preserve">Типи даних застосовуються для формування інформації зі </w:t>
      </w:r>
      <w:proofErr w:type="spellStart"/>
      <w:r w:rsidRPr="0047022A">
        <w:rPr>
          <w:sz w:val="24"/>
        </w:rPr>
        <w:t>сприйнятним</w:t>
      </w:r>
      <w:proofErr w:type="spellEnd"/>
      <w:r w:rsidRPr="0047022A">
        <w:rPr>
          <w:sz w:val="24"/>
        </w:rPr>
        <w:t xml:space="preserve"> змістом для людини.</w:t>
      </w:r>
    </w:p>
    <w:p w:rsidR="006D6B21" w:rsidRPr="0047022A" w:rsidRDefault="006D6B21" w:rsidP="0047022A">
      <w:pPr>
        <w:tabs>
          <w:tab w:val="left" w:pos="900"/>
        </w:tabs>
        <w:spacing w:before="120"/>
        <w:divId w:val="4"/>
        <w:rPr>
          <w:sz w:val="24"/>
        </w:rPr>
      </w:pPr>
      <w:r w:rsidRPr="0047022A">
        <w:rPr>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bookmarkEnd w:id="9"/>
    <w:p w:rsidR="003B5CCB" w:rsidRDefault="003B5CCB" w:rsidP="0047022A">
      <w:pPr>
        <w:tabs>
          <w:tab w:val="left" w:pos="900"/>
        </w:tabs>
        <w:spacing w:before="120"/>
        <w:divId w:val="4"/>
        <w:rPr>
          <w:sz w:val="24"/>
        </w:rPr>
      </w:pPr>
      <w:r>
        <w:rPr>
          <w:sz w:val="24"/>
        </w:rPr>
        <w:t>Електронна форма використовує такі схеми:</w:t>
      </w:r>
    </w:p>
    <w:p w:rsidR="003B5CCB" w:rsidRPr="007A0295" w:rsidRDefault="007A0295" w:rsidP="007A0295">
      <w:pPr>
        <w:pStyle w:val="af9"/>
        <w:numPr>
          <w:ilvl w:val="0"/>
          <w:numId w:val="6"/>
        </w:numPr>
        <w:tabs>
          <w:tab w:val="left" w:pos="900"/>
        </w:tabs>
        <w:spacing w:before="120"/>
        <w:divId w:val="4"/>
        <w:rPr>
          <w:sz w:val="24"/>
        </w:rPr>
      </w:pPr>
      <w:r>
        <w:rPr>
          <w:sz w:val="24"/>
        </w:rPr>
        <w:t>з</w:t>
      </w:r>
      <w:r w:rsidRPr="007A0295">
        <w:rPr>
          <w:sz w:val="24"/>
        </w:rPr>
        <w:t xml:space="preserve">агальна схема XSD </w:t>
      </w:r>
      <w:r w:rsidR="002F37D5" w:rsidRPr="007A0295">
        <w:rPr>
          <w:sz w:val="24"/>
        </w:rPr>
        <w:t>«</w:t>
      </w:r>
      <w:r w:rsidR="003B5CCB" w:rsidRPr="007A0295">
        <w:rPr>
          <w:b/>
          <w:sz w:val="24"/>
        </w:rPr>
        <w:t>smc-components-pi</w:t>
      </w:r>
      <w:r w:rsidR="00E86472" w:rsidRPr="007A0295">
        <w:rPr>
          <w:b/>
          <w:sz w:val="24"/>
        </w:rPr>
        <w:t>e</w:t>
      </w:r>
      <w:r w:rsidR="003B5CCB" w:rsidRPr="007A0295">
        <w:rPr>
          <w:b/>
          <w:sz w:val="24"/>
        </w:rPr>
        <w:t>.xsd</w:t>
      </w:r>
      <w:r w:rsidR="003B5CCB" w:rsidRPr="007A0295">
        <w:rPr>
          <w:sz w:val="24"/>
        </w:rPr>
        <w:t>»</w:t>
      </w:r>
      <w:r w:rsidRPr="007A0295">
        <w:rPr>
          <w:sz w:val="24"/>
        </w:rPr>
        <w:t xml:space="preserve"> елементів вмісту</w:t>
      </w:r>
      <w:r w:rsidR="00571ABD" w:rsidRPr="007A0295">
        <w:rPr>
          <w:sz w:val="24"/>
        </w:rPr>
        <w:t xml:space="preserve"> (наведена в Додатку </w:t>
      </w:r>
      <w:r w:rsidRPr="007A0295">
        <w:rPr>
          <w:sz w:val="24"/>
        </w:rPr>
        <w:t>1</w:t>
      </w:r>
      <w:r w:rsidR="00571ABD" w:rsidRPr="007A0295">
        <w:rPr>
          <w:sz w:val="24"/>
        </w:rPr>
        <w:t>)</w:t>
      </w:r>
      <w:r w:rsidR="003B5CCB" w:rsidRPr="007A0295">
        <w:rPr>
          <w:sz w:val="24"/>
        </w:rPr>
        <w:t>.</w:t>
      </w:r>
    </w:p>
    <w:p w:rsidR="00571ABD" w:rsidRDefault="00571ABD" w:rsidP="00571ABD">
      <w:pPr>
        <w:numPr>
          <w:ilvl w:val="0"/>
          <w:numId w:val="6"/>
        </w:numPr>
        <w:tabs>
          <w:tab w:val="clear" w:pos="1080"/>
          <w:tab w:val="left" w:pos="900"/>
        </w:tabs>
        <w:ind w:left="0" w:firstLine="720"/>
        <w:divId w:val="4"/>
        <w:rPr>
          <w:sz w:val="24"/>
        </w:rPr>
      </w:pPr>
      <w:r w:rsidRPr="00571ABD">
        <w:rPr>
          <w:sz w:val="24"/>
        </w:rPr>
        <w:t xml:space="preserve">схема </w:t>
      </w:r>
      <w:r>
        <w:rPr>
          <w:sz w:val="24"/>
        </w:rPr>
        <w:t>складу повідомлень</w:t>
      </w:r>
      <w:r w:rsidR="007A0295" w:rsidRPr="007A0295">
        <w:rPr>
          <w:sz w:val="24"/>
        </w:rPr>
        <w:t xml:space="preserve"> </w:t>
      </w:r>
      <w:r w:rsidR="007A0295">
        <w:rPr>
          <w:sz w:val="24"/>
        </w:rPr>
        <w:t>ПСІ</w:t>
      </w:r>
      <w:r w:rsidRPr="00571ABD">
        <w:rPr>
          <w:sz w:val="24"/>
        </w:rPr>
        <w:t xml:space="preserve"> </w:t>
      </w:r>
      <w:r w:rsidR="002F37D5" w:rsidRPr="007A0295">
        <w:rPr>
          <w:b/>
          <w:sz w:val="24"/>
        </w:rPr>
        <w:t>«</w:t>
      </w:r>
      <w:r w:rsidRPr="007A0295">
        <w:rPr>
          <w:b/>
          <w:sz w:val="24"/>
        </w:rPr>
        <w:t>IrregPI</w:t>
      </w:r>
      <w:r w:rsidR="007969A5" w:rsidRPr="007A0295">
        <w:rPr>
          <w:b/>
          <w:sz w:val="24"/>
        </w:rPr>
        <w:t>E</w:t>
      </w:r>
      <w:r w:rsidR="007A0295" w:rsidRPr="007A0295">
        <w:rPr>
          <w:b/>
          <w:sz w:val="24"/>
        </w:rPr>
        <w:t>_P</w:t>
      </w:r>
      <w:r w:rsidRPr="007A0295">
        <w:rPr>
          <w:b/>
          <w:sz w:val="24"/>
        </w:rPr>
        <w:t>.xsd»</w:t>
      </w:r>
      <w:r>
        <w:rPr>
          <w:sz w:val="24"/>
        </w:rPr>
        <w:t xml:space="preserve"> (наведена в Додатку </w:t>
      </w:r>
      <w:r w:rsidR="007A0295">
        <w:rPr>
          <w:sz w:val="24"/>
        </w:rPr>
        <w:t>2</w:t>
      </w:r>
      <w:r>
        <w:rPr>
          <w:sz w:val="24"/>
        </w:rPr>
        <w:t>)</w:t>
      </w:r>
      <w:r w:rsidR="007A0295">
        <w:rPr>
          <w:sz w:val="24"/>
        </w:rPr>
        <w:t>;</w:t>
      </w:r>
    </w:p>
    <w:p w:rsidR="007A0295" w:rsidRDefault="007A0295" w:rsidP="007A0295">
      <w:pPr>
        <w:numPr>
          <w:ilvl w:val="0"/>
          <w:numId w:val="6"/>
        </w:numPr>
        <w:tabs>
          <w:tab w:val="clear" w:pos="1080"/>
          <w:tab w:val="left" w:pos="900"/>
        </w:tabs>
        <w:ind w:left="0" w:firstLine="720"/>
        <w:divId w:val="4"/>
        <w:rPr>
          <w:sz w:val="24"/>
        </w:rPr>
      </w:pPr>
      <w:r w:rsidRPr="00571ABD">
        <w:rPr>
          <w:sz w:val="24"/>
        </w:rPr>
        <w:t xml:space="preserve">схема </w:t>
      </w:r>
      <w:r>
        <w:rPr>
          <w:sz w:val="24"/>
        </w:rPr>
        <w:t>складу повідомлень</w:t>
      </w:r>
      <w:r w:rsidRPr="00571ABD">
        <w:rPr>
          <w:sz w:val="24"/>
        </w:rPr>
        <w:t xml:space="preserve"> </w:t>
      </w:r>
      <w:r>
        <w:rPr>
          <w:sz w:val="24"/>
        </w:rPr>
        <w:t xml:space="preserve">ЮО </w:t>
      </w:r>
      <w:r w:rsidRPr="007A0295">
        <w:rPr>
          <w:b/>
          <w:sz w:val="24"/>
        </w:rPr>
        <w:t>«IrregPIE_U.xsd»</w:t>
      </w:r>
      <w:r>
        <w:rPr>
          <w:sz w:val="24"/>
        </w:rPr>
        <w:t xml:space="preserve"> (наведена в Додатку </w:t>
      </w:r>
      <w:r w:rsidRPr="007A0295">
        <w:rPr>
          <w:sz w:val="24"/>
          <w:lang w:val="ru-RU"/>
        </w:rPr>
        <w:t>3</w:t>
      </w:r>
      <w:r>
        <w:rPr>
          <w:sz w:val="24"/>
        </w:rPr>
        <w:t>);</w:t>
      </w:r>
    </w:p>
    <w:p w:rsidR="007A0295" w:rsidRPr="007A0295" w:rsidRDefault="007A0295" w:rsidP="007A0295">
      <w:pPr>
        <w:numPr>
          <w:ilvl w:val="0"/>
          <w:numId w:val="6"/>
        </w:numPr>
        <w:tabs>
          <w:tab w:val="clear" w:pos="1080"/>
          <w:tab w:val="left" w:pos="900"/>
        </w:tabs>
        <w:ind w:left="0" w:firstLine="720"/>
        <w:divId w:val="4"/>
        <w:rPr>
          <w:sz w:val="24"/>
        </w:rPr>
      </w:pPr>
      <w:r w:rsidRPr="00571ABD">
        <w:rPr>
          <w:sz w:val="24"/>
        </w:rPr>
        <w:t xml:space="preserve">схема </w:t>
      </w:r>
      <w:r>
        <w:rPr>
          <w:sz w:val="24"/>
        </w:rPr>
        <w:t>складу повідомлень</w:t>
      </w:r>
      <w:r w:rsidRPr="00571ABD">
        <w:rPr>
          <w:sz w:val="24"/>
        </w:rPr>
        <w:t xml:space="preserve"> </w:t>
      </w:r>
      <w:r>
        <w:rPr>
          <w:sz w:val="24"/>
        </w:rPr>
        <w:t xml:space="preserve">КУА </w:t>
      </w:r>
      <w:r w:rsidRPr="007A0295">
        <w:rPr>
          <w:b/>
          <w:sz w:val="24"/>
        </w:rPr>
        <w:t>«IrregPIE_K.xsd»</w:t>
      </w:r>
      <w:r>
        <w:rPr>
          <w:sz w:val="24"/>
        </w:rPr>
        <w:t xml:space="preserve"> (наведена в Додатку </w:t>
      </w:r>
      <w:r w:rsidRPr="007A0295">
        <w:rPr>
          <w:sz w:val="24"/>
          <w:lang w:val="ru-RU"/>
        </w:rPr>
        <w:t>4</w:t>
      </w:r>
      <w:r>
        <w:rPr>
          <w:sz w:val="24"/>
        </w:rPr>
        <w:t>).</w:t>
      </w:r>
    </w:p>
    <w:p w:rsidR="00A31913" w:rsidRPr="00E83B7D" w:rsidRDefault="00571ABD" w:rsidP="00A31913">
      <w:pPr>
        <w:pStyle w:val="1"/>
        <w:tabs>
          <w:tab w:val="clear" w:pos="567"/>
          <w:tab w:val="left" w:pos="540"/>
        </w:tabs>
        <w:ind w:left="0" w:hanging="27"/>
        <w:divId w:val="4"/>
        <w:rPr>
          <w:sz w:val="28"/>
          <w:szCs w:val="28"/>
        </w:rPr>
      </w:pPr>
      <w:r>
        <w:rPr>
          <w:sz w:val="28"/>
          <w:szCs w:val="28"/>
        </w:rPr>
        <w:t>Структура та склад повідомлень</w:t>
      </w:r>
    </w:p>
    <w:p w:rsidR="003B3611" w:rsidRDefault="00A31913" w:rsidP="00571ABD">
      <w:pPr>
        <w:divId w:val="4"/>
        <w:rPr>
          <w:sz w:val="24"/>
        </w:rPr>
      </w:pPr>
      <w:r w:rsidRPr="00912B56">
        <w:rPr>
          <w:sz w:val="24"/>
        </w:rPr>
        <w:t xml:space="preserve">При поданні </w:t>
      </w:r>
      <w:r w:rsidR="00682BC8" w:rsidRPr="00682BC8">
        <w:rPr>
          <w:sz w:val="24"/>
        </w:rPr>
        <w:t>електронної форми</w:t>
      </w:r>
      <w:r w:rsidR="003B3611">
        <w:rPr>
          <w:sz w:val="24"/>
        </w:rPr>
        <w:t>, а саме:</w:t>
      </w:r>
    </w:p>
    <w:p w:rsidR="003B3611" w:rsidRDefault="003B3611" w:rsidP="003B3611">
      <w:pPr>
        <w:ind w:firstLine="708"/>
        <w:divId w:val="4"/>
        <w:rPr>
          <w:sz w:val="24"/>
        </w:rPr>
      </w:pPr>
      <w:r>
        <w:rPr>
          <w:sz w:val="24"/>
        </w:rPr>
        <w:t>-</w:t>
      </w:r>
      <w:r w:rsidR="00682BC8" w:rsidRPr="00682BC8">
        <w:rPr>
          <w:sz w:val="24"/>
        </w:rPr>
        <w:t xml:space="preserve"> повідомлень, що подаються до НКЦПФР підприємством, що становить суспільний інтерес, про суб`єкта аудиторської діяльності, який надаватиме послуги з </w:t>
      </w:r>
      <w:r>
        <w:rPr>
          <w:sz w:val="24"/>
        </w:rPr>
        <w:t>обов</w:t>
      </w:r>
      <w:r w:rsidRPr="003B3611">
        <w:rPr>
          <w:sz w:val="24"/>
        </w:rPr>
        <w:t>`</w:t>
      </w:r>
      <w:r>
        <w:rPr>
          <w:sz w:val="24"/>
        </w:rPr>
        <w:t xml:space="preserve">язкового </w:t>
      </w:r>
      <w:r w:rsidR="00682BC8" w:rsidRPr="00682BC8">
        <w:rPr>
          <w:sz w:val="24"/>
        </w:rPr>
        <w:t>аудиту фінансової звітності</w:t>
      </w:r>
      <w:r w:rsidR="00A03441">
        <w:rPr>
          <w:sz w:val="24"/>
        </w:rPr>
        <w:t xml:space="preserve"> (далі – Повідомлення ПСІ)</w:t>
      </w:r>
      <w:r w:rsidR="00AC34AA" w:rsidRPr="00AC34AA">
        <w:rPr>
          <w:sz w:val="24"/>
        </w:rPr>
        <w:t xml:space="preserve">. </w:t>
      </w:r>
      <w:r w:rsidR="00AC34AA">
        <w:rPr>
          <w:sz w:val="24"/>
        </w:rPr>
        <w:t>І</w:t>
      </w:r>
      <w:r w:rsidR="00AC34AA" w:rsidRPr="00912B56">
        <w:rPr>
          <w:sz w:val="24"/>
        </w:rPr>
        <w:t>дентифікатор специфікації має значення:</w:t>
      </w:r>
      <w:r w:rsidR="00AC34AA">
        <w:rPr>
          <w:sz w:val="24"/>
        </w:rPr>
        <w:t xml:space="preserve"> </w:t>
      </w:r>
      <w:r w:rsidR="00AC34AA" w:rsidRPr="00912B56">
        <w:rPr>
          <w:sz w:val="24"/>
        </w:rPr>
        <w:t>«</w:t>
      </w:r>
      <w:r w:rsidR="00AC34AA" w:rsidRPr="00AC34AA">
        <w:rPr>
          <w:b/>
          <w:sz w:val="24"/>
        </w:rPr>
        <w:t>http://nssmc.gov.ua/Schem/IrregPIE_</w:t>
      </w:r>
      <w:r w:rsidR="00AC34AA">
        <w:rPr>
          <w:b/>
          <w:sz w:val="24"/>
          <w:lang w:val="en-US"/>
        </w:rPr>
        <w:t>P</w:t>
      </w:r>
      <w:r w:rsidR="00AC34AA">
        <w:rPr>
          <w:sz w:val="24"/>
        </w:rPr>
        <w:t>»</w:t>
      </w:r>
      <w:r>
        <w:rPr>
          <w:sz w:val="24"/>
        </w:rPr>
        <w:t>;</w:t>
      </w:r>
    </w:p>
    <w:p w:rsidR="003B3611" w:rsidRDefault="003B3611" w:rsidP="007A0295">
      <w:pPr>
        <w:divId w:val="4"/>
        <w:rPr>
          <w:sz w:val="24"/>
        </w:rPr>
      </w:pPr>
      <w:r>
        <w:rPr>
          <w:sz w:val="24"/>
        </w:rPr>
        <w:t>-</w:t>
      </w:r>
      <w:r w:rsidRPr="00682BC8">
        <w:rPr>
          <w:sz w:val="24"/>
        </w:rPr>
        <w:t xml:space="preserve"> повідомлень, що подаються до НКЦПФР</w:t>
      </w:r>
      <w:r>
        <w:rPr>
          <w:sz w:val="24"/>
        </w:rPr>
        <w:t xml:space="preserve"> юридичною особою за</w:t>
      </w:r>
      <w:r w:rsidRPr="00682BC8">
        <w:rPr>
          <w:sz w:val="24"/>
        </w:rPr>
        <w:t xml:space="preserve"> підприємство, що становить суспільний інтерес, про суб`єкта аудиторської діяльності, який надаватиме послуги з </w:t>
      </w:r>
      <w:r>
        <w:rPr>
          <w:sz w:val="24"/>
        </w:rPr>
        <w:t>обов</w:t>
      </w:r>
      <w:r w:rsidRPr="003B3611">
        <w:rPr>
          <w:sz w:val="24"/>
        </w:rPr>
        <w:t>`</w:t>
      </w:r>
      <w:r>
        <w:rPr>
          <w:sz w:val="24"/>
        </w:rPr>
        <w:t xml:space="preserve">язкового </w:t>
      </w:r>
      <w:r w:rsidRPr="00682BC8">
        <w:rPr>
          <w:sz w:val="24"/>
        </w:rPr>
        <w:t>аудиту фінансової звітності</w:t>
      </w:r>
      <w:r w:rsidR="00A03441">
        <w:rPr>
          <w:sz w:val="24"/>
        </w:rPr>
        <w:t xml:space="preserve"> (далі – Повідомлення ЮО)</w:t>
      </w:r>
      <w:r w:rsidR="007A0295">
        <w:rPr>
          <w:sz w:val="24"/>
        </w:rPr>
        <w:t>. І</w:t>
      </w:r>
      <w:r w:rsidR="007A0295" w:rsidRPr="00912B56">
        <w:rPr>
          <w:sz w:val="24"/>
        </w:rPr>
        <w:t>дентифікатор специфікації має значення:</w:t>
      </w:r>
      <w:r w:rsidR="007A0295">
        <w:rPr>
          <w:sz w:val="24"/>
        </w:rPr>
        <w:t xml:space="preserve"> </w:t>
      </w:r>
      <w:r w:rsidR="007A0295" w:rsidRPr="00912B56">
        <w:rPr>
          <w:sz w:val="24"/>
        </w:rPr>
        <w:t>«</w:t>
      </w:r>
      <w:r w:rsidR="007A0295" w:rsidRPr="00AC34AA">
        <w:rPr>
          <w:b/>
          <w:sz w:val="24"/>
        </w:rPr>
        <w:t>http://nssmc.gov.ua/Schem/IrregPIE</w:t>
      </w:r>
      <w:r w:rsidR="00AC34AA" w:rsidRPr="00AC34AA">
        <w:rPr>
          <w:b/>
          <w:sz w:val="24"/>
        </w:rPr>
        <w:t>_U</w:t>
      </w:r>
      <w:r w:rsidR="007A0295">
        <w:rPr>
          <w:sz w:val="24"/>
        </w:rPr>
        <w:t>»</w:t>
      </w:r>
      <w:r>
        <w:rPr>
          <w:sz w:val="24"/>
        </w:rPr>
        <w:t>;</w:t>
      </w:r>
    </w:p>
    <w:p w:rsidR="003B3611" w:rsidRPr="00AC34AA" w:rsidRDefault="003B3611" w:rsidP="003B3611">
      <w:pPr>
        <w:ind w:firstLine="708"/>
        <w:divId w:val="4"/>
        <w:rPr>
          <w:sz w:val="24"/>
        </w:rPr>
      </w:pPr>
      <w:r>
        <w:rPr>
          <w:sz w:val="24"/>
        </w:rPr>
        <w:t>-</w:t>
      </w:r>
      <w:r w:rsidRPr="00682BC8">
        <w:rPr>
          <w:sz w:val="24"/>
        </w:rPr>
        <w:t xml:space="preserve"> повідомлень, що подаються до НКЦПФР</w:t>
      </w:r>
      <w:r>
        <w:rPr>
          <w:sz w:val="24"/>
        </w:rPr>
        <w:t xml:space="preserve"> юридичною особою за</w:t>
      </w:r>
      <w:r w:rsidRPr="00682BC8">
        <w:rPr>
          <w:sz w:val="24"/>
        </w:rPr>
        <w:t xml:space="preserve"> підприємство, що становить суспільний інтерес</w:t>
      </w:r>
      <w:r>
        <w:rPr>
          <w:sz w:val="24"/>
        </w:rPr>
        <w:t>- компанією з управління активами як емітента інвестиційних сертифікатів пайового інвестиційного фонду</w:t>
      </w:r>
      <w:r w:rsidRPr="00682BC8">
        <w:rPr>
          <w:sz w:val="24"/>
        </w:rPr>
        <w:t xml:space="preserve">, про суб`єкта аудиторської діяльності, який надаватиме послуги з </w:t>
      </w:r>
      <w:r>
        <w:rPr>
          <w:sz w:val="24"/>
        </w:rPr>
        <w:t>обов</w:t>
      </w:r>
      <w:r w:rsidRPr="003B3611">
        <w:rPr>
          <w:sz w:val="24"/>
        </w:rPr>
        <w:t>`</w:t>
      </w:r>
      <w:r>
        <w:rPr>
          <w:sz w:val="24"/>
        </w:rPr>
        <w:t xml:space="preserve">язкового </w:t>
      </w:r>
      <w:r w:rsidRPr="00682BC8">
        <w:rPr>
          <w:sz w:val="24"/>
        </w:rPr>
        <w:t>аудиту фінансової звітності</w:t>
      </w:r>
      <w:r w:rsidR="007A0295">
        <w:rPr>
          <w:sz w:val="24"/>
        </w:rPr>
        <w:t xml:space="preserve">  (далі – Повідомлення КУА)</w:t>
      </w:r>
      <w:r w:rsidR="00AC34AA" w:rsidRPr="00AC34AA">
        <w:rPr>
          <w:sz w:val="24"/>
        </w:rPr>
        <w:t>.</w:t>
      </w:r>
    </w:p>
    <w:p w:rsidR="00A31913" w:rsidRPr="00AC34AA" w:rsidRDefault="00AC34AA" w:rsidP="00571ABD">
      <w:pPr>
        <w:divId w:val="4"/>
        <w:rPr>
          <w:sz w:val="24"/>
          <w:lang w:val="ru-RU"/>
        </w:rPr>
      </w:pPr>
      <w:r>
        <w:rPr>
          <w:sz w:val="24"/>
        </w:rPr>
        <w:t>І</w:t>
      </w:r>
      <w:r w:rsidRPr="00912B56">
        <w:rPr>
          <w:sz w:val="24"/>
        </w:rPr>
        <w:t>дентифікатор специфікації має значення:</w:t>
      </w:r>
      <w:r>
        <w:rPr>
          <w:sz w:val="24"/>
        </w:rPr>
        <w:t xml:space="preserve"> </w:t>
      </w:r>
      <w:r w:rsidRPr="00912B56">
        <w:rPr>
          <w:sz w:val="24"/>
        </w:rPr>
        <w:t>«</w:t>
      </w:r>
      <w:r w:rsidRPr="00AC34AA">
        <w:rPr>
          <w:b/>
          <w:sz w:val="24"/>
        </w:rPr>
        <w:t>http://nssmc.gov.ua/Schem/IrregPIE_</w:t>
      </w:r>
      <w:r>
        <w:rPr>
          <w:b/>
          <w:sz w:val="24"/>
          <w:lang w:val="en-US"/>
        </w:rPr>
        <w:t>K</w:t>
      </w:r>
      <w:r>
        <w:rPr>
          <w:sz w:val="24"/>
        </w:rPr>
        <w:t>»</w:t>
      </w:r>
      <w:r w:rsidRPr="00AC34AA">
        <w:rPr>
          <w:sz w:val="24"/>
          <w:lang w:val="ru-RU"/>
        </w:rPr>
        <w:t>.</w:t>
      </w:r>
    </w:p>
    <w:p w:rsidR="00A31913" w:rsidRPr="00912B56" w:rsidRDefault="00A31913" w:rsidP="00A31913">
      <w:pPr>
        <w:divId w:val="4"/>
        <w:rPr>
          <w:sz w:val="24"/>
        </w:rPr>
      </w:pPr>
      <w:r w:rsidRPr="00912B56">
        <w:rPr>
          <w:sz w:val="24"/>
        </w:rPr>
        <w:t xml:space="preserve">До </w:t>
      </w:r>
      <w:r w:rsidR="00571ABD">
        <w:rPr>
          <w:sz w:val="24"/>
        </w:rPr>
        <w:t>повідомлень</w:t>
      </w:r>
      <w:r w:rsidR="00095BE4">
        <w:rPr>
          <w:sz w:val="24"/>
        </w:rPr>
        <w:t xml:space="preserve"> </w:t>
      </w:r>
      <w:r w:rsidRPr="00912B56">
        <w:rPr>
          <w:sz w:val="24"/>
        </w:rPr>
        <w:t>включаються такі елементи XML – контейнери вмісту: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6662"/>
      </w:tblGrid>
      <w:tr w:rsidR="00A31913" w:rsidRPr="00482777" w:rsidTr="006B29B5">
        <w:trPr>
          <w:divId w:val="4"/>
        </w:trPr>
        <w:tc>
          <w:tcPr>
            <w:tcW w:w="648" w:type="dxa"/>
          </w:tcPr>
          <w:p w:rsidR="00A31913" w:rsidRPr="00482777" w:rsidRDefault="00A31913" w:rsidP="00482777">
            <w:pPr>
              <w:spacing w:after="0"/>
              <w:jc w:val="left"/>
              <w:rPr>
                <w:b/>
                <w:sz w:val="24"/>
              </w:rPr>
            </w:pPr>
            <w:r w:rsidRPr="00482777">
              <w:rPr>
                <w:b/>
                <w:sz w:val="24"/>
              </w:rPr>
              <w:t>№ з/п</w:t>
            </w:r>
          </w:p>
        </w:tc>
        <w:tc>
          <w:tcPr>
            <w:tcW w:w="2324" w:type="dxa"/>
          </w:tcPr>
          <w:p w:rsidR="00A31913" w:rsidRPr="00482777" w:rsidRDefault="00A31913" w:rsidP="00482777">
            <w:pPr>
              <w:spacing w:after="0"/>
              <w:jc w:val="left"/>
              <w:rPr>
                <w:b/>
                <w:sz w:val="24"/>
              </w:rPr>
            </w:pPr>
            <w:r w:rsidRPr="00482777">
              <w:rPr>
                <w:b/>
                <w:sz w:val="24"/>
              </w:rPr>
              <w:t xml:space="preserve">Елемент </w:t>
            </w:r>
            <w:r w:rsidRPr="00482777">
              <w:rPr>
                <w:b/>
                <w:sz w:val="24"/>
                <w:lang w:val="en-US"/>
              </w:rPr>
              <w:t>XML</w:t>
            </w:r>
          </w:p>
        </w:tc>
        <w:tc>
          <w:tcPr>
            <w:tcW w:w="6662" w:type="dxa"/>
          </w:tcPr>
          <w:p w:rsidR="00A31913" w:rsidRPr="00482777" w:rsidRDefault="00A31913" w:rsidP="00482777">
            <w:pPr>
              <w:spacing w:after="0"/>
              <w:jc w:val="left"/>
              <w:rPr>
                <w:b/>
                <w:sz w:val="24"/>
              </w:rPr>
            </w:pPr>
            <w:r w:rsidRPr="00482777">
              <w:rPr>
                <w:b/>
                <w:sz w:val="24"/>
              </w:rPr>
              <w:t>Призначення</w:t>
            </w:r>
          </w:p>
        </w:tc>
      </w:tr>
      <w:tr w:rsidR="002F37D5" w:rsidRPr="00482777" w:rsidTr="006B29B5">
        <w:trPr>
          <w:divId w:val="4"/>
        </w:trPr>
        <w:tc>
          <w:tcPr>
            <w:tcW w:w="648" w:type="dxa"/>
          </w:tcPr>
          <w:p w:rsidR="002F37D5" w:rsidRPr="00482777" w:rsidRDefault="002F37D5" w:rsidP="000B03EB">
            <w:pPr>
              <w:numPr>
                <w:ilvl w:val="0"/>
                <w:numId w:val="9"/>
              </w:numPr>
              <w:spacing w:after="0"/>
              <w:ind w:left="0" w:firstLine="0"/>
              <w:rPr>
                <w:sz w:val="24"/>
              </w:rPr>
            </w:pPr>
          </w:p>
        </w:tc>
        <w:tc>
          <w:tcPr>
            <w:tcW w:w="2324" w:type="dxa"/>
          </w:tcPr>
          <w:p w:rsidR="002F37D5" w:rsidRPr="00B2786C" w:rsidRDefault="002F37D5" w:rsidP="00DD38BE">
            <w:pPr>
              <w:spacing w:after="0"/>
              <w:rPr>
                <w:rFonts w:ascii="Courier New" w:hAnsi="Courier New" w:cs="Courier New"/>
                <w:b/>
                <w:sz w:val="24"/>
                <w:lang w:val="en-US"/>
              </w:rPr>
            </w:pPr>
            <w:r>
              <w:rPr>
                <w:rFonts w:ascii="Courier New" w:hAnsi="Courier New" w:cs="Courier New"/>
                <w:b/>
                <w:sz w:val="24"/>
                <w:lang w:val="en-US"/>
              </w:rPr>
              <w:t>SUB</w:t>
            </w:r>
            <w:r w:rsidR="00B2786C">
              <w:rPr>
                <w:rFonts w:ascii="Courier New" w:hAnsi="Courier New" w:cs="Courier New"/>
                <w:b/>
                <w:sz w:val="24"/>
              </w:rPr>
              <w:t>_</w:t>
            </w:r>
            <w:r w:rsidR="00B2786C">
              <w:rPr>
                <w:rFonts w:ascii="Courier New" w:hAnsi="Courier New" w:cs="Courier New"/>
                <w:b/>
                <w:sz w:val="24"/>
                <w:lang w:val="en-US"/>
              </w:rPr>
              <w:t>PSI</w:t>
            </w:r>
            <w:r w:rsidR="006177A0">
              <w:rPr>
                <w:rFonts w:ascii="Courier New" w:hAnsi="Courier New" w:cs="Courier New"/>
                <w:b/>
                <w:sz w:val="24"/>
                <w:lang w:val="en-US"/>
              </w:rPr>
              <w:t>_P</w:t>
            </w:r>
          </w:p>
        </w:tc>
        <w:tc>
          <w:tcPr>
            <w:tcW w:w="6662" w:type="dxa"/>
          </w:tcPr>
          <w:p w:rsidR="002F37D5" w:rsidRPr="00FC5296" w:rsidRDefault="002F37D5" w:rsidP="000B03EB">
            <w:pPr>
              <w:spacing w:after="0"/>
              <w:rPr>
                <w:sz w:val="24"/>
                <w:lang w:val="ru-RU"/>
              </w:rPr>
            </w:pPr>
            <w:r>
              <w:rPr>
                <w:sz w:val="24"/>
              </w:rPr>
              <w:t>Інформація про підприємство, що становить суспільний інтерес</w:t>
            </w:r>
            <w:r w:rsidR="00B2786C">
              <w:rPr>
                <w:sz w:val="24"/>
              </w:rPr>
              <w:t xml:space="preserve"> – застосовується в Повідомлені ПСІ</w:t>
            </w:r>
          </w:p>
        </w:tc>
      </w:tr>
      <w:tr w:rsidR="00DD38BE" w:rsidRPr="00482777" w:rsidTr="006B29B5">
        <w:trPr>
          <w:divId w:val="4"/>
        </w:trPr>
        <w:tc>
          <w:tcPr>
            <w:tcW w:w="648" w:type="dxa"/>
          </w:tcPr>
          <w:p w:rsidR="00DD38BE" w:rsidRPr="00482777" w:rsidRDefault="00DD38BE" w:rsidP="00DD38BE">
            <w:pPr>
              <w:numPr>
                <w:ilvl w:val="0"/>
                <w:numId w:val="9"/>
              </w:numPr>
              <w:spacing w:after="0"/>
              <w:ind w:left="0" w:firstLine="0"/>
              <w:rPr>
                <w:sz w:val="24"/>
              </w:rPr>
            </w:pPr>
          </w:p>
        </w:tc>
        <w:tc>
          <w:tcPr>
            <w:tcW w:w="2324" w:type="dxa"/>
          </w:tcPr>
          <w:p w:rsidR="00DD38BE" w:rsidRPr="00DD38BE" w:rsidRDefault="00DD38BE" w:rsidP="00DD38BE">
            <w:pPr>
              <w:spacing w:after="0"/>
              <w:rPr>
                <w:rFonts w:ascii="Courier New" w:hAnsi="Courier New" w:cs="Courier New"/>
                <w:b/>
                <w:sz w:val="24"/>
                <w:lang w:val="en-US"/>
              </w:rPr>
            </w:pPr>
            <w:r w:rsidRPr="00017075">
              <w:rPr>
                <w:rFonts w:ascii="Courier New" w:hAnsi="Courier New" w:cs="Courier New"/>
                <w:b/>
                <w:sz w:val="24"/>
                <w:lang w:val="en-US"/>
              </w:rPr>
              <w:t>SUB</w:t>
            </w:r>
            <w:r w:rsidRPr="00017075">
              <w:rPr>
                <w:rFonts w:ascii="Courier New" w:hAnsi="Courier New" w:cs="Courier New"/>
                <w:b/>
                <w:sz w:val="24"/>
              </w:rPr>
              <w:t>_</w:t>
            </w:r>
            <w:r>
              <w:rPr>
                <w:rFonts w:ascii="Courier New" w:hAnsi="Courier New" w:cs="Courier New"/>
                <w:b/>
                <w:sz w:val="24"/>
                <w:lang w:val="en-US"/>
              </w:rPr>
              <w:t>PSI_DP</w:t>
            </w:r>
          </w:p>
        </w:tc>
        <w:tc>
          <w:tcPr>
            <w:tcW w:w="6662" w:type="dxa"/>
          </w:tcPr>
          <w:p w:rsidR="00DD38BE" w:rsidRPr="00FC5296" w:rsidRDefault="00DD38BE" w:rsidP="00DD38BE">
            <w:pPr>
              <w:spacing w:after="0"/>
              <w:rPr>
                <w:sz w:val="24"/>
              </w:rPr>
            </w:pPr>
            <w:r w:rsidRPr="00017075">
              <w:rPr>
                <w:sz w:val="24"/>
              </w:rPr>
              <w:t xml:space="preserve">Інформація про підприємство, що становить суспільний інтерес. Перелік дочірніх підприємств (у разі складання консолідованої </w:t>
            </w:r>
            <w:r>
              <w:rPr>
                <w:sz w:val="24"/>
              </w:rPr>
              <w:t>звітності) – застосовується в Повідомлені ПСІ</w:t>
            </w:r>
          </w:p>
        </w:tc>
      </w:tr>
      <w:tr w:rsidR="0012245C" w:rsidRPr="00482777" w:rsidTr="006B29B5">
        <w:trPr>
          <w:divId w:val="4"/>
        </w:trPr>
        <w:tc>
          <w:tcPr>
            <w:tcW w:w="648" w:type="dxa"/>
          </w:tcPr>
          <w:p w:rsidR="0012245C" w:rsidRPr="00482777" w:rsidRDefault="0012245C" w:rsidP="0012245C">
            <w:pPr>
              <w:numPr>
                <w:ilvl w:val="0"/>
                <w:numId w:val="9"/>
              </w:numPr>
              <w:spacing w:after="0"/>
              <w:ind w:left="0" w:firstLine="0"/>
              <w:rPr>
                <w:sz w:val="24"/>
              </w:rPr>
            </w:pPr>
          </w:p>
        </w:tc>
        <w:tc>
          <w:tcPr>
            <w:tcW w:w="2324" w:type="dxa"/>
          </w:tcPr>
          <w:p w:rsidR="0012245C" w:rsidRPr="002F37D5" w:rsidRDefault="0012245C" w:rsidP="0012245C">
            <w:pPr>
              <w:spacing w:after="0"/>
              <w:rPr>
                <w:rFonts w:ascii="Courier New" w:hAnsi="Courier New" w:cs="Courier New"/>
                <w:b/>
                <w:sz w:val="24"/>
              </w:rPr>
            </w:pPr>
            <w:r w:rsidRPr="00017075">
              <w:rPr>
                <w:rFonts w:ascii="Courier New" w:hAnsi="Courier New" w:cs="Courier New"/>
                <w:b/>
                <w:sz w:val="24"/>
                <w:lang w:val="en-US"/>
              </w:rPr>
              <w:t>SUB</w:t>
            </w:r>
            <w:r w:rsidRPr="00017075">
              <w:rPr>
                <w:rFonts w:ascii="Courier New" w:hAnsi="Courier New" w:cs="Courier New"/>
                <w:b/>
                <w:sz w:val="24"/>
              </w:rPr>
              <w:t>_</w:t>
            </w:r>
            <w:r>
              <w:rPr>
                <w:rFonts w:ascii="Courier New" w:hAnsi="Courier New" w:cs="Courier New"/>
                <w:b/>
                <w:sz w:val="24"/>
                <w:lang w:val="en-US"/>
              </w:rPr>
              <w:t>PSI_AUD</w:t>
            </w:r>
          </w:p>
        </w:tc>
        <w:tc>
          <w:tcPr>
            <w:tcW w:w="6662" w:type="dxa"/>
          </w:tcPr>
          <w:p w:rsidR="0012245C" w:rsidRPr="002F37D5" w:rsidRDefault="0012245C" w:rsidP="0012245C">
            <w:pPr>
              <w:spacing w:after="0"/>
              <w:rPr>
                <w:sz w:val="24"/>
              </w:rPr>
            </w:pPr>
            <w:r>
              <w:rPr>
                <w:sz w:val="24"/>
              </w:rPr>
              <w:t xml:space="preserve">Інформація щодо </w:t>
            </w:r>
            <w:r w:rsidRPr="002F37D5">
              <w:rPr>
                <w:sz w:val="24"/>
              </w:rPr>
              <w:t>суб'єкта аудиторської діяльності, який має право проводити обов'язковий аудит фінансової звітності підприємств, що становлять суспільний інтерес</w:t>
            </w:r>
            <w:r>
              <w:rPr>
                <w:sz w:val="24"/>
              </w:rPr>
              <w:t xml:space="preserve"> – застосовується в Повідомлені ПСІ</w:t>
            </w:r>
          </w:p>
        </w:tc>
      </w:tr>
      <w:tr w:rsidR="001B5B3C" w:rsidRPr="00482777" w:rsidTr="006B29B5">
        <w:trPr>
          <w:divId w:val="4"/>
        </w:trPr>
        <w:tc>
          <w:tcPr>
            <w:tcW w:w="648" w:type="dxa"/>
          </w:tcPr>
          <w:p w:rsidR="001B5B3C" w:rsidRPr="00482777" w:rsidRDefault="001B5B3C" w:rsidP="0012245C">
            <w:pPr>
              <w:numPr>
                <w:ilvl w:val="0"/>
                <w:numId w:val="9"/>
              </w:numPr>
              <w:spacing w:after="0"/>
              <w:ind w:left="0" w:firstLine="0"/>
              <w:rPr>
                <w:sz w:val="24"/>
              </w:rPr>
            </w:pPr>
          </w:p>
        </w:tc>
        <w:tc>
          <w:tcPr>
            <w:tcW w:w="2324" w:type="dxa"/>
          </w:tcPr>
          <w:p w:rsidR="001B5B3C" w:rsidRPr="00017075" w:rsidRDefault="001B5B3C" w:rsidP="0012245C">
            <w:pPr>
              <w:spacing w:after="0"/>
              <w:rPr>
                <w:rFonts w:ascii="Courier New" w:hAnsi="Courier New" w:cs="Courier New"/>
                <w:b/>
                <w:sz w:val="24"/>
                <w:lang w:val="en-US"/>
              </w:rPr>
            </w:pPr>
            <w:r w:rsidRPr="001B5B3C">
              <w:rPr>
                <w:rFonts w:ascii="Courier New" w:hAnsi="Courier New" w:cs="Courier New"/>
                <w:b/>
                <w:color w:val="000000" w:themeColor="text1"/>
                <w:sz w:val="24"/>
                <w:lang w:val="en-US"/>
              </w:rPr>
              <w:t>SUB_UR</w:t>
            </w:r>
          </w:p>
        </w:tc>
        <w:tc>
          <w:tcPr>
            <w:tcW w:w="6662" w:type="dxa"/>
          </w:tcPr>
          <w:p w:rsidR="001B5B3C" w:rsidRDefault="006177A0" w:rsidP="0012245C">
            <w:pPr>
              <w:spacing w:after="0"/>
              <w:rPr>
                <w:sz w:val="24"/>
              </w:rPr>
            </w:pPr>
            <w:r>
              <w:rPr>
                <w:sz w:val="24"/>
              </w:rPr>
              <w:t xml:space="preserve">Інформація </w:t>
            </w:r>
            <w:r w:rsidR="001B5B3C" w:rsidRPr="001B5B3C">
              <w:rPr>
                <w:sz w:val="24"/>
              </w:rPr>
              <w:t xml:space="preserve">про юридичну особу, що надає інформацію – </w:t>
            </w:r>
            <w:r>
              <w:rPr>
                <w:sz w:val="24"/>
              </w:rPr>
              <w:t>застосовується в Повідомлені ЮО</w:t>
            </w:r>
          </w:p>
        </w:tc>
      </w:tr>
      <w:tr w:rsidR="003B3611" w:rsidRPr="00482777" w:rsidTr="006B29B5">
        <w:trPr>
          <w:divId w:val="4"/>
        </w:trPr>
        <w:tc>
          <w:tcPr>
            <w:tcW w:w="648" w:type="dxa"/>
          </w:tcPr>
          <w:p w:rsidR="003B3611" w:rsidRPr="00017075" w:rsidRDefault="003B3611" w:rsidP="000B03EB">
            <w:pPr>
              <w:numPr>
                <w:ilvl w:val="0"/>
                <w:numId w:val="9"/>
              </w:numPr>
              <w:spacing w:after="0"/>
              <w:ind w:left="0" w:firstLine="0"/>
              <w:rPr>
                <w:sz w:val="24"/>
              </w:rPr>
            </w:pPr>
          </w:p>
        </w:tc>
        <w:tc>
          <w:tcPr>
            <w:tcW w:w="2324" w:type="dxa"/>
          </w:tcPr>
          <w:p w:rsidR="003B3611" w:rsidRPr="00017075" w:rsidRDefault="001B5B3C" w:rsidP="001B5B3C">
            <w:pPr>
              <w:spacing w:after="0"/>
              <w:rPr>
                <w:rFonts w:ascii="Courier New" w:hAnsi="Courier New" w:cs="Courier New"/>
                <w:b/>
                <w:sz w:val="24"/>
                <w:lang w:val="en-US"/>
              </w:rPr>
            </w:pPr>
            <w:r w:rsidRPr="001B5B3C">
              <w:rPr>
                <w:rFonts w:ascii="Courier New" w:hAnsi="Courier New" w:cs="Courier New"/>
                <w:b/>
                <w:color w:val="000000" w:themeColor="text1"/>
                <w:sz w:val="24"/>
                <w:lang w:val="en-US"/>
              </w:rPr>
              <w:t>SUB_UR</w:t>
            </w:r>
            <w:r w:rsidR="006177A0">
              <w:rPr>
                <w:rFonts w:ascii="Courier New" w:hAnsi="Courier New" w:cs="Courier New"/>
                <w:b/>
                <w:color w:val="000000" w:themeColor="text1"/>
                <w:sz w:val="24"/>
                <w:lang w:val="en-US"/>
              </w:rPr>
              <w:t>_P</w:t>
            </w:r>
          </w:p>
        </w:tc>
        <w:tc>
          <w:tcPr>
            <w:tcW w:w="6662" w:type="dxa"/>
          </w:tcPr>
          <w:p w:rsidR="003B3611" w:rsidRPr="00FC5296" w:rsidRDefault="001B5B3C" w:rsidP="003B3611">
            <w:pPr>
              <w:spacing w:after="0"/>
              <w:rPr>
                <w:sz w:val="24"/>
                <w:lang w:val="ru-RU"/>
              </w:rPr>
            </w:pPr>
            <w:r>
              <w:rPr>
                <w:sz w:val="24"/>
              </w:rPr>
              <w:t xml:space="preserve">Інформація про підприємство, що становить суспільний інтерес </w:t>
            </w:r>
            <w:r w:rsidR="00FC5296">
              <w:rPr>
                <w:sz w:val="24"/>
              </w:rPr>
              <w:t>– застосовується в Повідомлені ЮО</w:t>
            </w:r>
          </w:p>
        </w:tc>
      </w:tr>
      <w:tr w:rsidR="005E0378" w:rsidRPr="00482777" w:rsidTr="006B29B5">
        <w:trPr>
          <w:divId w:val="4"/>
        </w:trPr>
        <w:tc>
          <w:tcPr>
            <w:tcW w:w="648" w:type="dxa"/>
          </w:tcPr>
          <w:p w:rsidR="005E0378" w:rsidRPr="00017075" w:rsidRDefault="005E0378" w:rsidP="000B03EB">
            <w:pPr>
              <w:numPr>
                <w:ilvl w:val="0"/>
                <w:numId w:val="9"/>
              </w:numPr>
              <w:spacing w:after="0"/>
              <w:ind w:left="0" w:firstLine="0"/>
              <w:rPr>
                <w:sz w:val="24"/>
              </w:rPr>
            </w:pPr>
          </w:p>
        </w:tc>
        <w:tc>
          <w:tcPr>
            <w:tcW w:w="2324" w:type="dxa"/>
          </w:tcPr>
          <w:p w:rsidR="005E0378" w:rsidRPr="001B5B3C" w:rsidRDefault="0072274C" w:rsidP="0072274C">
            <w:pPr>
              <w:spacing w:after="0"/>
              <w:rPr>
                <w:rFonts w:ascii="Courier New" w:hAnsi="Courier New" w:cs="Courier New"/>
                <w:b/>
                <w:sz w:val="24"/>
                <w:lang w:val="ru-RU"/>
              </w:rPr>
            </w:pPr>
            <w:r w:rsidRPr="00017075">
              <w:rPr>
                <w:rFonts w:ascii="Courier New" w:hAnsi="Courier New" w:cs="Courier New"/>
                <w:b/>
                <w:sz w:val="24"/>
                <w:lang w:val="en-US"/>
              </w:rPr>
              <w:t>SUB</w:t>
            </w:r>
            <w:r w:rsidRPr="00017075">
              <w:rPr>
                <w:rFonts w:ascii="Courier New" w:hAnsi="Courier New" w:cs="Courier New"/>
                <w:b/>
                <w:sz w:val="24"/>
              </w:rPr>
              <w:t>_</w:t>
            </w:r>
            <w:r>
              <w:rPr>
                <w:rFonts w:ascii="Courier New" w:hAnsi="Courier New" w:cs="Courier New"/>
                <w:b/>
                <w:sz w:val="24"/>
                <w:lang w:val="en-US"/>
              </w:rPr>
              <w:t>UR_AUD</w:t>
            </w:r>
          </w:p>
        </w:tc>
        <w:tc>
          <w:tcPr>
            <w:tcW w:w="6662" w:type="dxa"/>
          </w:tcPr>
          <w:p w:rsidR="005E0378" w:rsidRPr="00FC5296" w:rsidRDefault="0072274C" w:rsidP="000B03EB">
            <w:pPr>
              <w:spacing w:after="0"/>
              <w:rPr>
                <w:sz w:val="24"/>
              </w:rPr>
            </w:pPr>
            <w:r>
              <w:rPr>
                <w:sz w:val="24"/>
              </w:rPr>
              <w:t xml:space="preserve">Інформація щодо </w:t>
            </w:r>
            <w:r w:rsidRPr="002F37D5">
              <w:rPr>
                <w:sz w:val="24"/>
              </w:rPr>
              <w:t>суб'єкта аудиторської діяльності, який має право проводити обов'язковий аудит фінансової звітності підприємств, що становлять суспільний інтерес</w:t>
            </w:r>
            <w:r>
              <w:rPr>
                <w:sz w:val="24"/>
              </w:rPr>
              <w:t xml:space="preserve"> – застосовується в Повідомлені ЮО</w:t>
            </w:r>
          </w:p>
        </w:tc>
      </w:tr>
      <w:tr w:rsidR="0072274C" w:rsidRPr="00482777" w:rsidTr="006B29B5">
        <w:trPr>
          <w:divId w:val="4"/>
        </w:trPr>
        <w:tc>
          <w:tcPr>
            <w:tcW w:w="648" w:type="dxa"/>
          </w:tcPr>
          <w:p w:rsidR="0072274C" w:rsidRPr="00017075" w:rsidRDefault="0072274C" w:rsidP="000B03EB">
            <w:pPr>
              <w:numPr>
                <w:ilvl w:val="0"/>
                <w:numId w:val="9"/>
              </w:numPr>
              <w:spacing w:after="0"/>
              <w:ind w:left="0" w:firstLine="0"/>
              <w:rPr>
                <w:sz w:val="24"/>
              </w:rPr>
            </w:pPr>
          </w:p>
        </w:tc>
        <w:tc>
          <w:tcPr>
            <w:tcW w:w="2324" w:type="dxa"/>
          </w:tcPr>
          <w:p w:rsidR="0072274C" w:rsidRPr="002F37D5" w:rsidRDefault="00546FAE" w:rsidP="000B03EB">
            <w:pPr>
              <w:spacing w:after="0"/>
              <w:rPr>
                <w:rFonts w:ascii="Courier New" w:hAnsi="Courier New" w:cs="Courier New"/>
                <w:b/>
                <w:sz w:val="24"/>
                <w:lang w:val="en-US"/>
              </w:rPr>
            </w:pPr>
            <w:r>
              <w:rPr>
                <w:rFonts w:ascii="Courier New" w:hAnsi="Courier New" w:cs="Courier New"/>
                <w:b/>
                <w:sz w:val="24"/>
                <w:lang w:val="en-US"/>
              </w:rPr>
              <w:t>SUB_KUA_P</w:t>
            </w:r>
          </w:p>
        </w:tc>
        <w:tc>
          <w:tcPr>
            <w:tcW w:w="6662" w:type="dxa"/>
          </w:tcPr>
          <w:p w:rsidR="0072274C" w:rsidRPr="00017075" w:rsidRDefault="0072274C" w:rsidP="000B03EB">
            <w:pPr>
              <w:spacing w:after="0"/>
              <w:rPr>
                <w:sz w:val="24"/>
              </w:rPr>
            </w:pPr>
            <w:r>
              <w:rPr>
                <w:sz w:val="24"/>
              </w:rPr>
              <w:t xml:space="preserve">Інформація про підприємство, що становить суспільний інтерес </w:t>
            </w:r>
            <w:r w:rsidR="00546FAE">
              <w:rPr>
                <w:sz w:val="24"/>
              </w:rPr>
              <w:t>– застосовується в Повідомлені КУА</w:t>
            </w:r>
          </w:p>
        </w:tc>
      </w:tr>
      <w:tr w:rsidR="00B42AE9" w:rsidRPr="00482777" w:rsidTr="006B29B5">
        <w:trPr>
          <w:divId w:val="4"/>
        </w:trPr>
        <w:tc>
          <w:tcPr>
            <w:tcW w:w="648" w:type="dxa"/>
          </w:tcPr>
          <w:p w:rsidR="00B42AE9" w:rsidRPr="00017075" w:rsidRDefault="00B42AE9" w:rsidP="000B03EB">
            <w:pPr>
              <w:numPr>
                <w:ilvl w:val="0"/>
                <w:numId w:val="9"/>
              </w:numPr>
              <w:spacing w:after="0"/>
              <w:ind w:left="0" w:firstLine="0"/>
              <w:rPr>
                <w:sz w:val="24"/>
              </w:rPr>
            </w:pPr>
          </w:p>
        </w:tc>
        <w:tc>
          <w:tcPr>
            <w:tcW w:w="2324" w:type="dxa"/>
          </w:tcPr>
          <w:p w:rsidR="00B42AE9" w:rsidRPr="00017075" w:rsidRDefault="00411807" w:rsidP="000B03EB">
            <w:pPr>
              <w:spacing w:after="0"/>
              <w:rPr>
                <w:rFonts w:ascii="Courier New" w:hAnsi="Courier New" w:cs="Courier New"/>
                <w:b/>
                <w:sz w:val="24"/>
              </w:rPr>
            </w:pP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KUA</w:t>
            </w:r>
            <w:r>
              <w:rPr>
                <w:rFonts w:ascii="Courier New" w:hAnsi="Courier New" w:cs="Courier New"/>
                <w:b/>
                <w:sz w:val="24"/>
              </w:rPr>
              <w:t>_</w:t>
            </w:r>
            <w:r>
              <w:rPr>
                <w:rFonts w:ascii="Courier New" w:hAnsi="Courier New" w:cs="Courier New"/>
                <w:b/>
                <w:sz w:val="24"/>
                <w:lang w:val="en-US"/>
              </w:rPr>
              <w:t>PIF</w:t>
            </w:r>
          </w:p>
        </w:tc>
        <w:tc>
          <w:tcPr>
            <w:tcW w:w="6662" w:type="dxa"/>
          </w:tcPr>
          <w:p w:rsidR="00B42AE9" w:rsidRPr="00017075" w:rsidRDefault="00B42AE9" w:rsidP="000B03EB">
            <w:pPr>
              <w:spacing w:after="0"/>
              <w:rPr>
                <w:sz w:val="24"/>
              </w:rPr>
            </w:pPr>
            <w:r w:rsidRPr="00017075">
              <w:rPr>
                <w:sz w:val="24"/>
              </w:rPr>
              <w:t>Інформація про пайовий і</w:t>
            </w:r>
            <w:r w:rsidR="00F33358" w:rsidRPr="00017075">
              <w:rPr>
                <w:sz w:val="24"/>
              </w:rPr>
              <w:t>нвестиційний фонд, інвестиційні сертифікати якого допущені до торгів на регульованому ринку капіталу</w:t>
            </w:r>
            <w:r w:rsidR="00641543" w:rsidRPr="00FC5296">
              <w:rPr>
                <w:sz w:val="24"/>
              </w:rPr>
              <w:t xml:space="preserve"> </w:t>
            </w:r>
            <w:r w:rsidR="00641543">
              <w:rPr>
                <w:sz w:val="24"/>
              </w:rPr>
              <w:t>– застосовується в Повідомлені КУА</w:t>
            </w:r>
          </w:p>
        </w:tc>
      </w:tr>
      <w:tr w:rsidR="00411807" w:rsidRPr="00482777" w:rsidTr="006B29B5">
        <w:trPr>
          <w:divId w:val="4"/>
        </w:trPr>
        <w:tc>
          <w:tcPr>
            <w:tcW w:w="648" w:type="dxa"/>
          </w:tcPr>
          <w:p w:rsidR="00411807" w:rsidRPr="00017075" w:rsidRDefault="00411807" w:rsidP="00411807">
            <w:pPr>
              <w:numPr>
                <w:ilvl w:val="0"/>
                <w:numId w:val="9"/>
              </w:numPr>
              <w:spacing w:after="0"/>
              <w:ind w:left="0" w:firstLine="0"/>
              <w:rPr>
                <w:sz w:val="24"/>
              </w:rPr>
            </w:pPr>
          </w:p>
        </w:tc>
        <w:tc>
          <w:tcPr>
            <w:tcW w:w="2324" w:type="dxa"/>
          </w:tcPr>
          <w:p w:rsidR="00411807" w:rsidRPr="002F37D5" w:rsidRDefault="00411807" w:rsidP="00411807">
            <w:pPr>
              <w:spacing w:after="0"/>
              <w:rPr>
                <w:rFonts w:ascii="Courier New" w:hAnsi="Courier New" w:cs="Courier New"/>
                <w:b/>
                <w:sz w:val="24"/>
                <w:lang w:val="en-US"/>
              </w:rPr>
            </w:pP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KUA</w:t>
            </w:r>
            <w:r>
              <w:rPr>
                <w:rFonts w:ascii="Courier New" w:hAnsi="Courier New" w:cs="Courier New"/>
                <w:b/>
                <w:sz w:val="24"/>
              </w:rPr>
              <w:t>_</w:t>
            </w:r>
            <w:r>
              <w:rPr>
                <w:rFonts w:ascii="Courier New" w:hAnsi="Courier New" w:cs="Courier New"/>
                <w:b/>
                <w:sz w:val="24"/>
                <w:lang w:val="en-US"/>
              </w:rPr>
              <w:t>AUD</w:t>
            </w:r>
          </w:p>
        </w:tc>
        <w:tc>
          <w:tcPr>
            <w:tcW w:w="6662" w:type="dxa"/>
          </w:tcPr>
          <w:p w:rsidR="00411807" w:rsidRPr="002F37D5" w:rsidRDefault="00411807" w:rsidP="00411807">
            <w:pPr>
              <w:spacing w:after="0"/>
              <w:rPr>
                <w:sz w:val="24"/>
              </w:rPr>
            </w:pPr>
            <w:r>
              <w:rPr>
                <w:sz w:val="24"/>
              </w:rPr>
              <w:t xml:space="preserve">Інформація щодо </w:t>
            </w:r>
            <w:r w:rsidRPr="002F37D5">
              <w:rPr>
                <w:sz w:val="24"/>
              </w:rPr>
              <w:t>суб'єкта аудиторської діяльності, який має право проводити обов'язковий аудит фінансової звітності підприємств, що становлять суспільний інтерес</w:t>
            </w:r>
            <w:r>
              <w:rPr>
                <w:sz w:val="24"/>
              </w:rPr>
              <w:t xml:space="preserve"> – застосовується в Повідомлені КУА</w:t>
            </w:r>
          </w:p>
        </w:tc>
      </w:tr>
      <w:tr w:rsidR="006B29B5" w:rsidRPr="00482777" w:rsidTr="006B29B5">
        <w:trPr>
          <w:divId w:val="4"/>
        </w:trPr>
        <w:tc>
          <w:tcPr>
            <w:tcW w:w="648" w:type="dxa"/>
          </w:tcPr>
          <w:p w:rsidR="006B29B5" w:rsidRPr="00482777" w:rsidRDefault="006B29B5" w:rsidP="006B29B5">
            <w:pPr>
              <w:numPr>
                <w:ilvl w:val="0"/>
                <w:numId w:val="9"/>
              </w:numPr>
              <w:spacing w:after="0"/>
              <w:ind w:left="0" w:firstLine="0"/>
              <w:rPr>
                <w:sz w:val="24"/>
              </w:rPr>
            </w:pPr>
          </w:p>
        </w:tc>
        <w:tc>
          <w:tcPr>
            <w:tcW w:w="2324" w:type="dxa"/>
          </w:tcPr>
          <w:p w:rsidR="006B29B5" w:rsidRPr="002F37D5" w:rsidRDefault="006B29B5" w:rsidP="006B29B5">
            <w:pPr>
              <w:spacing w:after="0"/>
              <w:rPr>
                <w:rFonts w:ascii="Courier New" w:hAnsi="Courier New" w:cs="Courier New"/>
                <w:b/>
                <w:sz w:val="24"/>
                <w:lang w:val="en-US"/>
              </w:rPr>
            </w:pP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KUA</w:t>
            </w:r>
            <w:r>
              <w:rPr>
                <w:rFonts w:ascii="Courier New" w:hAnsi="Courier New" w:cs="Courier New"/>
                <w:b/>
                <w:sz w:val="24"/>
              </w:rPr>
              <w:t>_</w:t>
            </w:r>
            <w:r>
              <w:rPr>
                <w:rFonts w:ascii="Courier New" w:hAnsi="Courier New" w:cs="Courier New"/>
                <w:b/>
                <w:sz w:val="24"/>
                <w:lang w:val="en-US"/>
              </w:rPr>
              <w:t>AUD_P</w:t>
            </w:r>
          </w:p>
        </w:tc>
        <w:tc>
          <w:tcPr>
            <w:tcW w:w="6662" w:type="dxa"/>
          </w:tcPr>
          <w:p w:rsidR="006B29B5" w:rsidRPr="002F37D5" w:rsidRDefault="006B29B5" w:rsidP="006B29B5">
            <w:pPr>
              <w:spacing w:after="0"/>
              <w:rPr>
                <w:sz w:val="24"/>
              </w:rPr>
            </w:pPr>
            <w:r w:rsidRPr="006B29B5">
              <w:rPr>
                <w:sz w:val="24"/>
              </w:rPr>
              <w:t>Інформація щодо суб'єкта аудиторської діяльності, який буде проводити аудит фінансової звітності пайового інвестиційного фонду, інвестиційні сертифікати якого допущені до торгів на регульованому ринку капіталу інтерес– застосовується в Повідомлені КУА</w:t>
            </w:r>
          </w:p>
        </w:tc>
      </w:tr>
    </w:tbl>
    <w:p w:rsidR="005B6D91" w:rsidRDefault="005B6D91" w:rsidP="005B6D91">
      <w:pPr>
        <w:pStyle w:val="2"/>
        <w:numPr>
          <w:ilvl w:val="0"/>
          <w:numId w:val="0"/>
        </w:numPr>
        <w:tabs>
          <w:tab w:val="left" w:pos="720"/>
        </w:tabs>
        <w:divId w:val="4"/>
        <w:rPr>
          <w:sz w:val="28"/>
          <w:szCs w:val="28"/>
        </w:rPr>
      </w:pPr>
    </w:p>
    <w:p w:rsidR="002F37D5" w:rsidRDefault="002F37D5" w:rsidP="002F37D5">
      <w:pPr>
        <w:pStyle w:val="2"/>
        <w:tabs>
          <w:tab w:val="left" w:pos="720"/>
        </w:tabs>
        <w:ind w:left="0" w:firstLine="0"/>
        <w:divId w:val="4"/>
        <w:rPr>
          <w:sz w:val="28"/>
          <w:szCs w:val="28"/>
        </w:rPr>
      </w:pPr>
      <w:r w:rsidRPr="002F37D5">
        <w:rPr>
          <w:sz w:val="28"/>
          <w:szCs w:val="28"/>
        </w:rPr>
        <w:t>Інформація про підприємство, що становить суспільний інтерес</w:t>
      </w:r>
      <w:r w:rsidR="00DD38BE">
        <w:rPr>
          <w:sz w:val="24"/>
        </w:rPr>
        <w:t xml:space="preserve"> – </w:t>
      </w:r>
      <w:r w:rsidR="00DD38BE" w:rsidRPr="00DD38BE">
        <w:rPr>
          <w:sz w:val="28"/>
          <w:szCs w:val="28"/>
        </w:rPr>
        <w:t>застосовується в Повідомлені ПСІ</w:t>
      </w:r>
    </w:p>
    <w:p w:rsidR="005B6D91" w:rsidRPr="005B6D91" w:rsidRDefault="005B6D91" w:rsidP="005B6D91">
      <w:pPr>
        <w:divId w:val="4"/>
      </w:pPr>
    </w:p>
    <w:p w:rsidR="002F37D5" w:rsidRPr="00912B56" w:rsidRDefault="002F37D5" w:rsidP="002F37D5">
      <w:pPr>
        <w:divId w:val="4"/>
        <w:rPr>
          <w:sz w:val="24"/>
        </w:rPr>
      </w:pPr>
      <w:r w:rsidRPr="00912B56">
        <w:rPr>
          <w:sz w:val="24"/>
        </w:rPr>
        <w:t xml:space="preserve">Інформаційні рядки вкладаються до елементу </w:t>
      </w:r>
      <w:r w:rsidRPr="00912B56">
        <w:rPr>
          <w:sz w:val="24"/>
          <w:lang w:val="en-US"/>
        </w:rPr>
        <w:t>XML</w:t>
      </w:r>
      <w:r w:rsidRPr="00DD38BE">
        <w:rPr>
          <w:sz w:val="24"/>
        </w:rPr>
        <w:t xml:space="preserve"> </w:t>
      </w:r>
      <w:r w:rsidRPr="00912B56">
        <w:rPr>
          <w:sz w:val="24"/>
        </w:rPr>
        <w:t>«</w:t>
      </w:r>
      <w:r w:rsidR="00DD38BE">
        <w:rPr>
          <w:rFonts w:ascii="Courier New" w:hAnsi="Courier New" w:cs="Courier New"/>
          <w:b/>
          <w:sz w:val="24"/>
          <w:lang w:val="en-US"/>
        </w:rPr>
        <w:t>SUB</w:t>
      </w:r>
      <w:r w:rsidR="00DD38BE" w:rsidRPr="00DD38BE">
        <w:rPr>
          <w:rFonts w:ascii="Courier New" w:hAnsi="Courier New" w:cs="Courier New"/>
          <w:b/>
          <w:sz w:val="24"/>
        </w:rPr>
        <w:t>_</w:t>
      </w:r>
      <w:r w:rsidR="00DD38BE">
        <w:rPr>
          <w:rFonts w:ascii="Courier New" w:hAnsi="Courier New" w:cs="Courier New"/>
          <w:b/>
          <w:sz w:val="24"/>
          <w:lang w:val="en-US"/>
        </w:rPr>
        <w:t>PSI</w:t>
      </w:r>
      <w:r w:rsidR="006177A0" w:rsidRPr="006177A0">
        <w:rPr>
          <w:rFonts w:ascii="Courier New" w:hAnsi="Courier New" w:cs="Courier New"/>
          <w:b/>
          <w:sz w:val="24"/>
          <w:lang w:val="ru-RU"/>
        </w:rPr>
        <w:t>_</w:t>
      </w:r>
      <w:r w:rsidR="006177A0">
        <w:rPr>
          <w:rFonts w:ascii="Courier New" w:hAnsi="Courier New" w:cs="Courier New"/>
          <w:b/>
          <w:sz w:val="24"/>
          <w:lang w:val="en-US"/>
        </w:rPr>
        <w:t>P</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2F37D5" w:rsidRPr="00482777" w:rsidTr="00FA2127">
        <w:trPr>
          <w:divId w:val="4"/>
          <w:cantSplit/>
        </w:trPr>
        <w:tc>
          <w:tcPr>
            <w:tcW w:w="269" w:type="pct"/>
          </w:tcPr>
          <w:p w:rsidR="002F37D5" w:rsidRPr="00482777" w:rsidRDefault="002F37D5" w:rsidP="000B03EB">
            <w:pPr>
              <w:spacing w:after="0"/>
              <w:jc w:val="left"/>
              <w:rPr>
                <w:b/>
                <w:sz w:val="24"/>
              </w:rPr>
            </w:pPr>
            <w:r w:rsidRPr="00482777">
              <w:rPr>
                <w:b/>
                <w:sz w:val="24"/>
              </w:rPr>
              <w:t>№ з/п</w:t>
            </w:r>
          </w:p>
        </w:tc>
        <w:tc>
          <w:tcPr>
            <w:tcW w:w="1130" w:type="pct"/>
          </w:tcPr>
          <w:p w:rsidR="002F37D5" w:rsidRPr="00482777" w:rsidRDefault="002F37D5" w:rsidP="000B03EB">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2F37D5" w:rsidRPr="00482777" w:rsidRDefault="002F37D5" w:rsidP="000B03EB">
            <w:pPr>
              <w:spacing w:after="0"/>
              <w:jc w:val="left"/>
              <w:rPr>
                <w:b/>
                <w:sz w:val="24"/>
              </w:rPr>
            </w:pPr>
            <w:r w:rsidRPr="00482777">
              <w:rPr>
                <w:b/>
                <w:sz w:val="24"/>
              </w:rPr>
              <w:t>Призначення</w:t>
            </w:r>
          </w:p>
        </w:tc>
      </w:tr>
      <w:tr w:rsidR="002F37D5" w:rsidRPr="00482777" w:rsidTr="00FA2127">
        <w:trPr>
          <w:divId w:val="4"/>
        </w:trPr>
        <w:tc>
          <w:tcPr>
            <w:tcW w:w="269" w:type="pct"/>
          </w:tcPr>
          <w:p w:rsidR="002F37D5" w:rsidRPr="00482777" w:rsidRDefault="002F37D5" w:rsidP="000B03EB">
            <w:pPr>
              <w:numPr>
                <w:ilvl w:val="0"/>
                <w:numId w:val="12"/>
              </w:numPr>
              <w:spacing w:after="0"/>
              <w:jc w:val="left"/>
              <w:rPr>
                <w:sz w:val="24"/>
              </w:rPr>
            </w:pPr>
          </w:p>
        </w:tc>
        <w:tc>
          <w:tcPr>
            <w:tcW w:w="1130" w:type="pct"/>
          </w:tcPr>
          <w:p w:rsidR="002F37D5" w:rsidRPr="00482777" w:rsidRDefault="002D79CB" w:rsidP="002D79CB">
            <w:pPr>
              <w:spacing w:after="0"/>
              <w:rPr>
                <w:rFonts w:ascii="Courier New" w:hAnsi="Courier New" w:cs="Courier New"/>
                <w:b/>
                <w:sz w:val="24"/>
                <w:lang w:val="en-US"/>
              </w:rPr>
            </w:pPr>
            <w:r>
              <w:rPr>
                <w:rFonts w:ascii="Courier New" w:hAnsi="Courier New" w:cs="Courier New"/>
                <w:b/>
                <w:sz w:val="24"/>
                <w:lang w:val="en-US"/>
              </w:rPr>
              <w:t>SUB_TITLE</w:t>
            </w:r>
          </w:p>
        </w:tc>
        <w:tc>
          <w:tcPr>
            <w:tcW w:w="3601" w:type="pct"/>
          </w:tcPr>
          <w:p w:rsidR="002F37D5" w:rsidRPr="00482777" w:rsidRDefault="00FD60CD" w:rsidP="000B03EB">
            <w:pPr>
              <w:spacing w:after="0"/>
              <w:rPr>
                <w:sz w:val="24"/>
              </w:rPr>
            </w:pPr>
            <w:r w:rsidRPr="00FD60CD">
              <w:rPr>
                <w:sz w:val="24"/>
              </w:rPr>
              <w:t xml:space="preserve">Повне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2F37D5" w:rsidRPr="00482777" w:rsidTr="00FA2127">
        <w:trPr>
          <w:divId w:val="4"/>
        </w:trPr>
        <w:tc>
          <w:tcPr>
            <w:tcW w:w="269" w:type="pct"/>
          </w:tcPr>
          <w:p w:rsidR="002F37D5" w:rsidRPr="00482777" w:rsidRDefault="002F37D5" w:rsidP="000B03EB">
            <w:pPr>
              <w:numPr>
                <w:ilvl w:val="0"/>
                <w:numId w:val="12"/>
              </w:numPr>
              <w:spacing w:after="0"/>
              <w:jc w:val="left"/>
              <w:rPr>
                <w:sz w:val="24"/>
              </w:rPr>
            </w:pPr>
          </w:p>
        </w:tc>
        <w:tc>
          <w:tcPr>
            <w:tcW w:w="1130" w:type="pct"/>
          </w:tcPr>
          <w:p w:rsidR="002F37D5" w:rsidRPr="00482777" w:rsidRDefault="002D79CB" w:rsidP="007969A5">
            <w:pPr>
              <w:spacing w:after="0"/>
              <w:rPr>
                <w:rFonts w:ascii="Courier New" w:hAnsi="Courier New" w:cs="Courier New"/>
                <w:b/>
                <w:sz w:val="24"/>
                <w:lang w:val="en-US"/>
              </w:rPr>
            </w:pPr>
            <w:r>
              <w:rPr>
                <w:rFonts w:ascii="Courier New" w:hAnsi="Courier New" w:cs="Courier New"/>
                <w:b/>
                <w:sz w:val="24"/>
                <w:lang w:val="en-US"/>
              </w:rPr>
              <w:t>SUB_</w:t>
            </w:r>
            <w:r w:rsidR="007969A5">
              <w:rPr>
                <w:rFonts w:ascii="Courier New" w:hAnsi="Courier New" w:cs="Courier New"/>
                <w:b/>
                <w:sz w:val="24"/>
                <w:lang w:val="en-US"/>
              </w:rPr>
              <w:t>BRIEF</w:t>
            </w:r>
          </w:p>
        </w:tc>
        <w:tc>
          <w:tcPr>
            <w:tcW w:w="3601" w:type="pct"/>
          </w:tcPr>
          <w:p w:rsidR="002F37D5" w:rsidRPr="00482777" w:rsidRDefault="00FD60CD" w:rsidP="002D79CB">
            <w:pPr>
              <w:spacing w:after="0"/>
              <w:rPr>
                <w:sz w:val="24"/>
              </w:rPr>
            </w:pPr>
            <w:r w:rsidRPr="00FD60CD">
              <w:rPr>
                <w:sz w:val="24"/>
              </w:rPr>
              <w:t xml:space="preserve">Скорочене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2F37D5" w:rsidRPr="00482777" w:rsidTr="00FA2127">
        <w:trPr>
          <w:divId w:val="4"/>
        </w:trPr>
        <w:tc>
          <w:tcPr>
            <w:tcW w:w="269" w:type="pct"/>
          </w:tcPr>
          <w:p w:rsidR="002F37D5" w:rsidRPr="00482777" w:rsidRDefault="002F37D5" w:rsidP="000B03EB">
            <w:pPr>
              <w:numPr>
                <w:ilvl w:val="0"/>
                <w:numId w:val="12"/>
              </w:numPr>
              <w:spacing w:after="0"/>
              <w:jc w:val="left"/>
              <w:rPr>
                <w:sz w:val="24"/>
              </w:rPr>
            </w:pPr>
          </w:p>
        </w:tc>
        <w:tc>
          <w:tcPr>
            <w:tcW w:w="1130" w:type="pct"/>
          </w:tcPr>
          <w:p w:rsidR="002F37D5" w:rsidRPr="00482777" w:rsidRDefault="002D79CB" w:rsidP="000B03EB">
            <w:pPr>
              <w:spacing w:after="0"/>
              <w:rPr>
                <w:rFonts w:ascii="Courier New" w:hAnsi="Courier New" w:cs="Courier New"/>
                <w:b/>
                <w:sz w:val="24"/>
                <w:lang w:val="en-US"/>
              </w:rPr>
            </w:pPr>
            <w:r>
              <w:rPr>
                <w:rFonts w:ascii="Courier New" w:hAnsi="Courier New" w:cs="Courier New"/>
                <w:b/>
                <w:sz w:val="24"/>
                <w:lang w:val="en-US"/>
              </w:rPr>
              <w:t>SUB_LEID</w:t>
            </w:r>
          </w:p>
        </w:tc>
        <w:tc>
          <w:tcPr>
            <w:tcW w:w="3601" w:type="pct"/>
          </w:tcPr>
          <w:p w:rsidR="002F37D5" w:rsidRPr="00482777" w:rsidRDefault="00FD60CD" w:rsidP="000B03EB">
            <w:pPr>
              <w:spacing w:after="0"/>
              <w:rPr>
                <w:sz w:val="24"/>
              </w:rPr>
            </w:pPr>
            <w:r w:rsidRPr="00FD60CD">
              <w:rPr>
                <w:sz w:val="24"/>
              </w:rPr>
              <w:t>Ідентифікаційний код юридичної особи</w:t>
            </w:r>
          </w:p>
        </w:tc>
      </w:tr>
      <w:tr w:rsidR="002F37D5" w:rsidRPr="00482777" w:rsidTr="00FA2127">
        <w:trPr>
          <w:divId w:val="4"/>
        </w:trPr>
        <w:tc>
          <w:tcPr>
            <w:tcW w:w="269" w:type="pct"/>
          </w:tcPr>
          <w:p w:rsidR="002F37D5" w:rsidRPr="00482777" w:rsidRDefault="002F37D5" w:rsidP="000B03EB">
            <w:pPr>
              <w:numPr>
                <w:ilvl w:val="0"/>
                <w:numId w:val="12"/>
              </w:numPr>
              <w:spacing w:after="0"/>
              <w:jc w:val="left"/>
              <w:rPr>
                <w:sz w:val="24"/>
              </w:rPr>
            </w:pPr>
          </w:p>
        </w:tc>
        <w:tc>
          <w:tcPr>
            <w:tcW w:w="1130" w:type="pct"/>
          </w:tcPr>
          <w:p w:rsidR="002F37D5" w:rsidRPr="00482777" w:rsidRDefault="002D79CB" w:rsidP="000B03EB">
            <w:pPr>
              <w:spacing w:after="0"/>
              <w:rPr>
                <w:rFonts w:ascii="Courier New" w:hAnsi="Courier New" w:cs="Courier New"/>
                <w:b/>
                <w:sz w:val="24"/>
                <w:lang w:val="en-US"/>
              </w:rPr>
            </w:pPr>
            <w:r>
              <w:rPr>
                <w:rFonts w:ascii="Courier New" w:hAnsi="Courier New" w:cs="Courier New"/>
                <w:b/>
                <w:sz w:val="24"/>
                <w:lang w:val="en-US"/>
              </w:rPr>
              <w:t>SUB_SEID</w:t>
            </w:r>
          </w:p>
        </w:tc>
        <w:tc>
          <w:tcPr>
            <w:tcW w:w="3601" w:type="pct"/>
          </w:tcPr>
          <w:p w:rsidR="002F37D5" w:rsidRPr="00DD38BE" w:rsidRDefault="00FD60CD" w:rsidP="00DD38BE">
            <w:pPr>
              <w:spacing w:after="0"/>
              <w:rPr>
                <w:sz w:val="24"/>
                <w:lang w:val="ru-RU"/>
              </w:rPr>
            </w:pPr>
            <w:r w:rsidRPr="00FD60CD">
              <w:rPr>
                <w:sz w:val="24"/>
              </w:rPr>
              <w:t>Реєстраційний код за Єдиним державним реєстром інститутів спільного інвестування (заповнюється корпоративним інвестиційним фондом, який не уклав договір про управління)</w:t>
            </w:r>
          </w:p>
        </w:tc>
      </w:tr>
      <w:tr w:rsidR="00830C28" w:rsidRPr="00482777" w:rsidTr="00FA2127">
        <w:trPr>
          <w:divId w:val="4"/>
        </w:trPr>
        <w:tc>
          <w:tcPr>
            <w:tcW w:w="269" w:type="pct"/>
          </w:tcPr>
          <w:p w:rsidR="00830C28" w:rsidRPr="00482777" w:rsidRDefault="00830C28" w:rsidP="00830C28">
            <w:pPr>
              <w:numPr>
                <w:ilvl w:val="0"/>
                <w:numId w:val="12"/>
              </w:numPr>
              <w:spacing w:after="0"/>
              <w:jc w:val="left"/>
              <w:rPr>
                <w:sz w:val="24"/>
              </w:rPr>
            </w:pPr>
          </w:p>
        </w:tc>
        <w:tc>
          <w:tcPr>
            <w:tcW w:w="1130" w:type="pct"/>
          </w:tcPr>
          <w:p w:rsidR="00830C28" w:rsidRDefault="00FD60CD" w:rsidP="00FD60CD">
            <w:pPr>
              <w:spacing w:after="0"/>
              <w:rPr>
                <w:rFonts w:ascii="Courier New" w:hAnsi="Courier New" w:cs="Courier New"/>
                <w:b/>
                <w:sz w:val="24"/>
                <w:lang w:val="en-US"/>
              </w:rPr>
            </w:pPr>
            <w:r>
              <w:rPr>
                <w:rFonts w:ascii="Courier New" w:hAnsi="Courier New" w:cs="Courier New"/>
                <w:b/>
                <w:sz w:val="24"/>
                <w:lang w:val="en-GB"/>
              </w:rPr>
              <w:t>EM</w:t>
            </w:r>
            <w:r w:rsidR="002B057D">
              <w:rPr>
                <w:rFonts w:ascii="Courier New" w:hAnsi="Courier New" w:cs="Courier New"/>
                <w:b/>
                <w:sz w:val="24"/>
                <w:lang w:val="en-US"/>
              </w:rPr>
              <w:t>_</w:t>
            </w:r>
            <w:r>
              <w:rPr>
                <w:rFonts w:ascii="Courier New" w:hAnsi="Courier New" w:cs="Courier New"/>
                <w:b/>
                <w:sz w:val="24"/>
                <w:lang w:val="en-US"/>
              </w:rPr>
              <w:t>TYPE</w:t>
            </w:r>
          </w:p>
        </w:tc>
        <w:tc>
          <w:tcPr>
            <w:tcW w:w="3601" w:type="pct"/>
          </w:tcPr>
          <w:p w:rsidR="00830C28" w:rsidRPr="00085A60" w:rsidRDefault="00FD60CD" w:rsidP="00DD38BE">
            <w:pPr>
              <w:spacing w:after="0"/>
              <w:rPr>
                <w:sz w:val="24"/>
                <w:lang w:val="ru-RU"/>
              </w:rPr>
            </w:pPr>
            <w:r w:rsidRPr="00FD60CD">
              <w:rPr>
                <w:sz w:val="24"/>
              </w:rPr>
              <w:t>Емітент цінних паперів (ознака)</w:t>
            </w:r>
            <w:r>
              <w:rPr>
                <w:sz w:val="24"/>
              </w:rPr>
              <w:t xml:space="preserve"> : «1» – Так ; «0» – Ні</w:t>
            </w:r>
            <w:r w:rsidR="00085A60" w:rsidRPr="00085A60">
              <w:rPr>
                <w:sz w:val="24"/>
                <w:lang w:val="ru-RU"/>
              </w:rPr>
              <w:t xml:space="preserve"> </w:t>
            </w:r>
          </w:p>
        </w:tc>
      </w:tr>
      <w:tr w:rsidR="00FD60CD" w:rsidRPr="00482777" w:rsidTr="00FA2127">
        <w:trPr>
          <w:divId w:val="4"/>
        </w:trPr>
        <w:tc>
          <w:tcPr>
            <w:tcW w:w="269" w:type="pct"/>
          </w:tcPr>
          <w:p w:rsidR="00FD60CD" w:rsidRPr="00482777" w:rsidRDefault="00FD60CD" w:rsidP="00830C28">
            <w:pPr>
              <w:numPr>
                <w:ilvl w:val="0"/>
                <w:numId w:val="12"/>
              </w:numPr>
              <w:spacing w:after="0"/>
              <w:jc w:val="left"/>
              <w:rPr>
                <w:sz w:val="24"/>
              </w:rPr>
            </w:pPr>
          </w:p>
        </w:tc>
        <w:tc>
          <w:tcPr>
            <w:tcW w:w="1130" w:type="pct"/>
          </w:tcPr>
          <w:p w:rsidR="00FD60CD" w:rsidRPr="00FA2127" w:rsidRDefault="008F427D" w:rsidP="00FD60CD">
            <w:pPr>
              <w:spacing w:after="0"/>
              <w:rPr>
                <w:rFonts w:ascii="Courier New" w:hAnsi="Courier New" w:cs="Courier New"/>
                <w:b/>
                <w:sz w:val="24"/>
                <w:lang w:val="en-US"/>
              </w:rPr>
            </w:pPr>
            <w:r>
              <w:rPr>
                <w:rFonts w:ascii="Courier New" w:hAnsi="Courier New" w:cs="Courier New"/>
                <w:b/>
                <w:sz w:val="24"/>
                <w:lang w:val="en-GB"/>
              </w:rPr>
              <w:t>CL</w:t>
            </w:r>
            <w:r w:rsidRPr="00FA2127">
              <w:rPr>
                <w:rFonts w:ascii="Courier New" w:hAnsi="Courier New" w:cs="Courier New"/>
                <w:b/>
                <w:sz w:val="24"/>
                <w:lang w:val="en-US"/>
              </w:rPr>
              <w:t>_</w:t>
            </w:r>
            <w:r>
              <w:rPr>
                <w:rFonts w:ascii="Courier New" w:hAnsi="Courier New" w:cs="Courier New"/>
                <w:b/>
                <w:sz w:val="24"/>
                <w:lang w:val="en-US"/>
              </w:rPr>
              <w:t>TYPE</w:t>
            </w:r>
          </w:p>
        </w:tc>
        <w:tc>
          <w:tcPr>
            <w:tcW w:w="3601" w:type="pct"/>
          </w:tcPr>
          <w:p w:rsidR="00FD60CD" w:rsidRPr="00085A60" w:rsidRDefault="00FD60CD" w:rsidP="00DD38BE">
            <w:pPr>
              <w:spacing w:after="0"/>
              <w:rPr>
                <w:sz w:val="24"/>
                <w:lang w:val="ru-RU"/>
              </w:rPr>
            </w:pPr>
            <w:r w:rsidRPr="004D043A">
              <w:rPr>
                <w:sz w:val="24"/>
              </w:rPr>
              <w:t xml:space="preserve">Учасники ринків капіталу та організованих товарних ринків. Особа, яка провадить клірингову діяльність </w:t>
            </w:r>
            <w:r w:rsidRPr="00FD60CD">
              <w:rPr>
                <w:sz w:val="24"/>
              </w:rPr>
              <w:t>(ознака)</w:t>
            </w:r>
            <w:r w:rsidRPr="004D043A">
              <w:rPr>
                <w:sz w:val="24"/>
              </w:rPr>
              <w:t xml:space="preserve">: </w:t>
            </w:r>
            <w:r>
              <w:rPr>
                <w:sz w:val="24"/>
              </w:rPr>
              <w:t>«1» – Так ; «0» – Ні</w:t>
            </w:r>
            <w:r w:rsidR="00085A60" w:rsidRPr="00085A60">
              <w:rPr>
                <w:sz w:val="24"/>
                <w:lang w:val="ru-RU"/>
              </w:rPr>
              <w:t xml:space="preserve"> </w:t>
            </w:r>
          </w:p>
        </w:tc>
      </w:tr>
      <w:tr w:rsidR="00FD60CD" w:rsidRPr="00482777" w:rsidTr="00FA2127">
        <w:trPr>
          <w:divId w:val="4"/>
        </w:trPr>
        <w:tc>
          <w:tcPr>
            <w:tcW w:w="269" w:type="pct"/>
          </w:tcPr>
          <w:p w:rsidR="00FD60CD" w:rsidRPr="00482777" w:rsidRDefault="00FD60CD" w:rsidP="00830C28">
            <w:pPr>
              <w:numPr>
                <w:ilvl w:val="0"/>
                <w:numId w:val="12"/>
              </w:numPr>
              <w:spacing w:after="0"/>
              <w:jc w:val="left"/>
              <w:rPr>
                <w:sz w:val="24"/>
              </w:rPr>
            </w:pPr>
          </w:p>
        </w:tc>
        <w:tc>
          <w:tcPr>
            <w:tcW w:w="1130" w:type="pct"/>
          </w:tcPr>
          <w:p w:rsidR="00FD60CD" w:rsidRDefault="008F427D" w:rsidP="00FD60CD">
            <w:pPr>
              <w:spacing w:after="0"/>
              <w:rPr>
                <w:rFonts w:ascii="Courier New" w:hAnsi="Courier New" w:cs="Courier New"/>
                <w:b/>
                <w:sz w:val="24"/>
                <w:lang w:val="en-GB"/>
              </w:rPr>
            </w:pPr>
            <w:r>
              <w:rPr>
                <w:rFonts w:ascii="Courier New" w:hAnsi="Courier New" w:cs="Courier New"/>
                <w:b/>
                <w:sz w:val="24"/>
                <w:lang w:val="en-GB"/>
              </w:rPr>
              <w:t>DU_</w:t>
            </w:r>
            <w:r>
              <w:rPr>
                <w:rFonts w:ascii="Courier New" w:hAnsi="Courier New" w:cs="Courier New"/>
                <w:b/>
                <w:sz w:val="24"/>
                <w:lang w:val="en-US"/>
              </w:rPr>
              <w:t>TYPE</w:t>
            </w:r>
          </w:p>
        </w:tc>
        <w:tc>
          <w:tcPr>
            <w:tcW w:w="3601" w:type="pct"/>
          </w:tcPr>
          <w:p w:rsidR="00FD60CD" w:rsidRPr="00FD60CD" w:rsidRDefault="004D043A" w:rsidP="00DD38BE">
            <w:pPr>
              <w:spacing w:after="0"/>
              <w:rPr>
                <w:sz w:val="24"/>
              </w:rPr>
            </w:pPr>
            <w:r w:rsidRPr="004D043A">
              <w:rPr>
                <w:sz w:val="24"/>
              </w:rPr>
              <w:t>Учасники ринків капіталу та організованих товарних ринків. Депозитарна установа</w:t>
            </w:r>
            <w:r w:rsidRPr="00FD60CD">
              <w:rPr>
                <w:sz w:val="24"/>
              </w:rPr>
              <w:t xml:space="preserve"> (ознака)</w:t>
            </w:r>
            <w:r w:rsidRPr="004D043A">
              <w:rPr>
                <w:sz w:val="24"/>
              </w:rPr>
              <w:t xml:space="preserve">: </w:t>
            </w:r>
            <w:r>
              <w:rPr>
                <w:sz w:val="24"/>
              </w:rPr>
              <w:t>«1» – Так ; «0» – Ні</w:t>
            </w:r>
          </w:p>
        </w:tc>
      </w:tr>
      <w:tr w:rsidR="00FD60CD" w:rsidRPr="00482777" w:rsidTr="00FA2127">
        <w:trPr>
          <w:divId w:val="4"/>
        </w:trPr>
        <w:tc>
          <w:tcPr>
            <w:tcW w:w="269" w:type="pct"/>
          </w:tcPr>
          <w:p w:rsidR="00FD60CD" w:rsidRPr="00482777" w:rsidRDefault="00FD60CD" w:rsidP="00830C28">
            <w:pPr>
              <w:numPr>
                <w:ilvl w:val="0"/>
                <w:numId w:val="12"/>
              </w:numPr>
              <w:spacing w:after="0"/>
              <w:jc w:val="left"/>
              <w:rPr>
                <w:sz w:val="24"/>
              </w:rPr>
            </w:pPr>
          </w:p>
        </w:tc>
        <w:tc>
          <w:tcPr>
            <w:tcW w:w="1130" w:type="pct"/>
          </w:tcPr>
          <w:p w:rsidR="00FD60CD" w:rsidRDefault="008F427D" w:rsidP="00FD60CD">
            <w:pPr>
              <w:spacing w:after="0"/>
              <w:rPr>
                <w:rFonts w:ascii="Courier New" w:hAnsi="Courier New" w:cs="Courier New"/>
                <w:b/>
                <w:sz w:val="24"/>
                <w:lang w:val="en-GB"/>
              </w:rPr>
            </w:pPr>
            <w:r>
              <w:rPr>
                <w:rFonts w:ascii="Courier New" w:hAnsi="Courier New" w:cs="Courier New"/>
                <w:b/>
                <w:sz w:val="24"/>
                <w:lang w:val="en-GB"/>
              </w:rPr>
              <w:t>KUA_</w:t>
            </w:r>
            <w:r>
              <w:rPr>
                <w:rFonts w:ascii="Courier New" w:hAnsi="Courier New" w:cs="Courier New"/>
                <w:b/>
                <w:sz w:val="24"/>
                <w:lang w:val="en-US"/>
              </w:rPr>
              <w:t>TYPE</w:t>
            </w:r>
          </w:p>
        </w:tc>
        <w:tc>
          <w:tcPr>
            <w:tcW w:w="3601" w:type="pct"/>
          </w:tcPr>
          <w:p w:rsidR="00FD60CD" w:rsidRPr="00FD60CD" w:rsidRDefault="004D043A" w:rsidP="00DD38BE">
            <w:pPr>
              <w:spacing w:after="0"/>
              <w:rPr>
                <w:sz w:val="24"/>
              </w:rPr>
            </w:pPr>
            <w:r w:rsidRPr="004D043A">
              <w:rPr>
                <w:sz w:val="24"/>
              </w:rPr>
              <w:t>Учасники ринків капіталу та організованих товарних ринків. Компанія з управління активами</w:t>
            </w:r>
            <w:r w:rsidRPr="00FD60CD">
              <w:rPr>
                <w:sz w:val="24"/>
              </w:rPr>
              <w:t xml:space="preserve"> (ознака)</w:t>
            </w:r>
            <w:r w:rsidRPr="004D043A">
              <w:rPr>
                <w:sz w:val="24"/>
              </w:rPr>
              <w:t xml:space="preserve">: </w:t>
            </w:r>
            <w:r>
              <w:rPr>
                <w:sz w:val="24"/>
              </w:rPr>
              <w:t>«1» – Так ; «0» – Ні</w:t>
            </w:r>
          </w:p>
        </w:tc>
      </w:tr>
      <w:tr w:rsidR="00FD60CD" w:rsidRPr="00482777" w:rsidTr="00FA2127">
        <w:trPr>
          <w:divId w:val="4"/>
        </w:trPr>
        <w:tc>
          <w:tcPr>
            <w:tcW w:w="269" w:type="pct"/>
          </w:tcPr>
          <w:p w:rsidR="00FD60CD" w:rsidRPr="00482777" w:rsidRDefault="00FD60CD" w:rsidP="00830C28">
            <w:pPr>
              <w:numPr>
                <w:ilvl w:val="0"/>
                <w:numId w:val="12"/>
              </w:numPr>
              <w:spacing w:after="0"/>
              <w:jc w:val="left"/>
              <w:rPr>
                <w:sz w:val="24"/>
              </w:rPr>
            </w:pPr>
          </w:p>
        </w:tc>
        <w:tc>
          <w:tcPr>
            <w:tcW w:w="1130" w:type="pct"/>
          </w:tcPr>
          <w:p w:rsidR="00FD60CD" w:rsidRDefault="008F427D" w:rsidP="00FD60CD">
            <w:pPr>
              <w:spacing w:after="0"/>
              <w:rPr>
                <w:rFonts w:ascii="Courier New" w:hAnsi="Courier New" w:cs="Courier New"/>
                <w:b/>
                <w:sz w:val="24"/>
                <w:lang w:val="en-GB"/>
              </w:rPr>
            </w:pPr>
            <w:r>
              <w:rPr>
                <w:rFonts w:ascii="Courier New" w:hAnsi="Courier New" w:cs="Courier New"/>
                <w:b/>
                <w:sz w:val="24"/>
                <w:lang w:val="en-GB"/>
              </w:rPr>
              <w:t>KIF_</w:t>
            </w:r>
            <w:r>
              <w:rPr>
                <w:rFonts w:ascii="Courier New" w:hAnsi="Courier New" w:cs="Courier New"/>
                <w:b/>
                <w:sz w:val="24"/>
                <w:lang w:val="en-US"/>
              </w:rPr>
              <w:t>TYPE</w:t>
            </w:r>
          </w:p>
        </w:tc>
        <w:tc>
          <w:tcPr>
            <w:tcW w:w="3601" w:type="pct"/>
          </w:tcPr>
          <w:p w:rsidR="00FD60CD" w:rsidRPr="00085A60" w:rsidRDefault="004D043A" w:rsidP="00DD38BE">
            <w:pPr>
              <w:spacing w:after="0"/>
              <w:rPr>
                <w:sz w:val="24"/>
              </w:rPr>
            </w:pPr>
            <w:r w:rsidRPr="004D043A">
              <w:rPr>
                <w:sz w:val="24"/>
              </w:rPr>
              <w:t xml:space="preserve">Учасники ринків капіталу та організованих товарних ринків. Корпоративний інвестиційний фонд (у разі заповнення </w:t>
            </w:r>
            <w:r w:rsidRPr="00FD60CD">
              <w:rPr>
                <w:sz w:val="24"/>
              </w:rPr>
              <w:t>Реєстраційн</w:t>
            </w:r>
            <w:r>
              <w:rPr>
                <w:sz w:val="24"/>
              </w:rPr>
              <w:t>ого</w:t>
            </w:r>
            <w:r w:rsidRPr="00FD60CD">
              <w:rPr>
                <w:sz w:val="24"/>
              </w:rPr>
              <w:t xml:space="preserve"> код</w:t>
            </w:r>
            <w:r>
              <w:rPr>
                <w:sz w:val="24"/>
              </w:rPr>
              <w:t>у</w:t>
            </w:r>
            <w:r w:rsidRPr="00FD60CD">
              <w:rPr>
                <w:sz w:val="24"/>
              </w:rPr>
              <w:t xml:space="preserve"> за Єдиним державним реєстром інститутів спільного інвестування</w:t>
            </w:r>
            <w:r w:rsidRPr="004D043A">
              <w:rPr>
                <w:sz w:val="24"/>
              </w:rPr>
              <w:t>)</w:t>
            </w:r>
            <w:r w:rsidRPr="00FD60CD">
              <w:rPr>
                <w:sz w:val="24"/>
              </w:rPr>
              <w:t xml:space="preserve"> (ознака)</w:t>
            </w:r>
            <w:r w:rsidRPr="004D043A">
              <w:rPr>
                <w:sz w:val="24"/>
              </w:rPr>
              <w:t xml:space="preserve">: </w:t>
            </w:r>
            <w:r>
              <w:rPr>
                <w:sz w:val="24"/>
              </w:rPr>
              <w:t>«1» – Так ; «0» – Ні</w:t>
            </w:r>
          </w:p>
        </w:tc>
      </w:tr>
      <w:tr w:rsidR="004D043A" w:rsidRPr="00482777" w:rsidTr="00FA2127">
        <w:trPr>
          <w:divId w:val="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8F427D" w:rsidP="00FD60CD">
            <w:pPr>
              <w:spacing w:after="0"/>
              <w:rPr>
                <w:rFonts w:ascii="Courier New" w:hAnsi="Courier New" w:cs="Courier New"/>
                <w:b/>
                <w:sz w:val="24"/>
                <w:lang w:val="en-GB"/>
              </w:rPr>
            </w:pPr>
            <w:r>
              <w:rPr>
                <w:rFonts w:ascii="Courier New" w:hAnsi="Courier New" w:cs="Courier New"/>
                <w:b/>
                <w:sz w:val="24"/>
                <w:lang w:val="en-GB"/>
              </w:rPr>
              <w:t>SCD_</w:t>
            </w:r>
            <w:r>
              <w:rPr>
                <w:rFonts w:ascii="Courier New" w:hAnsi="Courier New" w:cs="Courier New"/>
                <w:b/>
                <w:sz w:val="24"/>
                <w:lang w:val="en-US"/>
              </w:rPr>
              <w:t>TYPE</w:t>
            </w:r>
          </w:p>
        </w:tc>
        <w:tc>
          <w:tcPr>
            <w:tcW w:w="3601" w:type="pct"/>
          </w:tcPr>
          <w:p w:rsidR="004D043A" w:rsidRPr="00FD60CD" w:rsidRDefault="004D043A" w:rsidP="00DD38BE">
            <w:pPr>
              <w:spacing w:after="0"/>
              <w:rPr>
                <w:sz w:val="24"/>
              </w:rPr>
            </w:pPr>
            <w:r w:rsidRPr="004D043A">
              <w:rPr>
                <w:sz w:val="24"/>
              </w:rPr>
              <w:t xml:space="preserve">Учасники ринків капіталу та організованих товарних ринків. ПАТ «Національний депозитарій України»: </w:t>
            </w:r>
            <w:r>
              <w:rPr>
                <w:sz w:val="24"/>
              </w:rPr>
              <w:t>«1» – Так ; «0» – Ні</w:t>
            </w:r>
          </w:p>
        </w:tc>
      </w:tr>
      <w:tr w:rsidR="004D043A" w:rsidRPr="00482777" w:rsidTr="00FA2127">
        <w:trPr>
          <w:divId w:val="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8F427D" w:rsidP="00FD60CD">
            <w:pPr>
              <w:spacing w:after="0"/>
              <w:rPr>
                <w:rFonts w:ascii="Courier New" w:hAnsi="Courier New" w:cs="Courier New"/>
                <w:b/>
                <w:sz w:val="24"/>
                <w:lang w:val="en-GB"/>
              </w:rPr>
            </w:pPr>
            <w:r>
              <w:rPr>
                <w:rFonts w:ascii="Courier New" w:hAnsi="Courier New" w:cs="Courier New"/>
                <w:b/>
                <w:sz w:val="24"/>
                <w:lang w:val="en-GB"/>
              </w:rPr>
              <w:t>IC_</w:t>
            </w:r>
            <w:r>
              <w:rPr>
                <w:rFonts w:ascii="Courier New" w:hAnsi="Courier New" w:cs="Courier New"/>
                <w:b/>
                <w:sz w:val="24"/>
                <w:lang w:val="en-US"/>
              </w:rPr>
              <w:t>TYPE</w:t>
            </w:r>
          </w:p>
        </w:tc>
        <w:tc>
          <w:tcPr>
            <w:tcW w:w="3601" w:type="pct"/>
          </w:tcPr>
          <w:p w:rsidR="004D043A" w:rsidRPr="00FD60CD" w:rsidRDefault="004D043A" w:rsidP="00DD38BE">
            <w:pPr>
              <w:spacing w:after="0"/>
              <w:rPr>
                <w:sz w:val="24"/>
              </w:rPr>
            </w:pPr>
            <w:r w:rsidRPr="004D043A">
              <w:rPr>
                <w:sz w:val="24"/>
              </w:rPr>
              <w:t xml:space="preserve">Учасники ринків капіталу та організованих товарних ринків. Інвестиційна фірма: </w:t>
            </w:r>
            <w:r>
              <w:rPr>
                <w:sz w:val="24"/>
              </w:rPr>
              <w:t>«1» – Так ; «0» – Ні</w:t>
            </w:r>
          </w:p>
        </w:tc>
      </w:tr>
      <w:tr w:rsidR="004D043A" w:rsidRPr="00482777" w:rsidTr="00FA2127">
        <w:trPr>
          <w:divId w:val="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8F427D" w:rsidP="00FD60CD">
            <w:pPr>
              <w:spacing w:after="0"/>
              <w:rPr>
                <w:rFonts w:ascii="Courier New" w:hAnsi="Courier New" w:cs="Courier New"/>
                <w:b/>
                <w:sz w:val="24"/>
                <w:lang w:val="en-GB"/>
              </w:rPr>
            </w:pPr>
            <w:r>
              <w:rPr>
                <w:rFonts w:ascii="Courier New" w:hAnsi="Courier New" w:cs="Courier New"/>
                <w:b/>
                <w:sz w:val="24"/>
                <w:lang w:val="en-GB"/>
              </w:rPr>
              <w:t>ANPF_</w:t>
            </w:r>
            <w:r>
              <w:rPr>
                <w:rFonts w:ascii="Courier New" w:hAnsi="Courier New" w:cs="Courier New"/>
                <w:b/>
                <w:sz w:val="24"/>
                <w:lang w:val="en-US"/>
              </w:rPr>
              <w:t>TYPE</w:t>
            </w:r>
          </w:p>
        </w:tc>
        <w:tc>
          <w:tcPr>
            <w:tcW w:w="3601" w:type="pct"/>
          </w:tcPr>
          <w:p w:rsidR="004D043A" w:rsidRPr="004D043A" w:rsidRDefault="004D043A" w:rsidP="00DD38BE">
            <w:pPr>
              <w:spacing w:after="0"/>
              <w:rPr>
                <w:sz w:val="24"/>
              </w:rPr>
            </w:pPr>
            <w:r w:rsidRPr="004D043A">
              <w:rPr>
                <w:sz w:val="24"/>
              </w:rPr>
              <w:t xml:space="preserve">Учасники ринків капіталу та організованих товарних ринків. Адміністратор недержавного пенсійного фонду: </w:t>
            </w:r>
            <w:r>
              <w:rPr>
                <w:sz w:val="24"/>
              </w:rPr>
              <w:t>«1» – Так ; «0» – Ні</w:t>
            </w:r>
            <w:r w:rsidR="00085A60" w:rsidRPr="00085A60">
              <w:rPr>
                <w:sz w:val="24"/>
                <w:lang w:val="ru-RU"/>
              </w:rPr>
              <w:t xml:space="preserve"> </w:t>
            </w:r>
          </w:p>
        </w:tc>
      </w:tr>
      <w:tr w:rsidR="004D043A" w:rsidRPr="00482777" w:rsidTr="00FA2127">
        <w:trPr>
          <w:divId w:val="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8F427D" w:rsidP="00FD60CD">
            <w:pPr>
              <w:spacing w:after="0"/>
              <w:rPr>
                <w:rFonts w:ascii="Courier New" w:hAnsi="Courier New" w:cs="Courier New"/>
                <w:b/>
                <w:sz w:val="24"/>
                <w:lang w:val="en-GB"/>
              </w:rPr>
            </w:pPr>
            <w:r>
              <w:rPr>
                <w:rFonts w:ascii="Courier New" w:hAnsi="Courier New" w:cs="Courier New"/>
                <w:b/>
                <w:sz w:val="24"/>
                <w:lang w:val="en-GB"/>
              </w:rPr>
              <w:t>FON_</w:t>
            </w:r>
            <w:r>
              <w:rPr>
                <w:rFonts w:ascii="Courier New" w:hAnsi="Courier New" w:cs="Courier New"/>
                <w:b/>
                <w:sz w:val="24"/>
                <w:lang w:val="en-US"/>
              </w:rPr>
              <w:t>TYPE</w:t>
            </w:r>
          </w:p>
        </w:tc>
        <w:tc>
          <w:tcPr>
            <w:tcW w:w="3601" w:type="pct"/>
          </w:tcPr>
          <w:p w:rsidR="004D043A" w:rsidRPr="004D043A" w:rsidRDefault="004D043A" w:rsidP="00DD38BE">
            <w:pPr>
              <w:spacing w:after="0"/>
              <w:rPr>
                <w:sz w:val="24"/>
              </w:rPr>
            </w:pPr>
            <w:r w:rsidRPr="004D043A">
              <w:rPr>
                <w:sz w:val="24"/>
              </w:rPr>
              <w:t xml:space="preserve">Учасники ринків капіталу та організованих товарних ринків. </w:t>
            </w:r>
            <w:r w:rsidRPr="008F427D">
              <w:rPr>
                <w:sz w:val="24"/>
              </w:rPr>
              <w:t>Управитель ФОН та/або ФФБ</w:t>
            </w:r>
            <w:r w:rsidRPr="004D043A">
              <w:rPr>
                <w:sz w:val="24"/>
              </w:rPr>
              <w:t xml:space="preserve">: </w:t>
            </w:r>
            <w:r>
              <w:rPr>
                <w:sz w:val="24"/>
              </w:rPr>
              <w:t>«1» – Так ; «0» – Ні</w:t>
            </w:r>
            <w:r w:rsidR="00085A60" w:rsidRPr="00085A60">
              <w:rPr>
                <w:sz w:val="24"/>
                <w:lang w:val="ru-RU"/>
              </w:rPr>
              <w:t xml:space="preserve"> </w:t>
            </w:r>
          </w:p>
        </w:tc>
      </w:tr>
      <w:tr w:rsidR="004D043A" w:rsidRPr="00482777" w:rsidTr="00FA2127">
        <w:trPr>
          <w:divId w:val="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8F427D" w:rsidP="00FD60CD">
            <w:pPr>
              <w:spacing w:after="0"/>
              <w:rPr>
                <w:rFonts w:ascii="Courier New" w:hAnsi="Courier New" w:cs="Courier New"/>
                <w:b/>
                <w:sz w:val="24"/>
                <w:lang w:val="en-GB"/>
              </w:rPr>
            </w:pPr>
            <w:r>
              <w:rPr>
                <w:rFonts w:ascii="Courier New" w:hAnsi="Courier New" w:cs="Courier New"/>
                <w:b/>
                <w:sz w:val="24"/>
                <w:lang w:val="en-GB"/>
              </w:rPr>
              <w:t>TB_</w:t>
            </w:r>
            <w:r>
              <w:rPr>
                <w:rFonts w:ascii="Courier New" w:hAnsi="Courier New" w:cs="Courier New"/>
                <w:b/>
                <w:sz w:val="24"/>
                <w:lang w:val="en-US"/>
              </w:rPr>
              <w:t>TYPE</w:t>
            </w:r>
          </w:p>
        </w:tc>
        <w:tc>
          <w:tcPr>
            <w:tcW w:w="3601" w:type="pct"/>
          </w:tcPr>
          <w:p w:rsidR="004D043A" w:rsidRPr="004D043A" w:rsidRDefault="004D043A" w:rsidP="00DD38BE">
            <w:pPr>
              <w:spacing w:after="0"/>
              <w:rPr>
                <w:sz w:val="24"/>
              </w:rPr>
            </w:pPr>
            <w:r w:rsidRPr="004D043A">
              <w:rPr>
                <w:sz w:val="24"/>
              </w:rPr>
              <w:t xml:space="preserve">Учасники ринків капіталу та організованих товарних ринків. </w:t>
            </w:r>
            <w:r w:rsidRPr="008F427D">
              <w:rPr>
                <w:sz w:val="24"/>
              </w:rPr>
              <w:t>Оператор організованого товарного ринку (товарна біржа)</w:t>
            </w:r>
            <w:r w:rsidRPr="004D043A">
              <w:rPr>
                <w:sz w:val="24"/>
              </w:rPr>
              <w:t xml:space="preserve">: </w:t>
            </w:r>
            <w:r>
              <w:rPr>
                <w:sz w:val="24"/>
              </w:rPr>
              <w:t>«1» – Так ; «0» – Ні</w:t>
            </w:r>
            <w:r w:rsidR="00085A60" w:rsidRPr="00085A60">
              <w:rPr>
                <w:sz w:val="24"/>
                <w:lang w:val="ru-RU"/>
              </w:rPr>
              <w:t xml:space="preserve"> </w:t>
            </w:r>
            <w:r w:rsidR="00DD38BE">
              <w:rPr>
                <w:sz w:val="24"/>
              </w:rPr>
              <w:t>–</w:t>
            </w:r>
          </w:p>
        </w:tc>
      </w:tr>
      <w:tr w:rsidR="004D043A" w:rsidRPr="00482777" w:rsidTr="00493A9A">
        <w:trPr>
          <w:divId w:val="4"/>
          <w:trHeight w:val="324"/>
        </w:trPr>
        <w:tc>
          <w:tcPr>
            <w:tcW w:w="269" w:type="pct"/>
          </w:tcPr>
          <w:p w:rsidR="004D043A" w:rsidRPr="00482777" w:rsidRDefault="004D043A" w:rsidP="00830C28">
            <w:pPr>
              <w:numPr>
                <w:ilvl w:val="0"/>
                <w:numId w:val="12"/>
              </w:numPr>
              <w:spacing w:after="0"/>
              <w:jc w:val="left"/>
              <w:rPr>
                <w:sz w:val="24"/>
              </w:rPr>
            </w:pPr>
          </w:p>
        </w:tc>
        <w:tc>
          <w:tcPr>
            <w:tcW w:w="1130" w:type="pct"/>
          </w:tcPr>
          <w:p w:rsidR="004D043A" w:rsidRDefault="00903D50" w:rsidP="00FD60CD">
            <w:pPr>
              <w:spacing w:after="0"/>
              <w:rPr>
                <w:rFonts w:ascii="Courier New" w:hAnsi="Courier New" w:cs="Courier New"/>
                <w:b/>
                <w:sz w:val="24"/>
                <w:lang w:val="en-GB"/>
              </w:rPr>
            </w:pPr>
            <w:r>
              <w:rPr>
                <w:rFonts w:ascii="Courier New" w:hAnsi="Courier New" w:cs="Courier New"/>
                <w:b/>
                <w:sz w:val="24"/>
                <w:lang w:val="en-GB"/>
              </w:rPr>
              <w:t>ORG_</w:t>
            </w:r>
            <w:r>
              <w:rPr>
                <w:rFonts w:ascii="Courier New" w:hAnsi="Courier New" w:cs="Courier New"/>
                <w:b/>
                <w:sz w:val="24"/>
                <w:lang w:val="en-US"/>
              </w:rPr>
              <w:t>TYPE</w:t>
            </w:r>
          </w:p>
        </w:tc>
        <w:tc>
          <w:tcPr>
            <w:tcW w:w="3601" w:type="pct"/>
          </w:tcPr>
          <w:p w:rsidR="004D043A" w:rsidRPr="004D043A" w:rsidRDefault="004D043A" w:rsidP="00DD38BE">
            <w:pPr>
              <w:spacing w:after="0"/>
              <w:rPr>
                <w:sz w:val="24"/>
              </w:rPr>
            </w:pPr>
            <w:r w:rsidRPr="004D043A">
              <w:rPr>
                <w:sz w:val="24"/>
              </w:rPr>
              <w:t xml:space="preserve">Учасники ринків капіталу та організованих товарних ринків. </w:t>
            </w:r>
            <w:r w:rsidRPr="008F427D">
              <w:rPr>
                <w:sz w:val="24"/>
              </w:rPr>
              <w:t>Оператор організованого ринку капіталу</w:t>
            </w:r>
            <w:r w:rsidRPr="004D043A">
              <w:rPr>
                <w:sz w:val="24"/>
              </w:rPr>
              <w:t xml:space="preserve">: </w:t>
            </w:r>
            <w:r>
              <w:rPr>
                <w:sz w:val="24"/>
              </w:rPr>
              <w:t>«1» – Так ; «0» – Ні</w:t>
            </w:r>
            <w:r w:rsidR="00085A60" w:rsidRPr="00085A60">
              <w:rPr>
                <w:sz w:val="24"/>
                <w:lang w:val="ru-RU"/>
              </w:rPr>
              <w:t xml:space="preserve"> </w:t>
            </w:r>
          </w:p>
        </w:tc>
      </w:tr>
    </w:tbl>
    <w:p w:rsidR="00DD38BE" w:rsidRDefault="00DD38BE" w:rsidP="00DD38BE">
      <w:pPr>
        <w:pStyle w:val="2"/>
        <w:tabs>
          <w:tab w:val="left" w:pos="720"/>
        </w:tabs>
        <w:ind w:left="0" w:firstLine="0"/>
        <w:divId w:val="4"/>
        <w:rPr>
          <w:sz w:val="28"/>
          <w:szCs w:val="28"/>
        </w:rPr>
      </w:pPr>
      <w:r w:rsidRPr="008F427D">
        <w:rPr>
          <w:sz w:val="28"/>
          <w:szCs w:val="28"/>
        </w:rPr>
        <w:t>Перелік дочірніх підприємств (у разі складання консолідованої звітності)</w:t>
      </w:r>
      <w:r>
        <w:rPr>
          <w:sz w:val="28"/>
          <w:szCs w:val="28"/>
        </w:rPr>
        <w:t xml:space="preserve"> </w:t>
      </w:r>
      <w:r w:rsidRPr="00BC3CF4">
        <w:rPr>
          <w:sz w:val="28"/>
          <w:szCs w:val="28"/>
        </w:rPr>
        <w:t>– застосовується в Повідомлені ПСІ.</w:t>
      </w:r>
    </w:p>
    <w:p w:rsidR="00DD38BE" w:rsidRPr="00912B56" w:rsidRDefault="00DD38BE" w:rsidP="00DD38BE">
      <w:pPr>
        <w:divId w:val="4"/>
        <w:rPr>
          <w:sz w:val="24"/>
        </w:rPr>
      </w:pPr>
      <w:r w:rsidRPr="00912B56">
        <w:rPr>
          <w:sz w:val="24"/>
        </w:rPr>
        <w:t xml:space="preserve">Інформаційні рядки вкладаються до елементу </w:t>
      </w:r>
      <w:r w:rsidRPr="00912B56">
        <w:rPr>
          <w:sz w:val="24"/>
          <w:lang w:val="en-US"/>
        </w:rPr>
        <w:t>XML</w:t>
      </w:r>
      <w:r w:rsidRPr="003B3611">
        <w:rPr>
          <w:sz w:val="24"/>
        </w:rPr>
        <w:t xml:space="preserve"> </w:t>
      </w:r>
      <w:r w:rsidRPr="00912B56">
        <w:rPr>
          <w:sz w:val="24"/>
        </w:rPr>
        <w:t>«</w:t>
      </w: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PSI</w:t>
      </w:r>
      <w:r w:rsidRPr="00DD38BE">
        <w:rPr>
          <w:rFonts w:ascii="Courier New" w:hAnsi="Courier New" w:cs="Courier New"/>
          <w:b/>
          <w:sz w:val="24"/>
        </w:rPr>
        <w:t>_</w:t>
      </w:r>
      <w:r>
        <w:rPr>
          <w:rFonts w:ascii="Courier New" w:hAnsi="Courier New" w:cs="Courier New"/>
          <w:b/>
          <w:sz w:val="24"/>
          <w:lang w:val="en-GB"/>
        </w:rPr>
        <w:t>DP</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DD38BE" w:rsidRPr="00482777" w:rsidTr="00DD38BE">
        <w:trPr>
          <w:divId w:val="4"/>
          <w:cantSplit/>
        </w:trPr>
        <w:tc>
          <w:tcPr>
            <w:tcW w:w="269" w:type="pct"/>
          </w:tcPr>
          <w:p w:rsidR="00DD38BE" w:rsidRPr="00482777" w:rsidRDefault="00DD38BE" w:rsidP="00DD38BE">
            <w:pPr>
              <w:spacing w:after="0"/>
              <w:jc w:val="left"/>
              <w:rPr>
                <w:b/>
                <w:sz w:val="24"/>
              </w:rPr>
            </w:pPr>
            <w:r w:rsidRPr="00482777">
              <w:rPr>
                <w:b/>
                <w:sz w:val="24"/>
              </w:rPr>
              <w:t>№ з/п</w:t>
            </w:r>
          </w:p>
        </w:tc>
        <w:tc>
          <w:tcPr>
            <w:tcW w:w="1130" w:type="pct"/>
          </w:tcPr>
          <w:p w:rsidR="00DD38BE" w:rsidRPr="00482777" w:rsidRDefault="00DD38BE" w:rsidP="00DD38BE">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DD38BE" w:rsidRPr="00482777" w:rsidRDefault="00DD38BE" w:rsidP="00DD38BE">
            <w:pPr>
              <w:spacing w:after="0"/>
              <w:jc w:val="left"/>
              <w:rPr>
                <w:b/>
                <w:sz w:val="24"/>
              </w:rPr>
            </w:pPr>
            <w:r w:rsidRPr="00482777">
              <w:rPr>
                <w:b/>
                <w:sz w:val="24"/>
              </w:rPr>
              <w:t>Призначення</w:t>
            </w:r>
          </w:p>
        </w:tc>
      </w:tr>
      <w:tr w:rsidR="00DD38BE" w:rsidRPr="00482777" w:rsidTr="00DD38BE">
        <w:trPr>
          <w:divId w:val="4"/>
        </w:trPr>
        <w:tc>
          <w:tcPr>
            <w:tcW w:w="269" w:type="pct"/>
          </w:tcPr>
          <w:p w:rsidR="00DD38BE" w:rsidRPr="00482777" w:rsidRDefault="00DD38BE" w:rsidP="00DD38BE">
            <w:pPr>
              <w:numPr>
                <w:ilvl w:val="0"/>
                <w:numId w:val="109"/>
              </w:numPr>
              <w:spacing w:after="0"/>
              <w:jc w:val="left"/>
              <w:rPr>
                <w:sz w:val="24"/>
              </w:rPr>
            </w:pPr>
          </w:p>
        </w:tc>
        <w:tc>
          <w:tcPr>
            <w:tcW w:w="1130" w:type="pct"/>
          </w:tcPr>
          <w:p w:rsidR="00DD38BE" w:rsidRPr="005D1C8C" w:rsidRDefault="00DD38BE" w:rsidP="00DD38BE">
            <w:pPr>
              <w:spacing w:after="0"/>
              <w:rPr>
                <w:rFonts w:ascii="Courier New" w:hAnsi="Courier New" w:cs="Courier New"/>
                <w:b/>
                <w:sz w:val="24"/>
                <w:lang w:val="en-US"/>
              </w:rPr>
            </w:pPr>
            <w:r>
              <w:rPr>
                <w:rFonts w:ascii="Courier New" w:hAnsi="Courier New" w:cs="Courier New"/>
                <w:b/>
                <w:sz w:val="24"/>
                <w:lang w:val="en-US"/>
              </w:rPr>
              <w:t>DP_NAME</w:t>
            </w:r>
          </w:p>
        </w:tc>
        <w:tc>
          <w:tcPr>
            <w:tcW w:w="3601" w:type="pct"/>
          </w:tcPr>
          <w:p w:rsidR="00DD38BE" w:rsidRPr="00482777" w:rsidRDefault="00DD38BE" w:rsidP="00DD38BE">
            <w:pPr>
              <w:spacing w:after="0"/>
              <w:rPr>
                <w:sz w:val="24"/>
              </w:rPr>
            </w:pPr>
            <w:r w:rsidRPr="008F427D">
              <w:rPr>
                <w:sz w:val="24"/>
              </w:rPr>
              <w:t xml:space="preserve">Повне найменування (у значенні цього </w:t>
            </w:r>
            <w:proofErr w:type="spellStart"/>
            <w:r w:rsidRPr="008F427D">
              <w:rPr>
                <w:sz w:val="24"/>
              </w:rPr>
              <w:t>терміна</w:t>
            </w:r>
            <w:proofErr w:type="spellEnd"/>
            <w:r w:rsidRPr="008F427D">
              <w:rPr>
                <w:sz w:val="24"/>
              </w:rPr>
              <w:t>, наведеного в Цивільному кодексі України)</w:t>
            </w:r>
          </w:p>
        </w:tc>
      </w:tr>
      <w:tr w:rsidR="00DD38BE" w:rsidRPr="00482777" w:rsidTr="00DD38BE">
        <w:trPr>
          <w:divId w:val="4"/>
        </w:trPr>
        <w:tc>
          <w:tcPr>
            <w:tcW w:w="269" w:type="pct"/>
          </w:tcPr>
          <w:p w:rsidR="00DD38BE" w:rsidRPr="00482777" w:rsidRDefault="00DD38BE" w:rsidP="00DD38BE">
            <w:pPr>
              <w:numPr>
                <w:ilvl w:val="0"/>
                <w:numId w:val="109"/>
              </w:numPr>
              <w:spacing w:after="0"/>
              <w:jc w:val="left"/>
              <w:rPr>
                <w:sz w:val="24"/>
              </w:rPr>
            </w:pPr>
          </w:p>
        </w:tc>
        <w:tc>
          <w:tcPr>
            <w:tcW w:w="1130" w:type="pct"/>
          </w:tcPr>
          <w:p w:rsidR="00DD38BE" w:rsidRPr="00482777" w:rsidRDefault="00DD38BE" w:rsidP="00DD38BE">
            <w:pPr>
              <w:spacing w:after="0"/>
              <w:rPr>
                <w:rFonts w:ascii="Courier New" w:hAnsi="Courier New" w:cs="Courier New"/>
                <w:b/>
                <w:sz w:val="24"/>
                <w:lang w:val="en-US"/>
              </w:rPr>
            </w:pPr>
            <w:r>
              <w:rPr>
                <w:rFonts w:ascii="Courier New" w:hAnsi="Courier New" w:cs="Courier New"/>
                <w:b/>
                <w:sz w:val="24"/>
                <w:lang w:val="en-US"/>
              </w:rPr>
              <w:t>DP_ID</w:t>
            </w:r>
          </w:p>
        </w:tc>
        <w:tc>
          <w:tcPr>
            <w:tcW w:w="3601" w:type="pct"/>
          </w:tcPr>
          <w:p w:rsidR="00DD38BE" w:rsidRPr="00482777" w:rsidRDefault="00DD38BE" w:rsidP="00DD38BE">
            <w:pPr>
              <w:spacing w:after="0"/>
              <w:rPr>
                <w:sz w:val="24"/>
              </w:rPr>
            </w:pPr>
            <w:r w:rsidRPr="008F427D">
              <w:rPr>
                <w:sz w:val="24"/>
              </w:rPr>
              <w:t>ідентифікаційний код юридичної особи</w:t>
            </w:r>
          </w:p>
        </w:tc>
      </w:tr>
    </w:tbl>
    <w:p w:rsidR="0012245C" w:rsidRDefault="0012245C" w:rsidP="0012245C">
      <w:pPr>
        <w:pStyle w:val="2"/>
        <w:tabs>
          <w:tab w:val="left" w:pos="720"/>
        </w:tabs>
        <w:ind w:left="0" w:firstLine="0"/>
        <w:divId w:val="4"/>
        <w:rPr>
          <w:sz w:val="28"/>
          <w:szCs w:val="28"/>
        </w:rPr>
      </w:pPr>
      <w:r w:rsidRPr="002F37D5">
        <w:rPr>
          <w:sz w:val="28"/>
          <w:szCs w:val="28"/>
        </w:rPr>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r w:rsidRPr="00BC3CF4">
        <w:rPr>
          <w:sz w:val="28"/>
          <w:szCs w:val="28"/>
        </w:rPr>
        <w:t>– застосовується в Повідомлені ПСІ.</w:t>
      </w:r>
    </w:p>
    <w:p w:rsidR="0012245C" w:rsidRPr="00912B56" w:rsidRDefault="0012245C" w:rsidP="0012245C">
      <w:pPr>
        <w:divId w:val="4"/>
        <w:rPr>
          <w:sz w:val="24"/>
        </w:rPr>
      </w:pPr>
      <w:r w:rsidRPr="00912B56">
        <w:rPr>
          <w:sz w:val="24"/>
        </w:rPr>
        <w:t xml:space="preserve">Інформаційні рядки вкладаються до елементу </w:t>
      </w:r>
      <w:r w:rsidRPr="00912B56">
        <w:rPr>
          <w:sz w:val="24"/>
          <w:lang w:val="en-US"/>
        </w:rPr>
        <w:t>XML</w:t>
      </w:r>
      <w:r w:rsidRPr="0012245C">
        <w:rPr>
          <w:sz w:val="24"/>
        </w:rPr>
        <w:t xml:space="preserve"> </w:t>
      </w:r>
      <w:r w:rsidRPr="00912B56">
        <w:rPr>
          <w:sz w:val="24"/>
        </w:rPr>
        <w:t>«</w:t>
      </w: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PSI</w:t>
      </w:r>
      <w:r w:rsidRPr="00DD38BE">
        <w:rPr>
          <w:rFonts w:ascii="Courier New" w:hAnsi="Courier New" w:cs="Courier New"/>
          <w:b/>
          <w:sz w:val="24"/>
        </w:rPr>
        <w:t>_</w:t>
      </w:r>
      <w:r>
        <w:rPr>
          <w:rFonts w:ascii="Courier New" w:hAnsi="Courier New" w:cs="Courier New"/>
          <w:b/>
          <w:sz w:val="24"/>
          <w:lang w:val="en-US"/>
        </w:rPr>
        <w:t>AUD</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12245C" w:rsidRPr="00482777" w:rsidTr="0012245C">
        <w:trPr>
          <w:divId w:val="4"/>
          <w:cantSplit/>
        </w:trPr>
        <w:tc>
          <w:tcPr>
            <w:tcW w:w="269" w:type="pct"/>
          </w:tcPr>
          <w:p w:rsidR="0012245C" w:rsidRPr="00482777" w:rsidRDefault="0012245C" w:rsidP="00387606">
            <w:pPr>
              <w:spacing w:after="0"/>
              <w:jc w:val="left"/>
              <w:rPr>
                <w:b/>
                <w:sz w:val="24"/>
              </w:rPr>
            </w:pPr>
            <w:r w:rsidRPr="00482777">
              <w:rPr>
                <w:b/>
                <w:sz w:val="24"/>
              </w:rPr>
              <w:t>№ з/п</w:t>
            </w:r>
          </w:p>
        </w:tc>
        <w:tc>
          <w:tcPr>
            <w:tcW w:w="1130" w:type="pct"/>
          </w:tcPr>
          <w:p w:rsidR="0012245C" w:rsidRPr="00482777" w:rsidRDefault="0012245C"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12245C" w:rsidRPr="00482777" w:rsidRDefault="0012245C" w:rsidP="00387606">
            <w:pPr>
              <w:spacing w:after="0"/>
              <w:jc w:val="left"/>
              <w:rPr>
                <w:b/>
                <w:sz w:val="24"/>
              </w:rPr>
            </w:pPr>
            <w:r w:rsidRPr="00482777">
              <w:rPr>
                <w:b/>
                <w:sz w:val="24"/>
              </w:rPr>
              <w:t>Призначення</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482777" w:rsidRDefault="0012245C" w:rsidP="00387606">
            <w:pPr>
              <w:spacing w:after="0"/>
              <w:rPr>
                <w:rFonts w:ascii="Courier New" w:hAnsi="Courier New" w:cs="Courier New"/>
                <w:b/>
                <w:sz w:val="24"/>
                <w:lang w:val="en-US"/>
              </w:rPr>
            </w:pPr>
            <w:r>
              <w:rPr>
                <w:rFonts w:ascii="Courier New" w:hAnsi="Courier New" w:cs="Courier New"/>
                <w:b/>
                <w:sz w:val="24"/>
                <w:lang w:val="en-US"/>
              </w:rPr>
              <w:t>AUD_FORM</w:t>
            </w:r>
          </w:p>
        </w:tc>
        <w:tc>
          <w:tcPr>
            <w:tcW w:w="3601" w:type="pct"/>
          </w:tcPr>
          <w:p w:rsidR="0012245C" w:rsidRPr="00482777" w:rsidRDefault="0012245C" w:rsidP="00387606">
            <w:pPr>
              <w:spacing w:after="0"/>
              <w:rPr>
                <w:sz w:val="24"/>
              </w:rPr>
            </w:pPr>
            <w:r w:rsidRPr="00BD5C06">
              <w:rPr>
                <w:sz w:val="24"/>
              </w:rPr>
              <w:t>Статус суб'єкта аудиторської діяльності</w:t>
            </w:r>
            <w:r>
              <w:rPr>
                <w:sz w:val="24"/>
              </w:rPr>
              <w:t xml:space="preserve">: «1» – </w:t>
            </w:r>
            <w:r w:rsidRPr="00BD5C06">
              <w:rPr>
                <w:sz w:val="24"/>
              </w:rPr>
              <w:t>Аудитор</w:t>
            </w:r>
            <w:r>
              <w:rPr>
                <w:sz w:val="24"/>
              </w:rPr>
              <w:t xml:space="preserve">; «2» – </w:t>
            </w:r>
            <w:r w:rsidRPr="003B4B36">
              <w:rPr>
                <w:sz w:val="24"/>
              </w:rPr>
              <w:t>Аудиторська фірма</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7C505C" w:rsidRDefault="0012245C" w:rsidP="00387606">
            <w:pPr>
              <w:spacing w:after="0"/>
              <w:rPr>
                <w:sz w:val="24"/>
              </w:rPr>
            </w:pPr>
            <w:r w:rsidRPr="007C505C">
              <w:rPr>
                <w:rFonts w:ascii="Courier New" w:hAnsi="Courier New" w:cs="Courier New"/>
                <w:b/>
                <w:sz w:val="24"/>
                <w:lang w:val="en-US"/>
              </w:rPr>
              <w:t>AUD_SP</w:t>
            </w:r>
            <w:r>
              <w:rPr>
                <w:rFonts w:ascii="Courier New" w:hAnsi="Courier New" w:cs="Courier New"/>
                <w:b/>
                <w:sz w:val="24"/>
                <w:lang w:val="en-US"/>
              </w:rPr>
              <w:t>AUD</w:t>
            </w:r>
          </w:p>
        </w:tc>
        <w:tc>
          <w:tcPr>
            <w:tcW w:w="3601" w:type="pct"/>
          </w:tcPr>
          <w:p w:rsidR="0012245C" w:rsidRPr="007C505C" w:rsidRDefault="0012245C" w:rsidP="00387606">
            <w:pPr>
              <w:spacing w:after="0"/>
              <w:rPr>
                <w:sz w:val="24"/>
              </w:rPr>
            </w:pPr>
            <w:r w:rsidRPr="007C505C">
              <w:rPr>
                <w:sz w:val="24"/>
              </w:rPr>
              <w:t xml:space="preserve">Суб’єкт аудиторської діяльності призначений для спільного проведення обов’язкового аудиту фінансової звітності: </w:t>
            </w:r>
            <w:r w:rsidRPr="004D043A">
              <w:rPr>
                <w:sz w:val="24"/>
              </w:rPr>
              <w:t xml:space="preserve">: </w:t>
            </w:r>
            <w:r>
              <w:rPr>
                <w:sz w:val="24"/>
              </w:rPr>
              <w:t>«1» – Так ; «0» – Ні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7C505C" w:rsidRDefault="0012245C" w:rsidP="00387606">
            <w:pPr>
              <w:spacing w:after="0"/>
              <w:rPr>
                <w:rFonts w:ascii="Courier New" w:hAnsi="Courier New" w:cs="Courier New"/>
                <w:b/>
                <w:sz w:val="24"/>
                <w:lang w:val="en-US"/>
              </w:rPr>
            </w:pPr>
            <w:r w:rsidRPr="007C505C">
              <w:rPr>
                <w:rFonts w:ascii="Courier New" w:hAnsi="Courier New" w:cs="Courier New"/>
                <w:b/>
                <w:sz w:val="24"/>
                <w:lang w:val="en-US"/>
              </w:rPr>
              <w:t>AUD_SP</w:t>
            </w:r>
            <w:r>
              <w:rPr>
                <w:rFonts w:ascii="Courier New" w:hAnsi="Courier New" w:cs="Courier New"/>
                <w:b/>
                <w:sz w:val="24"/>
                <w:lang w:val="en-US"/>
              </w:rPr>
              <w:t>KL</w:t>
            </w:r>
          </w:p>
        </w:tc>
        <w:tc>
          <w:tcPr>
            <w:tcW w:w="3601" w:type="pct"/>
          </w:tcPr>
          <w:p w:rsidR="0012245C" w:rsidRPr="007C505C" w:rsidRDefault="0012245C" w:rsidP="00387606">
            <w:pPr>
              <w:spacing w:after="0"/>
              <w:rPr>
                <w:sz w:val="24"/>
              </w:rPr>
            </w:pPr>
            <w:r w:rsidRPr="007C505C">
              <w:rPr>
                <w:sz w:val="24"/>
              </w:rPr>
              <w:t>Кількість суб’єктів аудиторської діяльності призначених для спільного проведення обов’язкового аудиту фінансової звітності</w:t>
            </w:r>
            <w:r w:rsidRPr="00D1452A">
              <w:rPr>
                <w:rFonts w:eastAsia="Calibri"/>
                <w:color w:val="000000"/>
                <w:spacing w:val="-2"/>
                <w:szCs w:val="22"/>
              </w:rPr>
              <w:t xml:space="preserve">       </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AUD_NAME</w:t>
            </w:r>
          </w:p>
        </w:tc>
        <w:tc>
          <w:tcPr>
            <w:tcW w:w="3601" w:type="pct"/>
          </w:tcPr>
          <w:p w:rsidR="0012245C" w:rsidRPr="009F36E7" w:rsidRDefault="0012245C" w:rsidP="00387606">
            <w:pPr>
              <w:spacing w:after="0"/>
              <w:rPr>
                <w:sz w:val="24"/>
                <w:lang w:val="ru-RU"/>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аудитора або найменування (у значенні цього </w:t>
            </w:r>
            <w:proofErr w:type="spellStart"/>
            <w:r w:rsidRPr="009F36E7">
              <w:rPr>
                <w:sz w:val="24"/>
              </w:rPr>
              <w:t>терміна</w:t>
            </w:r>
            <w:proofErr w:type="spellEnd"/>
            <w:r w:rsidRPr="009F36E7">
              <w:rPr>
                <w:sz w:val="24"/>
              </w:rPr>
              <w:t>, наведеного в Цивільному кодексі України) аудиторської фірми</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AUD_EID</w:t>
            </w:r>
          </w:p>
        </w:tc>
        <w:tc>
          <w:tcPr>
            <w:tcW w:w="3601" w:type="pct"/>
          </w:tcPr>
          <w:p w:rsidR="0012245C" w:rsidRPr="009F36E7" w:rsidRDefault="0012245C" w:rsidP="00387606">
            <w:pPr>
              <w:spacing w:after="0"/>
              <w:rPr>
                <w:sz w:val="24"/>
              </w:rPr>
            </w:pPr>
            <w:r w:rsidRPr="009F36E7">
              <w:rPr>
                <w:sz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аудиторів, які одноосібно провадять аудиторську діяльність (у випадку Аудитора). 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(у випадку Аудиторської фірми). </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AUD_NUM</w:t>
            </w:r>
          </w:p>
        </w:tc>
        <w:tc>
          <w:tcPr>
            <w:tcW w:w="3601" w:type="pct"/>
          </w:tcPr>
          <w:p w:rsidR="0012245C" w:rsidRPr="009F36E7" w:rsidRDefault="0012245C" w:rsidP="00387606">
            <w:pPr>
              <w:spacing w:after="0"/>
              <w:rPr>
                <w:sz w:val="24"/>
              </w:rPr>
            </w:pPr>
            <w:r w:rsidRPr="009F36E7">
              <w:rPr>
                <w:sz w:val="24"/>
              </w:rPr>
              <w:t>Реєстровий номер у Реєстрі аудиторів та суб’єктів аудиторської діяльності (далі - Реєстр)</w:t>
            </w:r>
            <w:r>
              <w:rPr>
                <w:sz w:val="24"/>
              </w:rPr>
              <w:t>.</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AUD_DAT</w:t>
            </w:r>
          </w:p>
        </w:tc>
        <w:tc>
          <w:tcPr>
            <w:tcW w:w="3601" w:type="pct"/>
          </w:tcPr>
          <w:p w:rsidR="0012245C" w:rsidRPr="009F36E7" w:rsidRDefault="0012245C" w:rsidP="00387606">
            <w:pPr>
              <w:spacing w:after="0"/>
              <w:rPr>
                <w:sz w:val="24"/>
              </w:rPr>
            </w:pPr>
            <w:r w:rsidRPr="009F36E7">
              <w:rPr>
                <w:sz w:val="24"/>
              </w:rPr>
              <w:t xml:space="preserve">Дата внесення реєстрової інформації до розділу «Суб’єкти аудиторської діяльності, які мають право проводити обов’язковий </w:t>
            </w:r>
            <w:r w:rsidRPr="009F36E7">
              <w:rPr>
                <w:sz w:val="24"/>
              </w:rPr>
              <w:lastRenderedPageBreak/>
              <w:t>аудит фінансової звітності підприємств, що становлять суспільний інтерес» Реєстру</w:t>
            </w:r>
            <w:r>
              <w:rPr>
                <w:sz w:val="24"/>
              </w:rPr>
              <w:t>.</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AUD_NUMS</w:t>
            </w:r>
          </w:p>
        </w:tc>
        <w:tc>
          <w:tcPr>
            <w:tcW w:w="3601" w:type="pct"/>
          </w:tcPr>
          <w:p w:rsidR="0012245C" w:rsidRPr="009F36E7" w:rsidRDefault="0012245C" w:rsidP="00387606">
            <w:pPr>
              <w:spacing w:after="0"/>
              <w:rPr>
                <w:sz w:val="24"/>
              </w:rPr>
            </w:pPr>
            <w:r w:rsidRPr="009F36E7">
              <w:rPr>
                <w:sz w:val="24"/>
              </w:rPr>
              <w:t>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r>
              <w:rPr>
                <w:sz w:val="24"/>
              </w:rPr>
              <w:t xml:space="preserve"> </w:t>
            </w:r>
            <w:r w:rsidRPr="009F36E7">
              <w:rPr>
                <w:sz w:val="24"/>
              </w:rPr>
              <w:t>(у випадку Аудитора).</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D937E7">
              <w:rPr>
                <w:rFonts w:ascii="Courier New" w:hAnsi="Courier New" w:cs="Courier New"/>
                <w:b/>
                <w:sz w:val="24"/>
                <w:lang w:val="en-US"/>
              </w:rPr>
              <w:t>AUD_PARTNER</w:t>
            </w:r>
          </w:p>
        </w:tc>
        <w:tc>
          <w:tcPr>
            <w:tcW w:w="3601" w:type="pct"/>
          </w:tcPr>
          <w:p w:rsidR="0012245C" w:rsidRPr="009F36E7" w:rsidRDefault="0012245C"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наведеного в Цивільному кодексі України) ключового партнера (ключових партнерів) з аудиту</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D937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AUD_NUMP</w:t>
            </w:r>
          </w:p>
        </w:tc>
        <w:tc>
          <w:tcPr>
            <w:tcW w:w="3601" w:type="pct"/>
          </w:tcPr>
          <w:p w:rsidR="0012245C" w:rsidRPr="009F36E7" w:rsidRDefault="0012245C" w:rsidP="00387606">
            <w:pPr>
              <w:spacing w:after="0"/>
              <w:rPr>
                <w:sz w:val="24"/>
              </w:rPr>
            </w:pPr>
            <w:r w:rsidRPr="009F36E7">
              <w:rPr>
                <w:sz w:val="24"/>
              </w:rPr>
              <w:t>Реєстровий номер у Реєстрі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Pr>
                <w:rFonts w:ascii="Courier New" w:hAnsi="Courier New" w:cs="Courier New"/>
                <w:b/>
                <w:sz w:val="24"/>
                <w:lang w:val="en-US"/>
              </w:rPr>
              <w:t>FIN</w:t>
            </w:r>
            <w:r w:rsidRPr="00D937E7">
              <w:rPr>
                <w:rFonts w:ascii="Courier New" w:hAnsi="Courier New" w:cs="Courier New"/>
                <w:b/>
                <w:sz w:val="24"/>
                <w:lang w:val="en-US"/>
              </w:rPr>
              <w:t>_</w:t>
            </w:r>
            <w:r>
              <w:rPr>
                <w:rFonts w:ascii="Courier New" w:hAnsi="Courier New" w:cs="Courier New"/>
                <w:b/>
                <w:sz w:val="24"/>
                <w:lang w:val="en-US"/>
              </w:rPr>
              <w:t>NAME</w:t>
            </w:r>
          </w:p>
        </w:tc>
        <w:tc>
          <w:tcPr>
            <w:tcW w:w="3601" w:type="pct"/>
          </w:tcPr>
          <w:p w:rsidR="0012245C" w:rsidRPr="006B1C4D" w:rsidRDefault="0012245C"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w:t>
            </w:r>
            <w:r>
              <w:rPr>
                <w:sz w:val="24"/>
              </w:rPr>
              <w:t>аудитора (аудиторів), який (які) буде (будуть) проводити обов’язковий аудит фінансової звітності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6B1C4D" w:rsidRDefault="0012245C" w:rsidP="00387606">
            <w:pPr>
              <w:spacing w:after="0"/>
              <w:rPr>
                <w:rFonts w:ascii="Courier New" w:hAnsi="Courier New" w:cs="Courier New"/>
                <w:b/>
                <w:sz w:val="24"/>
                <w:lang w:val="ru-RU"/>
              </w:rPr>
            </w:pPr>
            <w:r>
              <w:rPr>
                <w:rFonts w:ascii="Courier New" w:hAnsi="Courier New" w:cs="Courier New"/>
                <w:b/>
                <w:sz w:val="24"/>
                <w:lang w:val="en-US"/>
              </w:rPr>
              <w:t>FIN</w:t>
            </w:r>
            <w:r w:rsidRPr="009F36E7">
              <w:rPr>
                <w:rFonts w:ascii="Courier New" w:hAnsi="Courier New" w:cs="Courier New"/>
                <w:b/>
                <w:sz w:val="24"/>
                <w:lang w:val="en-US"/>
              </w:rPr>
              <w:t>_NUMP</w:t>
            </w:r>
          </w:p>
        </w:tc>
        <w:tc>
          <w:tcPr>
            <w:tcW w:w="3601" w:type="pct"/>
          </w:tcPr>
          <w:p w:rsidR="0012245C" w:rsidRPr="009F36E7" w:rsidRDefault="0012245C" w:rsidP="00387606">
            <w:pPr>
              <w:spacing w:after="0"/>
              <w:rPr>
                <w:sz w:val="24"/>
              </w:rPr>
            </w:pPr>
            <w:r w:rsidRPr="009F36E7">
              <w:rPr>
                <w:sz w:val="24"/>
              </w:rPr>
              <w:t>Реєстровий номер у Реєстрі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AUD_YEARS</w:t>
            </w:r>
          </w:p>
        </w:tc>
        <w:tc>
          <w:tcPr>
            <w:tcW w:w="3601" w:type="pct"/>
          </w:tcPr>
          <w:p w:rsidR="0012245C" w:rsidRPr="009F36E7" w:rsidRDefault="0012245C" w:rsidP="00387606">
            <w:pPr>
              <w:spacing w:after="0"/>
              <w:rPr>
                <w:sz w:val="24"/>
              </w:rPr>
            </w:pPr>
            <w:r w:rsidRPr="009F36E7">
              <w:rPr>
                <w:sz w:val="24"/>
              </w:rPr>
              <w:t>Тривалість виконання завдання з обов’язкового аудиту фінансової звітності (кількість років), що передбачається у договорі щодо обов’язкового аудиту фінансової звітності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S_ZVIT</w:t>
            </w:r>
          </w:p>
        </w:tc>
        <w:tc>
          <w:tcPr>
            <w:tcW w:w="3601" w:type="pct"/>
          </w:tcPr>
          <w:p w:rsidR="0012245C" w:rsidRPr="00A41BB4" w:rsidRDefault="0012245C" w:rsidP="00387606">
            <w:pPr>
              <w:spacing w:after="0"/>
              <w:rPr>
                <w:sz w:val="24"/>
                <w:lang w:val="en-US"/>
              </w:rPr>
            </w:pPr>
            <w:r w:rsidRPr="009F36E7">
              <w:rPr>
                <w:sz w:val="24"/>
              </w:rPr>
              <w:t xml:space="preserve">Звітний період (періоди) за який (які) буде проведено </w:t>
            </w:r>
            <w:proofErr w:type="spellStart"/>
            <w:r w:rsidR="00A41BB4">
              <w:rPr>
                <w:sz w:val="24"/>
              </w:rPr>
              <w:t>обов</w:t>
            </w:r>
            <w:proofErr w:type="spellEnd"/>
            <w:r w:rsidR="00A41BB4" w:rsidRPr="00A41BB4">
              <w:rPr>
                <w:sz w:val="24"/>
                <w:lang w:val="en-US"/>
              </w:rPr>
              <w:t>`</w:t>
            </w:r>
            <w:proofErr w:type="spellStart"/>
            <w:r w:rsidR="00A41BB4">
              <w:rPr>
                <w:sz w:val="24"/>
                <w:lang w:val="ru-RU"/>
              </w:rPr>
              <w:t>язковий</w:t>
            </w:r>
            <w:proofErr w:type="spellEnd"/>
            <w:r w:rsidR="00A41BB4" w:rsidRPr="00A41BB4">
              <w:rPr>
                <w:sz w:val="24"/>
                <w:lang w:val="en-US"/>
              </w:rPr>
              <w:t xml:space="preserve"> </w:t>
            </w:r>
            <w:r w:rsidRPr="009F36E7">
              <w:rPr>
                <w:sz w:val="24"/>
              </w:rPr>
              <w:t>аудит фінансової звітності підприємства, що становить суспільний інтерес</w:t>
            </w:r>
            <w:r w:rsidRPr="00A41BB4">
              <w:rPr>
                <w:sz w:val="24"/>
                <w:lang w:val="en-US"/>
              </w:rPr>
              <w:t xml:space="preserve"> (</w:t>
            </w:r>
            <w:r w:rsidRPr="009F36E7">
              <w:rPr>
                <w:sz w:val="24"/>
                <w:lang w:val="ru-RU"/>
              </w:rPr>
              <w:t>дата</w:t>
            </w:r>
            <w:r w:rsidRPr="00A41BB4">
              <w:rPr>
                <w:sz w:val="24"/>
                <w:lang w:val="en-US"/>
              </w:rPr>
              <w:t xml:space="preserve"> </w:t>
            </w:r>
            <w:r w:rsidRPr="009F36E7">
              <w:rPr>
                <w:sz w:val="24"/>
                <w:lang w:val="ru-RU"/>
              </w:rPr>
              <w:t>початку</w:t>
            </w:r>
            <w:r w:rsidRPr="00A41BB4">
              <w:rPr>
                <w:sz w:val="24"/>
                <w:lang w:val="en-US"/>
              </w:rPr>
              <w:t>)</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rPr>
            </w:pPr>
            <w:r w:rsidRPr="009F36E7">
              <w:rPr>
                <w:rFonts w:ascii="Courier New" w:hAnsi="Courier New" w:cs="Courier New"/>
                <w:b/>
                <w:sz w:val="24"/>
                <w:lang w:val="en-US"/>
              </w:rPr>
              <w:t>F_ZVIT</w:t>
            </w:r>
          </w:p>
        </w:tc>
        <w:tc>
          <w:tcPr>
            <w:tcW w:w="3601" w:type="pct"/>
          </w:tcPr>
          <w:p w:rsidR="0012245C" w:rsidRPr="009F36E7" w:rsidRDefault="0012245C" w:rsidP="00387606">
            <w:pPr>
              <w:spacing w:after="0"/>
              <w:rPr>
                <w:sz w:val="24"/>
              </w:rPr>
            </w:pPr>
            <w:r w:rsidRPr="009F36E7">
              <w:rPr>
                <w:sz w:val="24"/>
              </w:rPr>
              <w:t>Звітний період (періоди) за який (які) буде проведено</w:t>
            </w:r>
            <w:r w:rsidR="00A41BB4">
              <w:rPr>
                <w:sz w:val="24"/>
              </w:rPr>
              <w:t xml:space="preserve"> обов</w:t>
            </w:r>
            <w:r w:rsidR="00A41BB4" w:rsidRPr="00A41BB4">
              <w:rPr>
                <w:sz w:val="24"/>
              </w:rPr>
              <w:t>`язковий</w:t>
            </w:r>
            <w:r w:rsidRPr="009F36E7">
              <w:rPr>
                <w:sz w:val="24"/>
              </w:rPr>
              <w:t xml:space="preserve"> аудит фінансової звітності підприємства, що становить суспільний інтерес (дата закінчення)</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D937E7">
              <w:rPr>
                <w:rFonts w:ascii="Courier New" w:hAnsi="Courier New" w:cs="Courier New"/>
                <w:b/>
                <w:sz w:val="24"/>
                <w:lang w:val="en-US"/>
              </w:rPr>
              <w:t>DES_DATE</w:t>
            </w:r>
          </w:p>
        </w:tc>
        <w:tc>
          <w:tcPr>
            <w:tcW w:w="3601" w:type="pct"/>
          </w:tcPr>
          <w:p w:rsidR="0012245C" w:rsidRPr="009F36E7" w:rsidRDefault="0012245C" w:rsidP="00387606">
            <w:pPr>
              <w:spacing w:after="0"/>
              <w:rPr>
                <w:sz w:val="24"/>
              </w:rPr>
            </w:pPr>
            <w:r w:rsidRPr="009F36E7">
              <w:rPr>
                <w:sz w:val="24"/>
              </w:rPr>
              <w:t>Дата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2B6D17">
              <w:rPr>
                <w:rFonts w:ascii="Courier New" w:hAnsi="Courier New" w:cs="Courier New"/>
                <w:b/>
                <w:sz w:val="24"/>
                <w:lang w:val="en-US"/>
              </w:rPr>
              <w:t>DES_NUM</w:t>
            </w:r>
          </w:p>
        </w:tc>
        <w:tc>
          <w:tcPr>
            <w:tcW w:w="3601" w:type="pct"/>
          </w:tcPr>
          <w:p w:rsidR="0012245C" w:rsidRPr="009F36E7" w:rsidRDefault="0012245C" w:rsidP="00387606">
            <w:pPr>
              <w:spacing w:after="0"/>
              <w:rPr>
                <w:sz w:val="24"/>
              </w:rPr>
            </w:pPr>
            <w:r w:rsidRPr="009F36E7">
              <w:rPr>
                <w:sz w:val="24"/>
              </w:rPr>
              <w:t>Номер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2B6D17">
              <w:rPr>
                <w:rFonts w:ascii="Courier New" w:hAnsi="Courier New" w:cs="Courier New"/>
                <w:b/>
                <w:sz w:val="24"/>
                <w:lang w:val="en-US"/>
              </w:rPr>
              <w:t>DESS_DATE</w:t>
            </w:r>
          </w:p>
        </w:tc>
        <w:tc>
          <w:tcPr>
            <w:tcW w:w="3601" w:type="pct"/>
          </w:tcPr>
          <w:p w:rsidR="0012245C" w:rsidRPr="009F36E7" w:rsidRDefault="0012245C" w:rsidP="00387606">
            <w:pPr>
              <w:spacing w:after="0"/>
              <w:rPr>
                <w:sz w:val="24"/>
              </w:rPr>
            </w:pPr>
            <w:r w:rsidRPr="009F36E7">
              <w:rPr>
                <w:sz w:val="24"/>
              </w:rPr>
              <w:t>Дата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2B6D17">
              <w:rPr>
                <w:rFonts w:ascii="Courier New" w:hAnsi="Courier New" w:cs="Courier New"/>
                <w:b/>
                <w:sz w:val="24"/>
                <w:lang w:val="en-US"/>
              </w:rPr>
              <w:t>DESS_NUM</w:t>
            </w:r>
          </w:p>
        </w:tc>
        <w:tc>
          <w:tcPr>
            <w:tcW w:w="3601" w:type="pct"/>
          </w:tcPr>
          <w:p w:rsidR="0012245C" w:rsidRPr="009F36E7" w:rsidRDefault="0012245C" w:rsidP="00387606">
            <w:pPr>
              <w:spacing w:after="0"/>
              <w:rPr>
                <w:sz w:val="24"/>
              </w:rPr>
            </w:pPr>
            <w:r w:rsidRPr="009F36E7">
              <w:rPr>
                <w:sz w:val="24"/>
              </w:rPr>
              <w:t>Номер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9F36E7" w:rsidRDefault="0012245C" w:rsidP="00387606">
            <w:pPr>
              <w:spacing w:after="0"/>
              <w:rPr>
                <w:rFonts w:ascii="Courier New" w:hAnsi="Courier New" w:cs="Courier New"/>
                <w:b/>
                <w:sz w:val="24"/>
                <w:lang w:val="en-US"/>
              </w:rPr>
            </w:pPr>
            <w:r w:rsidRPr="009F36E7">
              <w:rPr>
                <w:rFonts w:ascii="Courier New" w:hAnsi="Courier New" w:cs="Courier New"/>
                <w:b/>
                <w:sz w:val="24"/>
                <w:lang w:val="en-US"/>
              </w:rPr>
              <w:t>AUD_DENY</w:t>
            </w:r>
          </w:p>
        </w:tc>
        <w:tc>
          <w:tcPr>
            <w:tcW w:w="3601" w:type="pct"/>
          </w:tcPr>
          <w:p w:rsidR="0012245C" w:rsidRPr="009F36E7" w:rsidRDefault="0012245C" w:rsidP="00387606">
            <w:pPr>
              <w:spacing w:after="0"/>
              <w:rPr>
                <w:sz w:val="24"/>
              </w:rPr>
            </w:pPr>
            <w:r w:rsidRPr="009F36E7">
              <w:rPr>
                <w:sz w:val="24"/>
              </w:rPr>
              <w:t>Інформація щодо відсутності обмежень надання аудиторських послуг суб’єктом (суб’єктами) аудиторської діяльності, який (які) має (мають)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 «0» – Обмеження відсутні; «1» – Обмеження наявні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2B6D17" w:rsidRDefault="0012245C" w:rsidP="00387606">
            <w:pPr>
              <w:spacing w:after="0"/>
              <w:rPr>
                <w:rFonts w:ascii="Courier New" w:hAnsi="Courier New" w:cs="Courier New"/>
                <w:b/>
                <w:sz w:val="24"/>
                <w:lang w:val="en-US"/>
              </w:rPr>
            </w:pPr>
            <w:r w:rsidRPr="004F1173">
              <w:rPr>
                <w:rFonts w:ascii="Courier New" w:hAnsi="Courier New" w:cs="Courier New"/>
                <w:b/>
                <w:sz w:val="24"/>
                <w:lang w:val="en-US"/>
              </w:rPr>
              <w:t>OZN_FIN</w:t>
            </w:r>
          </w:p>
        </w:tc>
        <w:tc>
          <w:tcPr>
            <w:tcW w:w="3601" w:type="pct"/>
          </w:tcPr>
          <w:p w:rsidR="0012245C" w:rsidRPr="001B5B3C" w:rsidRDefault="0012245C" w:rsidP="001B5B3C">
            <w:pPr>
              <w:spacing w:after="0"/>
              <w:rPr>
                <w:sz w:val="24"/>
              </w:rPr>
            </w:pPr>
            <w:r>
              <w:rPr>
                <w:sz w:val="24"/>
              </w:rPr>
              <w:t>Ознака фінансової звітності: «1» – Так ; «0» – Ні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4F1173" w:rsidRDefault="0012245C" w:rsidP="00387606">
            <w:pPr>
              <w:spacing w:after="0"/>
              <w:rPr>
                <w:rFonts w:ascii="Courier New" w:hAnsi="Courier New" w:cs="Courier New"/>
                <w:b/>
                <w:sz w:val="24"/>
                <w:lang w:val="en-US"/>
              </w:rPr>
            </w:pPr>
            <w:r>
              <w:rPr>
                <w:rFonts w:ascii="Courier New" w:hAnsi="Courier New" w:cs="Courier New"/>
                <w:b/>
                <w:sz w:val="24"/>
                <w:lang w:val="en-US"/>
              </w:rPr>
              <w:t>O_FIN</w:t>
            </w:r>
          </w:p>
        </w:tc>
        <w:tc>
          <w:tcPr>
            <w:tcW w:w="3601" w:type="pct"/>
          </w:tcPr>
          <w:p w:rsidR="0012245C" w:rsidRDefault="0012245C" w:rsidP="001B5B3C">
            <w:pPr>
              <w:spacing w:after="0"/>
              <w:rPr>
                <w:sz w:val="24"/>
              </w:rPr>
            </w:pPr>
            <w:r>
              <w:rPr>
                <w:sz w:val="24"/>
              </w:rPr>
              <w:t>Окрема фінансова звітність</w:t>
            </w:r>
            <w:r w:rsidRPr="004D043A">
              <w:rPr>
                <w:sz w:val="24"/>
              </w:rPr>
              <w:t xml:space="preserve">: </w:t>
            </w:r>
            <w:r>
              <w:rPr>
                <w:sz w:val="24"/>
              </w:rPr>
              <w:t>«1» – Так ; «0» – Ні</w:t>
            </w:r>
            <w:r w:rsidRPr="00085A60">
              <w:rPr>
                <w:sz w:val="24"/>
                <w:lang w:val="ru-RU"/>
              </w:rPr>
              <w:t xml:space="preserve"> </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Default="0012245C" w:rsidP="00387606">
            <w:pPr>
              <w:spacing w:after="0"/>
              <w:rPr>
                <w:rFonts w:ascii="Courier New" w:hAnsi="Courier New" w:cs="Courier New"/>
                <w:b/>
                <w:sz w:val="24"/>
                <w:lang w:val="en-US"/>
              </w:rPr>
            </w:pPr>
            <w:r>
              <w:rPr>
                <w:rFonts w:ascii="Courier New" w:hAnsi="Courier New" w:cs="Courier New"/>
                <w:b/>
                <w:sz w:val="24"/>
                <w:lang w:val="en-US"/>
              </w:rPr>
              <w:t>K_FIN</w:t>
            </w:r>
          </w:p>
        </w:tc>
        <w:tc>
          <w:tcPr>
            <w:tcW w:w="3601" w:type="pct"/>
          </w:tcPr>
          <w:p w:rsidR="0012245C" w:rsidRDefault="0012245C" w:rsidP="001B5B3C">
            <w:pPr>
              <w:spacing w:after="0"/>
              <w:rPr>
                <w:sz w:val="24"/>
              </w:rPr>
            </w:pPr>
            <w:r>
              <w:rPr>
                <w:sz w:val="24"/>
              </w:rPr>
              <w:t>Консолідована фінансова звітність</w:t>
            </w:r>
            <w:r w:rsidRPr="004D043A">
              <w:rPr>
                <w:sz w:val="24"/>
              </w:rPr>
              <w:t xml:space="preserve">: </w:t>
            </w:r>
            <w:r>
              <w:rPr>
                <w:sz w:val="24"/>
              </w:rPr>
              <w:t>«1» – Так ; «0» – Ні</w:t>
            </w:r>
          </w:p>
        </w:tc>
      </w:tr>
      <w:tr w:rsidR="0012245C" w:rsidRPr="00482777" w:rsidTr="0012245C">
        <w:trPr>
          <w:divId w:val="4"/>
        </w:trPr>
        <w:tc>
          <w:tcPr>
            <w:tcW w:w="269" w:type="pct"/>
          </w:tcPr>
          <w:p w:rsidR="0012245C" w:rsidRPr="00482777" w:rsidRDefault="0012245C" w:rsidP="00387606">
            <w:pPr>
              <w:numPr>
                <w:ilvl w:val="0"/>
                <w:numId w:val="109"/>
              </w:numPr>
              <w:spacing w:after="0"/>
              <w:jc w:val="left"/>
              <w:rPr>
                <w:sz w:val="24"/>
              </w:rPr>
            </w:pPr>
          </w:p>
        </w:tc>
        <w:tc>
          <w:tcPr>
            <w:tcW w:w="1130" w:type="pct"/>
          </w:tcPr>
          <w:p w:rsidR="0012245C" w:rsidRPr="007969A5" w:rsidRDefault="0012245C" w:rsidP="00387606">
            <w:pPr>
              <w:spacing w:after="0"/>
              <w:rPr>
                <w:rFonts w:ascii="Courier New" w:hAnsi="Courier New" w:cs="Courier New"/>
                <w:b/>
                <w:sz w:val="24"/>
                <w:lang w:val="en-US"/>
              </w:rPr>
            </w:pPr>
            <w:r>
              <w:rPr>
                <w:rFonts w:ascii="Courier New" w:hAnsi="Courier New" w:cs="Courier New"/>
                <w:b/>
                <w:sz w:val="24"/>
                <w:lang w:val="en-US"/>
              </w:rPr>
              <w:t>PRIM</w:t>
            </w:r>
          </w:p>
        </w:tc>
        <w:tc>
          <w:tcPr>
            <w:tcW w:w="3601" w:type="pct"/>
          </w:tcPr>
          <w:p w:rsidR="0012245C" w:rsidRPr="003B4B36" w:rsidRDefault="0012245C" w:rsidP="00387606">
            <w:pPr>
              <w:spacing w:after="0"/>
              <w:rPr>
                <w:sz w:val="24"/>
              </w:rPr>
            </w:pPr>
            <w:r>
              <w:rPr>
                <w:sz w:val="24"/>
              </w:rPr>
              <w:t>Примітки</w:t>
            </w:r>
          </w:p>
        </w:tc>
      </w:tr>
    </w:tbl>
    <w:p w:rsidR="006177A0" w:rsidRDefault="006177A0" w:rsidP="006177A0">
      <w:pPr>
        <w:pStyle w:val="2"/>
        <w:tabs>
          <w:tab w:val="left" w:pos="720"/>
        </w:tabs>
        <w:ind w:left="0" w:firstLine="0"/>
        <w:divId w:val="4"/>
        <w:rPr>
          <w:sz w:val="28"/>
          <w:szCs w:val="28"/>
        </w:rPr>
      </w:pPr>
      <w:r w:rsidRPr="002F37D5">
        <w:rPr>
          <w:sz w:val="28"/>
          <w:szCs w:val="28"/>
        </w:rPr>
        <w:lastRenderedPageBreak/>
        <w:t xml:space="preserve">Інформація про </w:t>
      </w:r>
      <w:r>
        <w:rPr>
          <w:sz w:val="28"/>
          <w:szCs w:val="28"/>
        </w:rPr>
        <w:t>юридичну особу, що надає інформацію</w:t>
      </w:r>
      <w:r w:rsidRPr="00AB2E54">
        <w:rPr>
          <w:sz w:val="28"/>
          <w:szCs w:val="28"/>
        </w:rPr>
        <w:t xml:space="preserve"> – застосовується в Повідомлені ЮО.</w:t>
      </w:r>
    </w:p>
    <w:p w:rsidR="006177A0" w:rsidRPr="00912B56" w:rsidRDefault="006177A0" w:rsidP="006177A0">
      <w:pPr>
        <w:divId w:val="4"/>
        <w:rPr>
          <w:sz w:val="24"/>
        </w:rPr>
      </w:pPr>
      <w:r w:rsidRPr="00912B56">
        <w:rPr>
          <w:sz w:val="24"/>
        </w:rPr>
        <w:t xml:space="preserve">Інформаційні рядки вкладаються до елементу </w:t>
      </w:r>
      <w:r w:rsidRPr="00912B56">
        <w:rPr>
          <w:sz w:val="24"/>
          <w:lang w:val="en-US"/>
        </w:rPr>
        <w:t>XML</w:t>
      </w:r>
      <w:r w:rsidRPr="00AB2E54">
        <w:rPr>
          <w:sz w:val="24"/>
        </w:rPr>
        <w:t xml:space="preserve"> </w:t>
      </w:r>
      <w:r w:rsidRPr="00912B56">
        <w:rPr>
          <w:sz w:val="24"/>
        </w:rPr>
        <w:t>«</w:t>
      </w:r>
      <w:r w:rsidRPr="00017075">
        <w:rPr>
          <w:rFonts w:ascii="Courier New" w:hAnsi="Courier New" w:cs="Courier New"/>
          <w:b/>
          <w:sz w:val="24"/>
          <w:lang w:val="en-US"/>
        </w:rPr>
        <w:t>SUB</w:t>
      </w:r>
      <w:r w:rsidRPr="00AB2E54">
        <w:rPr>
          <w:rFonts w:ascii="Courier New" w:hAnsi="Courier New" w:cs="Courier New"/>
          <w:b/>
          <w:sz w:val="24"/>
        </w:rPr>
        <w:t>_</w:t>
      </w:r>
      <w:r>
        <w:rPr>
          <w:rFonts w:ascii="Courier New" w:hAnsi="Courier New" w:cs="Courier New"/>
          <w:b/>
          <w:sz w:val="24"/>
          <w:lang w:val="en-US"/>
        </w:rPr>
        <w:t>UR</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6177A0" w:rsidRPr="00482777" w:rsidTr="006177A0">
        <w:trPr>
          <w:divId w:val="4"/>
          <w:cantSplit/>
        </w:trPr>
        <w:tc>
          <w:tcPr>
            <w:tcW w:w="269" w:type="pct"/>
          </w:tcPr>
          <w:p w:rsidR="006177A0" w:rsidRPr="00482777" w:rsidRDefault="006177A0" w:rsidP="00387606">
            <w:pPr>
              <w:spacing w:after="0"/>
              <w:jc w:val="left"/>
              <w:rPr>
                <w:b/>
                <w:sz w:val="24"/>
              </w:rPr>
            </w:pPr>
            <w:r w:rsidRPr="00482777">
              <w:rPr>
                <w:b/>
                <w:sz w:val="24"/>
              </w:rPr>
              <w:t>№ з/п</w:t>
            </w:r>
          </w:p>
        </w:tc>
        <w:tc>
          <w:tcPr>
            <w:tcW w:w="1130" w:type="pct"/>
          </w:tcPr>
          <w:p w:rsidR="006177A0" w:rsidRPr="00482777" w:rsidRDefault="006177A0"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6177A0" w:rsidRPr="00482777" w:rsidRDefault="006177A0" w:rsidP="00387606">
            <w:pPr>
              <w:spacing w:after="0"/>
              <w:jc w:val="left"/>
              <w:rPr>
                <w:b/>
                <w:sz w:val="24"/>
              </w:rPr>
            </w:pPr>
            <w:r w:rsidRPr="00482777">
              <w:rPr>
                <w:b/>
                <w:sz w:val="24"/>
              </w:rPr>
              <w:t>Призначення</w:t>
            </w:r>
          </w:p>
        </w:tc>
      </w:tr>
      <w:tr w:rsidR="006177A0" w:rsidRPr="00482777" w:rsidTr="006177A0">
        <w:trPr>
          <w:divId w:val="4"/>
        </w:trPr>
        <w:tc>
          <w:tcPr>
            <w:tcW w:w="269" w:type="pct"/>
          </w:tcPr>
          <w:p w:rsidR="006177A0" w:rsidRPr="00482777" w:rsidRDefault="006177A0" w:rsidP="00387606">
            <w:pPr>
              <w:numPr>
                <w:ilvl w:val="0"/>
                <w:numId w:val="116"/>
              </w:numPr>
              <w:spacing w:after="0"/>
              <w:jc w:val="left"/>
              <w:rPr>
                <w:sz w:val="24"/>
              </w:rPr>
            </w:pPr>
          </w:p>
        </w:tc>
        <w:tc>
          <w:tcPr>
            <w:tcW w:w="1130" w:type="pct"/>
          </w:tcPr>
          <w:p w:rsidR="006177A0" w:rsidRPr="00482777" w:rsidRDefault="006177A0" w:rsidP="00387606">
            <w:pPr>
              <w:spacing w:after="0"/>
              <w:rPr>
                <w:rFonts w:ascii="Courier New" w:hAnsi="Courier New" w:cs="Courier New"/>
                <w:b/>
                <w:sz w:val="24"/>
                <w:lang w:val="en-US"/>
              </w:rPr>
            </w:pPr>
            <w:r>
              <w:rPr>
                <w:rFonts w:ascii="Courier New" w:hAnsi="Courier New" w:cs="Courier New"/>
                <w:b/>
                <w:sz w:val="24"/>
                <w:lang w:val="en-US"/>
              </w:rPr>
              <w:t>UR_TITLE</w:t>
            </w:r>
          </w:p>
        </w:tc>
        <w:tc>
          <w:tcPr>
            <w:tcW w:w="3601" w:type="pct"/>
          </w:tcPr>
          <w:p w:rsidR="006177A0" w:rsidRPr="00482777" w:rsidRDefault="006177A0" w:rsidP="00387606">
            <w:pPr>
              <w:spacing w:after="0"/>
              <w:rPr>
                <w:sz w:val="24"/>
              </w:rPr>
            </w:pPr>
            <w:r w:rsidRPr="00FD60CD">
              <w:rPr>
                <w:sz w:val="24"/>
              </w:rPr>
              <w:t xml:space="preserve">Повне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6177A0" w:rsidRPr="00482777" w:rsidTr="006177A0">
        <w:trPr>
          <w:divId w:val="4"/>
        </w:trPr>
        <w:tc>
          <w:tcPr>
            <w:tcW w:w="269" w:type="pct"/>
          </w:tcPr>
          <w:p w:rsidR="006177A0" w:rsidRPr="00482777" w:rsidRDefault="006177A0" w:rsidP="00387606">
            <w:pPr>
              <w:numPr>
                <w:ilvl w:val="0"/>
                <w:numId w:val="116"/>
              </w:numPr>
              <w:spacing w:after="0"/>
              <w:jc w:val="left"/>
              <w:rPr>
                <w:sz w:val="24"/>
              </w:rPr>
            </w:pPr>
          </w:p>
        </w:tc>
        <w:tc>
          <w:tcPr>
            <w:tcW w:w="1130" w:type="pct"/>
          </w:tcPr>
          <w:p w:rsidR="006177A0" w:rsidRPr="00482777" w:rsidRDefault="006177A0" w:rsidP="00387606">
            <w:pPr>
              <w:spacing w:after="0"/>
              <w:rPr>
                <w:rFonts w:ascii="Courier New" w:hAnsi="Courier New" w:cs="Courier New"/>
                <w:b/>
                <w:sz w:val="24"/>
                <w:lang w:val="en-US"/>
              </w:rPr>
            </w:pPr>
            <w:r>
              <w:rPr>
                <w:rFonts w:ascii="Courier New" w:hAnsi="Courier New" w:cs="Courier New"/>
                <w:b/>
                <w:sz w:val="24"/>
                <w:lang w:val="en-US"/>
              </w:rPr>
              <w:t>UR_BRIEF</w:t>
            </w:r>
          </w:p>
        </w:tc>
        <w:tc>
          <w:tcPr>
            <w:tcW w:w="3601" w:type="pct"/>
          </w:tcPr>
          <w:p w:rsidR="006177A0" w:rsidRPr="00482777" w:rsidRDefault="006177A0" w:rsidP="00387606">
            <w:pPr>
              <w:spacing w:after="0"/>
              <w:rPr>
                <w:sz w:val="24"/>
              </w:rPr>
            </w:pPr>
            <w:r w:rsidRPr="00FD60CD">
              <w:rPr>
                <w:sz w:val="24"/>
              </w:rPr>
              <w:t xml:space="preserve">Скорочене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6177A0" w:rsidRPr="00482777" w:rsidTr="006177A0">
        <w:trPr>
          <w:divId w:val="4"/>
        </w:trPr>
        <w:tc>
          <w:tcPr>
            <w:tcW w:w="269" w:type="pct"/>
          </w:tcPr>
          <w:p w:rsidR="006177A0" w:rsidRPr="00482777" w:rsidRDefault="006177A0" w:rsidP="00387606">
            <w:pPr>
              <w:numPr>
                <w:ilvl w:val="0"/>
                <w:numId w:val="116"/>
              </w:numPr>
              <w:spacing w:after="0"/>
              <w:jc w:val="left"/>
              <w:rPr>
                <w:sz w:val="24"/>
              </w:rPr>
            </w:pPr>
          </w:p>
        </w:tc>
        <w:tc>
          <w:tcPr>
            <w:tcW w:w="1130" w:type="pct"/>
          </w:tcPr>
          <w:p w:rsidR="006177A0" w:rsidRPr="00482777" w:rsidRDefault="006177A0" w:rsidP="00387606">
            <w:pPr>
              <w:spacing w:after="0"/>
              <w:rPr>
                <w:rFonts w:ascii="Courier New" w:hAnsi="Courier New" w:cs="Courier New"/>
                <w:b/>
                <w:sz w:val="24"/>
                <w:lang w:val="en-US"/>
              </w:rPr>
            </w:pPr>
            <w:r>
              <w:rPr>
                <w:rFonts w:ascii="Courier New" w:hAnsi="Courier New" w:cs="Courier New"/>
                <w:b/>
                <w:sz w:val="24"/>
                <w:lang w:val="en-US"/>
              </w:rPr>
              <w:t>UR_ID</w:t>
            </w:r>
          </w:p>
        </w:tc>
        <w:tc>
          <w:tcPr>
            <w:tcW w:w="3601" w:type="pct"/>
          </w:tcPr>
          <w:p w:rsidR="006177A0" w:rsidRPr="00482777" w:rsidRDefault="006177A0" w:rsidP="00387606">
            <w:pPr>
              <w:spacing w:after="0"/>
              <w:rPr>
                <w:sz w:val="24"/>
              </w:rPr>
            </w:pPr>
            <w:r w:rsidRPr="00FD60CD">
              <w:rPr>
                <w:sz w:val="24"/>
              </w:rPr>
              <w:t>Ідентифікаційний код юридичної особи</w:t>
            </w:r>
          </w:p>
        </w:tc>
      </w:tr>
      <w:tr w:rsidR="006177A0" w:rsidRPr="00482777" w:rsidTr="006177A0">
        <w:trPr>
          <w:divId w:val="4"/>
        </w:trPr>
        <w:tc>
          <w:tcPr>
            <w:tcW w:w="269" w:type="pct"/>
          </w:tcPr>
          <w:p w:rsidR="006177A0" w:rsidRPr="00482777" w:rsidRDefault="006177A0" w:rsidP="00387606">
            <w:pPr>
              <w:numPr>
                <w:ilvl w:val="0"/>
                <w:numId w:val="116"/>
              </w:numPr>
              <w:spacing w:after="0"/>
              <w:jc w:val="left"/>
              <w:rPr>
                <w:sz w:val="24"/>
              </w:rPr>
            </w:pPr>
          </w:p>
        </w:tc>
        <w:tc>
          <w:tcPr>
            <w:tcW w:w="1130" w:type="pct"/>
          </w:tcPr>
          <w:p w:rsidR="006177A0" w:rsidRPr="00A377B5" w:rsidRDefault="006177A0" w:rsidP="00387606">
            <w:pPr>
              <w:spacing w:after="0"/>
              <w:rPr>
                <w:rFonts w:ascii="Courier New" w:hAnsi="Courier New" w:cs="Courier New"/>
                <w:b/>
                <w:sz w:val="24"/>
                <w:lang w:val="en-US"/>
              </w:rPr>
            </w:pPr>
            <w:r>
              <w:rPr>
                <w:rFonts w:ascii="Courier New" w:hAnsi="Courier New" w:cs="Courier New"/>
                <w:b/>
                <w:sz w:val="24"/>
                <w:lang w:val="en-US"/>
              </w:rPr>
              <w:t>KUA_TYPE</w:t>
            </w:r>
          </w:p>
        </w:tc>
        <w:tc>
          <w:tcPr>
            <w:tcW w:w="3601" w:type="pct"/>
          </w:tcPr>
          <w:p w:rsidR="006177A0" w:rsidRPr="00A377B5" w:rsidRDefault="006177A0" w:rsidP="00387606">
            <w:pPr>
              <w:spacing w:after="0"/>
              <w:rPr>
                <w:sz w:val="24"/>
                <w:lang w:val="ru-RU"/>
              </w:rPr>
            </w:pPr>
            <w:r>
              <w:rPr>
                <w:sz w:val="24"/>
              </w:rPr>
              <w:t xml:space="preserve">Учасники ринків </w:t>
            </w:r>
            <w:proofErr w:type="spellStart"/>
            <w:r>
              <w:rPr>
                <w:sz w:val="24"/>
              </w:rPr>
              <w:t>капіталута</w:t>
            </w:r>
            <w:proofErr w:type="spellEnd"/>
            <w:r>
              <w:rPr>
                <w:sz w:val="24"/>
              </w:rPr>
              <w:t xml:space="preserve"> організованих товарних ринків: Компанія з управління активами: «1» – Так ; «0» – Ні.</w:t>
            </w:r>
            <w:r w:rsidRPr="00A377B5">
              <w:rPr>
                <w:sz w:val="24"/>
                <w:lang w:val="ru-RU"/>
              </w:rPr>
              <w:t xml:space="preserve"> </w:t>
            </w:r>
          </w:p>
        </w:tc>
      </w:tr>
      <w:tr w:rsidR="006177A0" w:rsidRPr="00482777" w:rsidTr="006177A0">
        <w:trPr>
          <w:divId w:val="4"/>
        </w:trPr>
        <w:tc>
          <w:tcPr>
            <w:tcW w:w="269" w:type="pct"/>
          </w:tcPr>
          <w:p w:rsidR="006177A0" w:rsidRPr="00482777" w:rsidRDefault="006177A0" w:rsidP="00387606">
            <w:pPr>
              <w:numPr>
                <w:ilvl w:val="0"/>
                <w:numId w:val="116"/>
              </w:numPr>
              <w:spacing w:after="0"/>
              <w:jc w:val="left"/>
              <w:rPr>
                <w:sz w:val="24"/>
              </w:rPr>
            </w:pPr>
          </w:p>
        </w:tc>
        <w:tc>
          <w:tcPr>
            <w:tcW w:w="1130" w:type="pct"/>
          </w:tcPr>
          <w:p w:rsidR="006177A0" w:rsidRPr="00A377B5" w:rsidRDefault="006177A0" w:rsidP="00387606">
            <w:pPr>
              <w:spacing w:after="0"/>
              <w:rPr>
                <w:rFonts w:ascii="Courier New" w:hAnsi="Courier New" w:cs="Courier New"/>
                <w:b/>
                <w:sz w:val="24"/>
                <w:lang w:val="ru-RU"/>
              </w:rPr>
            </w:pPr>
            <w:r>
              <w:rPr>
                <w:rFonts w:ascii="Courier New" w:hAnsi="Courier New" w:cs="Courier New"/>
                <w:b/>
                <w:sz w:val="24"/>
                <w:lang w:val="en-GB"/>
              </w:rPr>
              <w:t>ANPF_</w:t>
            </w:r>
            <w:r>
              <w:rPr>
                <w:rFonts w:ascii="Courier New" w:hAnsi="Courier New" w:cs="Courier New"/>
                <w:b/>
                <w:sz w:val="24"/>
                <w:lang w:val="en-US"/>
              </w:rPr>
              <w:t>TYPE</w:t>
            </w:r>
          </w:p>
        </w:tc>
        <w:tc>
          <w:tcPr>
            <w:tcW w:w="3601" w:type="pct"/>
          </w:tcPr>
          <w:p w:rsidR="006177A0" w:rsidRDefault="006177A0" w:rsidP="00387606">
            <w:pPr>
              <w:spacing w:after="0"/>
              <w:rPr>
                <w:sz w:val="24"/>
              </w:rPr>
            </w:pPr>
            <w:r>
              <w:rPr>
                <w:sz w:val="24"/>
              </w:rPr>
              <w:t xml:space="preserve">Учасники ринків </w:t>
            </w:r>
            <w:proofErr w:type="spellStart"/>
            <w:r>
              <w:rPr>
                <w:sz w:val="24"/>
              </w:rPr>
              <w:t>капіталута</w:t>
            </w:r>
            <w:proofErr w:type="spellEnd"/>
            <w:r>
              <w:rPr>
                <w:sz w:val="24"/>
              </w:rPr>
              <w:t xml:space="preserve"> організованих товарних ринків: Адміністратор недержавного пенсійного фонду: «1» – Так ; «0» – Ні.</w:t>
            </w:r>
          </w:p>
        </w:tc>
      </w:tr>
    </w:tbl>
    <w:p w:rsidR="001B5B3C" w:rsidRDefault="001B5B3C" w:rsidP="001B5B3C">
      <w:pPr>
        <w:pStyle w:val="2"/>
        <w:tabs>
          <w:tab w:val="left" w:pos="720"/>
        </w:tabs>
        <w:ind w:left="0" w:firstLine="0"/>
        <w:divId w:val="4"/>
        <w:rPr>
          <w:sz w:val="28"/>
          <w:szCs w:val="28"/>
        </w:rPr>
      </w:pPr>
      <w:r w:rsidRPr="002F37D5">
        <w:rPr>
          <w:sz w:val="28"/>
          <w:szCs w:val="28"/>
        </w:rPr>
        <w:t>Інформація про підприємство, що становить суспільний інтерес</w:t>
      </w:r>
      <w:r w:rsidR="006177A0" w:rsidRPr="00AB2E54">
        <w:rPr>
          <w:sz w:val="28"/>
          <w:szCs w:val="28"/>
        </w:rPr>
        <w:t xml:space="preserve"> – застосовується в Повідомлені ЮО</w:t>
      </w:r>
    </w:p>
    <w:p w:rsidR="001B5B3C" w:rsidRPr="00912B56" w:rsidRDefault="001B5B3C" w:rsidP="001B5B3C">
      <w:pPr>
        <w:divId w:val="4"/>
        <w:rPr>
          <w:sz w:val="24"/>
        </w:rPr>
      </w:pPr>
      <w:r w:rsidRPr="00912B56">
        <w:rPr>
          <w:sz w:val="24"/>
        </w:rPr>
        <w:t xml:space="preserve">Інформаційні рядки вкладаються до елементу </w:t>
      </w:r>
      <w:r w:rsidRPr="00912B56">
        <w:rPr>
          <w:sz w:val="24"/>
          <w:lang w:val="en-US"/>
        </w:rPr>
        <w:t>XML</w:t>
      </w:r>
      <w:r w:rsidRPr="00912B56">
        <w:rPr>
          <w:sz w:val="24"/>
          <w:lang w:val="ru-RU"/>
        </w:rPr>
        <w:t xml:space="preserve"> </w:t>
      </w:r>
      <w:r w:rsidRPr="00912B56">
        <w:rPr>
          <w:sz w:val="24"/>
        </w:rPr>
        <w:t>«</w:t>
      </w:r>
      <w:r w:rsidRPr="002F37D5">
        <w:rPr>
          <w:rFonts w:ascii="Courier New" w:hAnsi="Courier New" w:cs="Courier New"/>
          <w:b/>
          <w:sz w:val="24"/>
          <w:lang w:val="en-US"/>
        </w:rPr>
        <w:t>SUB</w:t>
      </w:r>
      <w:r w:rsidRPr="001B5B3C">
        <w:rPr>
          <w:rFonts w:ascii="Courier New" w:hAnsi="Courier New" w:cs="Courier New"/>
          <w:b/>
          <w:sz w:val="24"/>
          <w:lang w:val="ru-RU"/>
        </w:rPr>
        <w:t>_</w:t>
      </w:r>
      <w:r>
        <w:rPr>
          <w:rFonts w:ascii="Courier New" w:hAnsi="Courier New" w:cs="Courier New"/>
          <w:b/>
          <w:sz w:val="24"/>
          <w:lang w:val="en-US"/>
        </w:rPr>
        <w:t>UR</w:t>
      </w:r>
      <w:r w:rsidR="006177A0" w:rsidRPr="006177A0">
        <w:rPr>
          <w:rFonts w:ascii="Courier New" w:hAnsi="Courier New" w:cs="Courier New"/>
          <w:b/>
          <w:sz w:val="24"/>
          <w:lang w:val="ru-RU"/>
        </w:rPr>
        <w:t>_</w:t>
      </w:r>
      <w:r w:rsidR="006177A0">
        <w:rPr>
          <w:rFonts w:ascii="Courier New" w:hAnsi="Courier New" w:cs="Courier New"/>
          <w:b/>
          <w:sz w:val="24"/>
          <w:lang w:val="en-US"/>
        </w:rPr>
        <w:t>P</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1B5B3C" w:rsidRPr="00482777" w:rsidTr="001B5B3C">
        <w:trPr>
          <w:divId w:val="4"/>
          <w:cantSplit/>
        </w:trPr>
        <w:tc>
          <w:tcPr>
            <w:tcW w:w="269" w:type="pct"/>
          </w:tcPr>
          <w:p w:rsidR="001B5B3C" w:rsidRPr="00482777" w:rsidRDefault="001B5B3C" w:rsidP="00387606">
            <w:pPr>
              <w:spacing w:after="0"/>
              <w:jc w:val="left"/>
              <w:rPr>
                <w:b/>
                <w:sz w:val="24"/>
              </w:rPr>
            </w:pPr>
            <w:r w:rsidRPr="00482777">
              <w:rPr>
                <w:b/>
                <w:sz w:val="24"/>
              </w:rPr>
              <w:t>№ з/п</w:t>
            </w:r>
          </w:p>
        </w:tc>
        <w:tc>
          <w:tcPr>
            <w:tcW w:w="1130" w:type="pct"/>
          </w:tcPr>
          <w:p w:rsidR="001B5B3C" w:rsidRPr="00482777" w:rsidRDefault="001B5B3C"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1B5B3C" w:rsidRPr="00482777" w:rsidRDefault="001B5B3C" w:rsidP="00387606">
            <w:pPr>
              <w:spacing w:after="0"/>
              <w:jc w:val="left"/>
              <w:rPr>
                <w:b/>
                <w:sz w:val="24"/>
              </w:rPr>
            </w:pPr>
            <w:r w:rsidRPr="00482777">
              <w:rPr>
                <w:b/>
                <w:sz w:val="24"/>
              </w:rPr>
              <w:t>Призначення</w:t>
            </w:r>
          </w:p>
        </w:tc>
      </w:tr>
      <w:tr w:rsidR="001B5B3C" w:rsidRPr="00482777" w:rsidTr="001B5B3C">
        <w:trPr>
          <w:divId w:val="4"/>
        </w:trPr>
        <w:tc>
          <w:tcPr>
            <w:tcW w:w="269" w:type="pct"/>
          </w:tcPr>
          <w:p w:rsidR="001B5B3C" w:rsidRPr="00482777" w:rsidRDefault="001B5B3C" w:rsidP="00411807">
            <w:pPr>
              <w:numPr>
                <w:ilvl w:val="0"/>
                <w:numId w:val="118"/>
              </w:numPr>
              <w:spacing w:after="0"/>
              <w:jc w:val="left"/>
              <w:rPr>
                <w:sz w:val="24"/>
              </w:rPr>
            </w:pPr>
          </w:p>
        </w:tc>
        <w:tc>
          <w:tcPr>
            <w:tcW w:w="1130" w:type="pct"/>
          </w:tcPr>
          <w:p w:rsidR="001B5B3C" w:rsidRPr="00482777" w:rsidRDefault="001B5B3C" w:rsidP="00387606">
            <w:pPr>
              <w:spacing w:after="0"/>
              <w:rPr>
                <w:rFonts w:ascii="Courier New" w:hAnsi="Courier New" w:cs="Courier New"/>
                <w:b/>
                <w:sz w:val="24"/>
                <w:lang w:val="en-US"/>
              </w:rPr>
            </w:pPr>
            <w:r>
              <w:rPr>
                <w:rFonts w:ascii="Courier New" w:hAnsi="Courier New" w:cs="Courier New"/>
                <w:b/>
                <w:sz w:val="24"/>
                <w:lang w:val="en-US"/>
              </w:rPr>
              <w:t>SUB_TITLE</w:t>
            </w:r>
          </w:p>
        </w:tc>
        <w:tc>
          <w:tcPr>
            <w:tcW w:w="3601" w:type="pct"/>
          </w:tcPr>
          <w:p w:rsidR="001B5B3C" w:rsidRPr="00482777" w:rsidRDefault="001B5B3C" w:rsidP="00387606">
            <w:pPr>
              <w:spacing w:after="0"/>
              <w:rPr>
                <w:sz w:val="24"/>
              </w:rPr>
            </w:pPr>
            <w:r w:rsidRPr="00FD60CD">
              <w:rPr>
                <w:sz w:val="24"/>
              </w:rPr>
              <w:t xml:space="preserve">Повне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1B5B3C" w:rsidRPr="00482777" w:rsidTr="001B5B3C">
        <w:trPr>
          <w:divId w:val="4"/>
        </w:trPr>
        <w:tc>
          <w:tcPr>
            <w:tcW w:w="269" w:type="pct"/>
          </w:tcPr>
          <w:p w:rsidR="001B5B3C" w:rsidRPr="00482777" w:rsidRDefault="001B5B3C" w:rsidP="00411807">
            <w:pPr>
              <w:numPr>
                <w:ilvl w:val="0"/>
                <w:numId w:val="118"/>
              </w:numPr>
              <w:spacing w:after="0"/>
              <w:jc w:val="left"/>
              <w:rPr>
                <w:sz w:val="24"/>
              </w:rPr>
            </w:pPr>
          </w:p>
        </w:tc>
        <w:tc>
          <w:tcPr>
            <w:tcW w:w="1130" w:type="pct"/>
          </w:tcPr>
          <w:p w:rsidR="001B5B3C" w:rsidRPr="00482777" w:rsidRDefault="001B5B3C" w:rsidP="00387606">
            <w:pPr>
              <w:spacing w:after="0"/>
              <w:rPr>
                <w:rFonts w:ascii="Courier New" w:hAnsi="Courier New" w:cs="Courier New"/>
                <w:b/>
                <w:sz w:val="24"/>
                <w:lang w:val="en-US"/>
              </w:rPr>
            </w:pPr>
            <w:r>
              <w:rPr>
                <w:rFonts w:ascii="Courier New" w:hAnsi="Courier New" w:cs="Courier New"/>
                <w:b/>
                <w:sz w:val="24"/>
                <w:lang w:val="en-US"/>
              </w:rPr>
              <w:t>SUB_BRIEF</w:t>
            </w:r>
          </w:p>
        </w:tc>
        <w:tc>
          <w:tcPr>
            <w:tcW w:w="3601" w:type="pct"/>
          </w:tcPr>
          <w:p w:rsidR="001B5B3C" w:rsidRPr="00482777" w:rsidRDefault="001B5B3C" w:rsidP="00387606">
            <w:pPr>
              <w:spacing w:after="0"/>
              <w:rPr>
                <w:sz w:val="24"/>
              </w:rPr>
            </w:pPr>
            <w:r w:rsidRPr="00FD60CD">
              <w:rPr>
                <w:sz w:val="24"/>
              </w:rPr>
              <w:t xml:space="preserve">Скорочене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1B5B3C" w:rsidRPr="00482777" w:rsidTr="001B5B3C">
        <w:trPr>
          <w:divId w:val="4"/>
        </w:trPr>
        <w:tc>
          <w:tcPr>
            <w:tcW w:w="269" w:type="pct"/>
          </w:tcPr>
          <w:p w:rsidR="001B5B3C" w:rsidRPr="00482777" w:rsidRDefault="001B5B3C" w:rsidP="00411807">
            <w:pPr>
              <w:numPr>
                <w:ilvl w:val="0"/>
                <w:numId w:val="118"/>
              </w:numPr>
              <w:spacing w:after="0"/>
              <w:jc w:val="left"/>
              <w:rPr>
                <w:sz w:val="24"/>
              </w:rPr>
            </w:pPr>
          </w:p>
        </w:tc>
        <w:tc>
          <w:tcPr>
            <w:tcW w:w="1130" w:type="pct"/>
          </w:tcPr>
          <w:p w:rsidR="001B5B3C" w:rsidRPr="00482777" w:rsidRDefault="001B5B3C" w:rsidP="00387606">
            <w:pPr>
              <w:spacing w:after="0"/>
              <w:rPr>
                <w:rFonts w:ascii="Courier New" w:hAnsi="Courier New" w:cs="Courier New"/>
                <w:b/>
                <w:sz w:val="24"/>
                <w:lang w:val="en-US"/>
              </w:rPr>
            </w:pPr>
            <w:r>
              <w:rPr>
                <w:rFonts w:ascii="Courier New" w:hAnsi="Courier New" w:cs="Courier New"/>
                <w:b/>
                <w:sz w:val="24"/>
                <w:lang w:val="en-US"/>
              </w:rPr>
              <w:t>SUB_LEID</w:t>
            </w:r>
          </w:p>
        </w:tc>
        <w:tc>
          <w:tcPr>
            <w:tcW w:w="3601" w:type="pct"/>
          </w:tcPr>
          <w:p w:rsidR="001B5B3C" w:rsidRPr="00482777" w:rsidRDefault="001B5B3C" w:rsidP="00387606">
            <w:pPr>
              <w:spacing w:after="0"/>
              <w:rPr>
                <w:sz w:val="24"/>
              </w:rPr>
            </w:pPr>
            <w:r w:rsidRPr="00FD60CD">
              <w:rPr>
                <w:sz w:val="24"/>
              </w:rPr>
              <w:t>Ідентифікаційний код юридичної особи</w:t>
            </w:r>
          </w:p>
        </w:tc>
      </w:tr>
      <w:tr w:rsidR="001B5B3C" w:rsidRPr="00482777" w:rsidTr="001B5B3C">
        <w:trPr>
          <w:divId w:val="4"/>
        </w:trPr>
        <w:tc>
          <w:tcPr>
            <w:tcW w:w="269" w:type="pct"/>
          </w:tcPr>
          <w:p w:rsidR="001B5B3C" w:rsidRPr="00482777" w:rsidRDefault="001B5B3C" w:rsidP="00411807">
            <w:pPr>
              <w:numPr>
                <w:ilvl w:val="0"/>
                <w:numId w:val="118"/>
              </w:numPr>
              <w:spacing w:after="0"/>
              <w:jc w:val="left"/>
              <w:rPr>
                <w:sz w:val="24"/>
              </w:rPr>
            </w:pPr>
          </w:p>
        </w:tc>
        <w:tc>
          <w:tcPr>
            <w:tcW w:w="1130" w:type="pct"/>
          </w:tcPr>
          <w:p w:rsidR="001B5B3C" w:rsidRPr="00482777" w:rsidRDefault="001B5B3C" w:rsidP="00387606">
            <w:pPr>
              <w:spacing w:after="0"/>
              <w:rPr>
                <w:rFonts w:ascii="Courier New" w:hAnsi="Courier New" w:cs="Courier New"/>
                <w:b/>
                <w:sz w:val="24"/>
                <w:lang w:val="en-US"/>
              </w:rPr>
            </w:pPr>
            <w:r>
              <w:rPr>
                <w:rFonts w:ascii="Courier New" w:hAnsi="Courier New" w:cs="Courier New"/>
                <w:b/>
                <w:sz w:val="24"/>
                <w:lang w:val="en-US"/>
              </w:rPr>
              <w:t>SUB_SEID</w:t>
            </w:r>
          </w:p>
        </w:tc>
        <w:tc>
          <w:tcPr>
            <w:tcW w:w="3601" w:type="pct"/>
          </w:tcPr>
          <w:p w:rsidR="001B5B3C" w:rsidRPr="006177A0" w:rsidRDefault="001B5B3C" w:rsidP="006177A0">
            <w:pPr>
              <w:spacing w:after="0"/>
              <w:rPr>
                <w:sz w:val="24"/>
                <w:lang w:val="ru-RU"/>
              </w:rPr>
            </w:pPr>
            <w:r w:rsidRPr="00FD60CD">
              <w:rPr>
                <w:sz w:val="24"/>
              </w:rPr>
              <w:t xml:space="preserve">Реєстраційний код за Єдиним державним реєстром інститутів спільного інвестування </w:t>
            </w:r>
            <w:r w:rsidRPr="006177A0">
              <w:rPr>
                <w:sz w:val="24"/>
                <w:lang w:val="ru-RU"/>
              </w:rPr>
              <w:t>(</w:t>
            </w:r>
            <w:r>
              <w:rPr>
                <w:sz w:val="24"/>
              </w:rPr>
              <w:t>за наявності</w:t>
            </w:r>
            <w:r w:rsidRPr="006177A0">
              <w:rPr>
                <w:sz w:val="24"/>
                <w:lang w:val="ru-RU"/>
              </w:rPr>
              <w:t xml:space="preserve">) </w:t>
            </w:r>
          </w:p>
        </w:tc>
      </w:tr>
      <w:tr w:rsidR="001B5B3C" w:rsidRPr="00482777" w:rsidTr="001B5B3C">
        <w:trPr>
          <w:divId w:val="4"/>
        </w:trPr>
        <w:tc>
          <w:tcPr>
            <w:tcW w:w="269" w:type="pct"/>
          </w:tcPr>
          <w:p w:rsidR="001B5B3C" w:rsidRPr="00482777" w:rsidRDefault="001B5B3C" w:rsidP="00411807">
            <w:pPr>
              <w:numPr>
                <w:ilvl w:val="0"/>
                <w:numId w:val="118"/>
              </w:numPr>
              <w:spacing w:after="0"/>
              <w:jc w:val="left"/>
              <w:rPr>
                <w:sz w:val="24"/>
              </w:rPr>
            </w:pPr>
          </w:p>
        </w:tc>
        <w:tc>
          <w:tcPr>
            <w:tcW w:w="1130" w:type="pct"/>
          </w:tcPr>
          <w:p w:rsidR="001B5B3C" w:rsidRPr="00085A60" w:rsidRDefault="001B5B3C" w:rsidP="00387606">
            <w:pPr>
              <w:spacing w:after="0"/>
              <w:rPr>
                <w:rFonts w:ascii="Courier New" w:hAnsi="Courier New" w:cs="Courier New"/>
                <w:b/>
                <w:sz w:val="24"/>
                <w:lang w:val="en-US"/>
              </w:rPr>
            </w:pPr>
            <w:r>
              <w:rPr>
                <w:rFonts w:ascii="Courier New" w:hAnsi="Courier New" w:cs="Courier New"/>
                <w:b/>
                <w:sz w:val="24"/>
                <w:lang w:val="en-US"/>
              </w:rPr>
              <w:t>OZN_FOND</w:t>
            </w:r>
          </w:p>
        </w:tc>
        <w:tc>
          <w:tcPr>
            <w:tcW w:w="3601" w:type="pct"/>
          </w:tcPr>
          <w:p w:rsidR="001B5B3C" w:rsidRPr="00085A60" w:rsidRDefault="001B5B3C" w:rsidP="0072274C">
            <w:pPr>
              <w:spacing w:after="0"/>
              <w:rPr>
                <w:sz w:val="24"/>
                <w:lang w:val="ru-RU"/>
              </w:rPr>
            </w:pPr>
            <w:r>
              <w:rPr>
                <w:sz w:val="24"/>
              </w:rPr>
              <w:t>Ознака: «1» – Корпоративний фонд; «2» – Недержавний пенсійний фонд</w:t>
            </w:r>
          </w:p>
        </w:tc>
      </w:tr>
    </w:tbl>
    <w:p w:rsidR="00DD38BE" w:rsidRDefault="0072274C" w:rsidP="00DD38BE">
      <w:pPr>
        <w:pStyle w:val="2"/>
        <w:tabs>
          <w:tab w:val="left" w:pos="720"/>
        </w:tabs>
        <w:ind w:left="0" w:firstLine="0"/>
        <w:divId w:val="4"/>
        <w:rPr>
          <w:sz w:val="28"/>
          <w:szCs w:val="28"/>
        </w:rPr>
      </w:pPr>
      <w:r w:rsidRPr="0072274C">
        <w:rPr>
          <w:sz w:val="28"/>
          <w:szCs w:val="28"/>
        </w:rPr>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r w:rsidRPr="00AB2E54">
        <w:rPr>
          <w:sz w:val="28"/>
          <w:szCs w:val="28"/>
        </w:rPr>
        <w:t xml:space="preserve"> – застосовується в Повідомлені ЮО</w:t>
      </w:r>
    </w:p>
    <w:p w:rsidR="0072274C" w:rsidRPr="00912B56" w:rsidRDefault="0072274C" w:rsidP="0072274C">
      <w:pPr>
        <w:divId w:val="4"/>
        <w:rPr>
          <w:sz w:val="24"/>
        </w:rPr>
      </w:pPr>
      <w:r w:rsidRPr="00912B56">
        <w:rPr>
          <w:sz w:val="24"/>
        </w:rPr>
        <w:t xml:space="preserve">Інформаційні рядки вкладаються до елементу </w:t>
      </w:r>
      <w:r w:rsidRPr="00912B56">
        <w:rPr>
          <w:sz w:val="24"/>
          <w:lang w:val="en-US"/>
        </w:rPr>
        <w:t>XML</w:t>
      </w:r>
      <w:r w:rsidRPr="00546FAE">
        <w:rPr>
          <w:sz w:val="24"/>
        </w:rPr>
        <w:t xml:space="preserve"> </w:t>
      </w:r>
      <w:r w:rsidRPr="00097FA2">
        <w:rPr>
          <w:rFonts w:ascii="Courier New" w:hAnsi="Courier New" w:cs="Courier New"/>
          <w:b/>
          <w:sz w:val="24"/>
        </w:rPr>
        <w:t>«</w:t>
      </w:r>
      <w:r w:rsidR="00546FAE" w:rsidRPr="00546FAE">
        <w:rPr>
          <w:rFonts w:ascii="Courier New" w:hAnsi="Courier New" w:cs="Courier New"/>
          <w:b/>
          <w:sz w:val="24"/>
          <w:lang w:val="en-US"/>
        </w:rPr>
        <w:t>SUB</w:t>
      </w:r>
      <w:r w:rsidR="00546FAE" w:rsidRPr="00097FA2">
        <w:rPr>
          <w:rFonts w:ascii="Courier New" w:hAnsi="Courier New" w:cs="Courier New"/>
          <w:b/>
          <w:sz w:val="24"/>
        </w:rPr>
        <w:t>_</w:t>
      </w:r>
      <w:r w:rsidR="00546FAE" w:rsidRPr="00546FAE">
        <w:rPr>
          <w:rFonts w:ascii="Courier New" w:hAnsi="Courier New" w:cs="Courier New"/>
          <w:b/>
          <w:sz w:val="24"/>
          <w:lang w:val="en-US"/>
        </w:rPr>
        <w:t>UR</w:t>
      </w:r>
      <w:r w:rsidR="00546FAE" w:rsidRPr="00097FA2">
        <w:rPr>
          <w:rFonts w:ascii="Courier New" w:hAnsi="Courier New" w:cs="Courier New"/>
          <w:b/>
          <w:sz w:val="24"/>
        </w:rPr>
        <w:t>_</w:t>
      </w:r>
      <w:r w:rsidRPr="00546FAE">
        <w:rPr>
          <w:rFonts w:ascii="Courier New" w:hAnsi="Courier New" w:cs="Courier New"/>
          <w:b/>
          <w:sz w:val="24"/>
          <w:lang w:val="en-US"/>
        </w:rPr>
        <w:t>AUD</w:t>
      </w:r>
      <w:r w:rsidRPr="00097FA2">
        <w:rPr>
          <w:rFonts w:ascii="Courier New" w:hAnsi="Courier New" w:cs="Courier New"/>
          <w:b/>
          <w:sz w:val="24"/>
        </w:rPr>
        <w:t>»</w:t>
      </w:r>
      <w:r w:rsidRPr="00546FAE">
        <w:rPr>
          <w:color w:val="C00000"/>
          <w:sz w:val="24"/>
        </w:rPr>
        <w:t xml:space="preserve"> </w:t>
      </w:r>
      <w:r w:rsidRPr="00912B56">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72274C" w:rsidRPr="00482777" w:rsidTr="0072274C">
        <w:trPr>
          <w:divId w:val="4"/>
          <w:cantSplit/>
        </w:trPr>
        <w:tc>
          <w:tcPr>
            <w:tcW w:w="269" w:type="pct"/>
          </w:tcPr>
          <w:p w:rsidR="0072274C" w:rsidRPr="00482777" w:rsidRDefault="0072274C" w:rsidP="00387606">
            <w:pPr>
              <w:spacing w:after="0"/>
              <w:jc w:val="left"/>
              <w:rPr>
                <w:b/>
                <w:sz w:val="24"/>
              </w:rPr>
            </w:pPr>
            <w:r w:rsidRPr="00482777">
              <w:rPr>
                <w:b/>
                <w:sz w:val="24"/>
              </w:rPr>
              <w:t>№ з/п</w:t>
            </w:r>
          </w:p>
        </w:tc>
        <w:tc>
          <w:tcPr>
            <w:tcW w:w="1130" w:type="pct"/>
          </w:tcPr>
          <w:p w:rsidR="0072274C" w:rsidRPr="00482777" w:rsidRDefault="0072274C"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72274C" w:rsidRPr="00482777" w:rsidRDefault="0072274C" w:rsidP="00387606">
            <w:pPr>
              <w:spacing w:after="0"/>
              <w:jc w:val="left"/>
              <w:rPr>
                <w:b/>
                <w:sz w:val="24"/>
              </w:rPr>
            </w:pPr>
            <w:r w:rsidRPr="00482777">
              <w:rPr>
                <w:b/>
                <w:sz w:val="24"/>
              </w:rPr>
              <w:t>Призначення</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482777" w:rsidRDefault="0072274C" w:rsidP="00387606">
            <w:pPr>
              <w:spacing w:after="0"/>
              <w:rPr>
                <w:rFonts w:ascii="Courier New" w:hAnsi="Courier New" w:cs="Courier New"/>
                <w:b/>
                <w:sz w:val="24"/>
                <w:lang w:val="en-US"/>
              </w:rPr>
            </w:pPr>
            <w:r>
              <w:rPr>
                <w:rFonts w:ascii="Courier New" w:hAnsi="Courier New" w:cs="Courier New"/>
                <w:b/>
                <w:sz w:val="24"/>
                <w:lang w:val="en-US"/>
              </w:rPr>
              <w:t>AUD_FORM</w:t>
            </w:r>
          </w:p>
        </w:tc>
        <w:tc>
          <w:tcPr>
            <w:tcW w:w="3601" w:type="pct"/>
          </w:tcPr>
          <w:p w:rsidR="0072274C" w:rsidRPr="00482777" w:rsidRDefault="0072274C" w:rsidP="00387606">
            <w:pPr>
              <w:spacing w:after="0"/>
              <w:rPr>
                <w:sz w:val="24"/>
              </w:rPr>
            </w:pPr>
            <w:r w:rsidRPr="00BD5C06">
              <w:rPr>
                <w:sz w:val="24"/>
              </w:rPr>
              <w:t>Статус суб'єкта аудиторської діяльності</w:t>
            </w:r>
            <w:r>
              <w:rPr>
                <w:sz w:val="24"/>
              </w:rPr>
              <w:t xml:space="preserve">: «1» – </w:t>
            </w:r>
            <w:r w:rsidRPr="00BD5C06">
              <w:rPr>
                <w:sz w:val="24"/>
              </w:rPr>
              <w:t>Аудитор</w:t>
            </w:r>
            <w:r>
              <w:rPr>
                <w:sz w:val="24"/>
              </w:rPr>
              <w:t xml:space="preserve">; «2» – </w:t>
            </w:r>
            <w:r w:rsidRPr="003B4B36">
              <w:rPr>
                <w:sz w:val="24"/>
              </w:rPr>
              <w:t>Аудиторська фірма</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7C505C" w:rsidRDefault="0072274C" w:rsidP="00387606">
            <w:pPr>
              <w:spacing w:after="0"/>
              <w:rPr>
                <w:sz w:val="24"/>
              </w:rPr>
            </w:pPr>
            <w:r w:rsidRPr="007C505C">
              <w:rPr>
                <w:rFonts w:ascii="Courier New" w:hAnsi="Courier New" w:cs="Courier New"/>
                <w:b/>
                <w:sz w:val="24"/>
                <w:lang w:val="en-US"/>
              </w:rPr>
              <w:t>AUD_SP</w:t>
            </w:r>
            <w:r>
              <w:rPr>
                <w:rFonts w:ascii="Courier New" w:hAnsi="Courier New" w:cs="Courier New"/>
                <w:b/>
                <w:sz w:val="24"/>
                <w:lang w:val="en-US"/>
              </w:rPr>
              <w:t>AUD</w:t>
            </w:r>
          </w:p>
        </w:tc>
        <w:tc>
          <w:tcPr>
            <w:tcW w:w="3601" w:type="pct"/>
          </w:tcPr>
          <w:p w:rsidR="0072274C" w:rsidRPr="007C505C" w:rsidRDefault="0072274C" w:rsidP="00387606">
            <w:pPr>
              <w:spacing w:after="0"/>
              <w:rPr>
                <w:sz w:val="24"/>
              </w:rPr>
            </w:pPr>
            <w:r w:rsidRPr="007C505C">
              <w:rPr>
                <w:sz w:val="24"/>
              </w:rPr>
              <w:t xml:space="preserve">Суб’єкт аудиторської діяльності призначений для спільного проведення обов’язкового аудиту фінансової звітності: </w:t>
            </w:r>
            <w:r w:rsidRPr="004D043A">
              <w:rPr>
                <w:sz w:val="24"/>
              </w:rPr>
              <w:t xml:space="preserve">: </w:t>
            </w:r>
            <w:r>
              <w:rPr>
                <w:sz w:val="24"/>
              </w:rPr>
              <w:t>«1» – Так ; «0» – Ні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7C505C" w:rsidRDefault="0072274C" w:rsidP="00387606">
            <w:pPr>
              <w:spacing w:after="0"/>
              <w:rPr>
                <w:rFonts w:ascii="Courier New" w:hAnsi="Courier New" w:cs="Courier New"/>
                <w:b/>
                <w:sz w:val="24"/>
                <w:lang w:val="en-US"/>
              </w:rPr>
            </w:pPr>
            <w:r w:rsidRPr="007C505C">
              <w:rPr>
                <w:rFonts w:ascii="Courier New" w:hAnsi="Courier New" w:cs="Courier New"/>
                <w:b/>
                <w:sz w:val="24"/>
                <w:lang w:val="en-US"/>
              </w:rPr>
              <w:t>AUD_SP</w:t>
            </w:r>
            <w:r>
              <w:rPr>
                <w:rFonts w:ascii="Courier New" w:hAnsi="Courier New" w:cs="Courier New"/>
                <w:b/>
                <w:sz w:val="24"/>
                <w:lang w:val="en-US"/>
              </w:rPr>
              <w:t>KL</w:t>
            </w:r>
          </w:p>
        </w:tc>
        <w:tc>
          <w:tcPr>
            <w:tcW w:w="3601" w:type="pct"/>
          </w:tcPr>
          <w:p w:rsidR="0072274C" w:rsidRPr="007C505C" w:rsidRDefault="0072274C" w:rsidP="00387606">
            <w:pPr>
              <w:spacing w:after="0"/>
              <w:rPr>
                <w:sz w:val="24"/>
              </w:rPr>
            </w:pPr>
            <w:r w:rsidRPr="007C505C">
              <w:rPr>
                <w:sz w:val="24"/>
              </w:rPr>
              <w:t>Кількість суб’єктів аудиторської діяльності призначених для спільного проведення обов’язкового аудиту фінансової звітності</w:t>
            </w:r>
            <w:r w:rsidRPr="00D1452A">
              <w:rPr>
                <w:rFonts w:eastAsia="Calibri"/>
                <w:color w:val="000000"/>
                <w:spacing w:val="-2"/>
                <w:szCs w:val="22"/>
              </w:rPr>
              <w:t xml:space="preserve">       </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AUD_NAME</w:t>
            </w:r>
          </w:p>
        </w:tc>
        <w:tc>
          <w:tcPr>
            <w:tcW w:w="3601" w:type="pct"/>
          </w:tcPr>
          <w:p w:rsidR="0072274C" w:rsidRPr="009F36E7" w:rsidRDefault="0072274C" w:rsidP="00387606">
            <w:pPr>
              <w:spacing w:after="0"/>
              <w:rPr>
                <w:sz w:val="24"/>
                <w:lang w:val="ru-RU"/>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аудитора або найменування (у значенні цього </w:t>
            </w:r>
            <w:proofErr w:type="spellStart"/>
            <w:r w:rsidRPr="009F36E7">
              <w:rPr>
                <w:sz w:val="24"/>
              </w:rPr>
              <w:t>терміна</w:t>
            </w:r>
            <w:proofErr w:type="spellEnd"/>
            <w:r w:rsidRPr="009F36E7">
              <w:rPr>
                <w:sz w:val="24"/>
              </w:rPr>
              <w:t>, наведеного в Цивільному кодексі України) аудиторської фірми</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AUD_EID</w:t>
            </w:r>
          </w:p>
        </w:tc>
        <w:tc>
          <w:tcPr>
            <w:tcW w:w="3601" w:type="pct"/>
          </w:tcPr>
          <w:p w:rsidR="0072274C" w:rsidRPr="009F36E7" w:rsidRDefault="0072274C" w:rsidP="00387606">
            <w:pPr>
              <w:spacing w:after="0"/>
              <w:rPr>
                <w:sz w:val="24"/>
              </w:rPr>
            </w:pPr>
            <w:r w:rsidRPr="009F36E7">
              <w:rPr>
                <w:sz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w:t>
            </w:r>
            <w:r w:rsidRPr="009F36E7">
              <w:rPr>
                <w:sz w:val="24"/>
              </w:rPr>
              <w:lastRenderedPageBreak/>
              <w:t xml:space="preserve">реєстраційного номера облікової картки платника податків та повідомили про це відповідний контролюючий орган і мають відмітку у паспорті) для аудиторів, які одноосібно провадять аудиторську діяльність (у випадку Аудитора). 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(у випадку Аудиторської фірми). </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AUD_NUM</w:t>
            </w:r>
          </w:p>
        </w:tc>
        <w:tc>
          <w:tcPr>
            <w:tcW w:w="3601" w:type="pct"/>
          </w:tcPr>
          <w:p w:rsidR="0072274C" w:rsidRPr="009F36E7" w:rsidRDefault="0072274C" w:rsidP="00387606">
            <w:pPr>
              <w:spacing w:after="0"/>
              <w:rPr>
                <w:sz w:val="24"/>
              </w:rPr>
            </w:pPr>
            <w:r w:rsidRPr="009F36E7">
              <w:rPr>
                <w:sz w:val="24"/>
              </w:rPr>
              <w:t>Реєстровий номер у Реєстрі аудиторів та суб’єктів аудиторської діяльності (далі - Реєстр)</w:t>
            </w:r>
            <w:r>
              <w:rPr>
                <w:sz w:val="24"/>
              </w:rPr>
              <w:t>.</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AUD_DAT</w:t>
            </w:r>
          </w:p>
        </w:tc>
        <w:tc>
          <w:tcPr>
            <w:tcW w:w="3601" w:type="pct"/>
          </w:tcPr>
          <w:p w:rsidR="0072274C" w:rsidRPr="009F36E7" w:rsidRDefault="0072274C" w:rsidP="00387606">
            <w:pPr>
              <w:spacing w:after="0"/>
              <w:rPr>
                <w:sz w:val="24"/>
              </w:rPr>
            </w:pPr>
            <w:r w:rsidRPr="009F36E7">
              <w:rPr>
                <w:sz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w:t>
            </w:r>
            <w:r>
              <w:rPr>
                <w:sz w:val="24"/>
              </w:rPr>
              <w:t>.</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AUD_NUMS</w:t>
            </w:r>
          </w:p>
        </w:tc>
        <w:tc>
          <w:tcPr>
            <w:tcW w:w="3601" w:type="pct"/>
          </w:tcPr>
          <w:p w:rsidR="0072274C" w:rsidRPr="009F36E7" w:rsidRDefault="0072274C" w:rsidP="00387606">
            <w:pPr>
              <w:spacing w:after="0"/>
              <w:rPr>
                <w:sz w:val="24"/>
              </w:rPr>
            </w:pPr>
            <w:r w:rsidRPr="009F36E7">
              <w:rPr>
                <w:sz w:val="24"/>
              </w:rPr>
              <w:t>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r>
              <w:rPr>
                <w:sz w:val="24"/>
              </w:rPr>
              <w:t xml:space="preserve"> </w:t>
            </w:r>
            <w:r w:rsidRPr="009F36E7">
              <w:rPr>
                <w:sz w:val="24"/>
              </w:rPr>
              <w:t>(у випадку Аудитора).</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D937E7">
              <w:rPr>
                <w:rFonts w:ascii="Courier New" w:hAnsi="Courier New" w:cs="Courier New"/>
                <w:b/>
                <w:sz w:val="24"/>
                <w:lang w:val="en-US"/>
              </w:rPr>
              <w:t>AUD_PARTNER</w:t>
            </w:r>
          </w:p>
        </w:tc>
        <w:tc>
          <w:tcPr>
            <w:tcW w:w="3601" w:type="pct"/>
          </w:tcPr>
          <w:p w:rsidR="0072274C" w:rsidRPr="009F36E7" w:rsidRDefault="0072274C"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наведеного в Цивільному кодексі України) ключового партнера (ключових партнерів) з аудиту</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D937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AUD_NUMP</w:t>
            </w:r>
          </w:p>
        </w:tc>
        <w:tc>
          <w:tcPr>
            <w:tcW w:w="3601" w:type="pct"/>
          </w:tcPr>
          <w:p w:rsidR="0072274C" w:rsidRPr="009F36E7" w:rsidRDefault="0072274C" w:rsidP="00387606">
            <w:pPr>
              <w:spacing w:after="0"/>
              <w:rPr>
                <w:sz w:val="24"/>
              </w:rPr>
            </w:pPr>
            <w:r w:rsidRPr="009F36E7">
              <w:rPr>
                <w:sz w:val="24"/>
              </w:rPr>
              <w:t>Реєстровий номер у Реєстрі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Pr>
                <w:rFonts w:ascii="Courier New" w:hAnsi="Courier New" w:cs="Courier New"/>
                <w:b/>
                <w:sz w:val="24"/>
                <w:lang w:val="en-US"/>
              </w:rPr>
              <w:t>FIN</w:t>
            </w:r>
            <w:r w:rsidRPr="00D937E7">
              <w:rPr>
                <w:rFonts w:ascii="Courier New" w:hAnsi="Courier New" w:cs="Courier New"/>
                <w:b/>
                <w:sz w:val="24"/>
                <w:lang w:val="en-US"/>
              </w:rPr>
              <w:t>_</w:t>
            </w:r>
            <w:r>
              <w:rPr>
                <w:rFonts w:ascii="Courier New" w:hAnsi="Courier New" w:cs="Courier New"/>
                <w:b/>
                <w:sz w:val="24"/>
                <w:lang w:val="en-US"/>
              </w:rPr>
              <w:t>NAME</w:t>
            </w:r>
          </w:p>
        </w:tc>
        <w:tc>
          <w:tcPr>
            <w:tcW w:w="3601" w:type="pct"/>
          </w:tcPr>
          <w:p w:rsidR="0072274C" w:rsidRPr="006B1C4D" w:rsidRDefault="0072274C"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w:t>
            </w:r>
            <w:r>
              <w:rPr>
                <w:sz w:val="24"/>
              </w:rPr>
              <w:t>аудитора (аудиторів), який (які) буде (будуть) проводити обов’язковий аудит фінансової звітності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6B1C4D" w:rsidRDefault="0072274C" w:rsidP="00387606">
            <w:pPr>
              <w:spacing w:after="0"/>
              <w:rPr>
                <w:rFonts w:ascii="Courier New" w:hAnsi="Courier New" w:cs="Courier New"/>
                <w:b/>
                <w:sz w:val="24"/>
                <w:lang w:val="ru-RU"/>
              </w:rPr>
            </w:pPr>
            <w:r>
              <w:rPr>
                <w:rFonts w:ascii="Courier New" w:hAnsi="Courier New" w:cs="Courier New"/>
                <w:b/>
                <w:sz w:val="24"/>
                <w:lang w:val="en-US"/>
              </w:rPr>
              <w:t>FIN</w:t>
            </w:r>
            <w:r w:rsidRPr="009F36E7">
              <w:rPr>
                <w:rFonts w:ascii="Courier New" w:hAnsi="Courier New" w:cs="Courier New"/>
                <w:b/>
                <w:sz w:val="24"/>
                <w:lang w:val="en-US"/>
              </w:rPr>
              <w:t>_NUMP</w:t>
            </w:r>
          </w:p>
        </w:tc>
        <w:tc>
          <w:tcPr>
            <w:tcW w:w="3601" w:type="pct"/>
          </w:tcPr>
          <w:p w:rsidR="0072274C" w:rsidRPr="009F36E7" w:rsidRDefault="0072274C" w:rsidP="00387606">
            <w:pPr>
              <w:spacing w:after="0"/>
              <w:rPr>
                <w:sz w:val="24"/>
              </w:rPr>
            </w:pPr>
            <w:r w:rsidRPr="009F36E7">
              <w:rPr>
                <w:sz w:val="24"/>
              </w:rPr>
              <w:t>Реєстровий номер у Реєстрі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AUD_YEARS</w:t>
            </w:r>
          </w:p>
        </w:tc>
        <w:tc>
          <w:tcPr>
            <w:tcW w:w="3601" w:type="pct"/>
          </w:tcPr>
          <w:p w:rsidR="0072274C" w:rsidRPr="009F36E7" w:rsidRDefault="0072274C" w:rsidP="00387606">
            <w:pPr>
              <w:spacing w:after="0"/>
              <w:rPr>
                <w:sz w:val="24"/>
              </w:rPr>
            </w:pPr>
            <w:r w:rsidRPr="009F36E7">
              <w:rPr>
                <w:sz w:val="24"/>
              </w:rPr>
              <w:t>Тривалість виконання завдання з обов’язкового аудиту фінансової звітності (кількість років), що передбачається у договорі щодо обов’язкового аудиту фінансової звітності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S_ZVIT</w:t>
            </w:r>
          </w:p>
        </w:tc>
        <w:tc>
          <w:tcPr>
            <w:tcW w:w="3601" w:type="pct"/>
          </w:tcPr>
          <w:p w:rsidR="0072274C" w:rsidRPr="009F36E7" w:rsidRDefault="0072274C" w:rsidP="00387606">
            <w:pPr>
              <w:spacing w:after="0"/>
              <w:rPr>
                <w:sz w:val="24"/>
                <w:lang w:val="en-US"/>
              </w:rPr>
            </w:pPr>
            <w:r w:rsidRPr="009F36E7">
              <w:rPr>
                <w:sz w:val="24"/>
              </w:rPr>
              <w:t xml:space="preserve">Звітний період (періоди) за який (які) буде проведено </w:t>
            </w:r>
            <w:proofErr w:type="spellStart"/>
            <w:r w:rsidR="00A41BB4">
              <w:rPr>
                <w:sz w:val="24"/>
              </w:rPr>
              <w:t>обов</w:t>
            </w:r>
            <w:proofErr w:type="spellEnd"/>
            <w:r w:rsidR="00A41BB4" w:rsidRPr="00A41BB4">
              <w:rPr>
                <w:sz w:val="24"/>
                <w:lang w:val="en-US"/>
              </w:rPr>
              <w:t>`</w:t>
            </w:r>
            <w:proofErr w:type="spellStart"/>
            <w:r w:rsidR="00A41BB4">
              <w:rPr>
                <w:sz w:val="24"/>
                <w:lang w:val="ru-RU"/>
              </w:rPr>
              <w:t>язковий</w:t>
            </w:r>
            <w:proofErr w:type="spellEnd"/>
            <w:r w:rsidR="00A41BB4" w:rsidRPr="00A41BB4">
              <w:rPr>
                <w:sz w:val="24"/>
                <w:lang w:val="en-US"/>
              </w:rPr>
              <w:t xml:space="preserve"> </w:t>
            </w:r>
            <w:r w:rsidRPr="009F36E7">
              <w:rPr>
                <w:sz w:val="24"/>
              </w:rPr>
              <w:t>аудит фінансової звітності підприємства, що становить суспільний інтерес</w:t>
            </w:r>
            <w:r w:rsidRPr="009F36E7">
              <w:rPr>
                <w:sz w:val="24"/>
                <w:lang w:val="en-US"/>
              </w:rPr>
              <w:t xml:space="preserve"> (</w:t>
            </w:r>
            <w:r w:rsidRPr="009F36E7">
              <w:rPr>
                <w:sz w:val="24"/>
                <w:lang w:val="ru-RU"/>
              </w:rPr>
              <w:t>дата</w:t>
            </w:r>
            <w:r w:rsidRPr="009F36E7">
              <w:rPr>
                <w:sz w:val="24"/>
                <w:lang w:val="en-US"/>
              </w:rPr>
              <w:t xml:space="preserve"> </w:t>
            </w:r>
            <w:r w:rsidRPr="009F36E7">
              <w:rPr>
                <w:sz w:val="24"/>
                <w:lang w:val="ru-RU"/>
              </w:rPr>
              <w:t>початку</w:t>
            </w:r>
            <w:r w:rsidRPr="009F36E7">
              <w:rPr>
                <w:sz w:val="24"/>
                <w:lang w:val="en-US"/>
              </w:rPr>
              <w:t>)</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rPr>
            </w:pPr>
            <w:r w:rsidRPr="009F36E7">
              <w:rPr>
                <w:rFonts w:ascii="Courier New" w:hAnsi="Courier New" w:cs="Courier New"/>
                <w:b/>
                <w:sz w:val="24"/>
                <w:lang w:val="en-US"/>
              </w:rPr>
              <w:t>F_ZVIT</w:t>
            </w:r>
          </w:p>
        </w:tc>
        <w:tc>
          <w:tcPr>
            <w:tcW w:w="3601" w:type="pct"/>
          </w:tcPr>
          <w:p w:rsidR="0072274C" w:rsidRPr="009F36E7" w:rsidRDefault="0072274C" w:rsidP="00387606">
            <w:pPr>
              <w:spacing w:after="0"/>
              <w:rPr>
                <w:sz w:val="24"/>
              </w:rPr>
            </w:pPr>
            <w:r w:rsidRPr="009F36E7">
              <w:rPr>
                <w:sz w:val="24"/>
              </w:rPr>
              <w:t>Звітний період (періоди) за який (які) буде проведено</w:t>
            </w:r>
            <w:r w:rsidR="00A41BB4">
              <w:rPr>
                <w:sz w:val="24"/>
              </w:rPr>
              <w:t xml:space="preserve"> обов</w:t>
            </w:r>
            <w:r w:rsidR="00A41BB4" w:rsidRPr="00A41BB4">
              <w:rPr>
                <w:sz w:val="24"/>
              </w:rPr>
              <w:t>`язковий</w:t>
            </w:r>
            <w:r w:rsidRPr="009F36E7">
              <w:rPr>
                <w:sz w:val="24"/>
              </w:rPr>
              <w:t xml:space="preserve"> аудит фінансової звітності підприємства, що становить суспільний інтерес (дата закінчення)</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D937E7">
              <w:rPr>
                <w:rFonts w:ascii="Courier New" w:hAnsi="Courier New" w:cs="Courier New"/>
                <w:b/>
                <w:sz w:val="24"/>
                <w:lang w:val="en-US"/>
              </w:rPr>
              <w:t>DES_DATE</w:t>
            </w:r>
          </w:p>
        </w:tc>
        <w:tc>
          <w:tcPr>
            <w:tcW w:w="3601" w:type="pct"/>
          </w:tcPr>
          <w:p w:rsidR="0072274C" w:rsidRPr="009F36E7" w:rsidRDefault="0072274C" w:rsidP="00387606">
            <w:pPr>
              <w:spacing w:after="0"/>
              <w:rPr>
                <w:sz w:val="24"/>
              </w:rPr>
            </w:pPr>
            <w:r w:rsidRPr="009F36E7">
              <w:rPr>
                <w:sz w:val="24"/>
              </w:rPr>
              <w:t>Дата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2B6D17">
              <w:rPr>
                <w:rFonts w:ascii="Courier New" w:hAnsi="Courier New" w:cs="Courier New"/>
                <w:b/>
                <w:sz w:val="24"/>
                <w:lang w:val="en-US"/>
              </w:rPr>
              <w:t>DES_NUM</w:t>
            </w:r>
          </w:p>
        </w:tc>
        <w:tc>
          <w:tcPr>
            <w:tcW w:w="3601" w:type="pct"/>
          </w:tcPr>
          <w:p w:rsidR="0072274C" w:rsidRPr="009F36E7" w:rsidRDefault="0072274C" w:rsidP="00387606">
            <w:pPr>
              <w:spacing w:after="0"/>
              <w:rPr>
                <w:sz w:val="24"/>
              </w:rPr>
            </w:pPr>
            <w:r w:rsidRPr="009F36E7">
              <w:rPr>
                <w:sz w:val="24"/>
              </w:rPr>
              <w:t>Номер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2B6D17">
              <w:rPr>
                <w:rFonts w:ascii="Courier New" w:hAnsi="Courier New" w:cs="Courier New"/>
                <w:b/>
                <w:sz w:val="24"/>
                <w:lang w:val="en-US"/>
              </w:rPr>
              <w:t>DESS_DATE</w:t>
            </w:r>
          </w:p>
        </w:tc>
        <w:tc>
          <w:tcPr>
            <w:tcW w:w="3601" w:type="pct"/>
          </w:tcPr>
          <w:p w:rsidR="0072274C" w:rsidRPr="009F36E7" w:rsidRDefault="0072274C" w:rsidP="00387606">
            <w:pPr>
              <w:spacing w:after="0"/>
              <w:rPr>
                <w:sz w:val="24"/>
              </w:rPr>
            </w:pPr>
            <w:r w:rsidRPr="009F36E7">
              <w:rPr>
                <w:sz w:val="24"/>
              </w:rPr>
              <w:t>Дата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2B6D17">
              <w:rPr>
                <w:rFonts w:ascii="Courier New" w:hAnsi="Courier New" w:cs="Courier New"/>
                <w:b/>
                <w:sz w:val="24"/>
                <w:lang w:val="en-US"/>
              </w:rPr>
              <w:t>DESS_NUM</w:t>
            </w:r>
          </w:p>
        </w:tc>
        <w:tc>
          <w:tcPr>
            <w:tcW w:w="3601" w:type="pct"/>
          </w:tcPr>
          <w:p w:rsidR="0072274C" w:rsidRPr="009F36E7" w:rsidRDefault="0072274C" w:rsidP="00387606">
            <w:pPr>
              <w:spacing w:after="0"/>
              <w:rPr>
                <w:sz w:val="24"/>
              </w:rPr>
            </w:pPr>
            <w:r w:rsidRPr="009F36E7">
              <w:rPr>
                <w:sz w:val="24"/>
              </w:rPr>
              <w:t>Номер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9F36E7" w:rsidRDefault="0072274C" w:rsidP="00387606">
            <w:pPr>
              <w:spacing w:after="0"/>
              <w:rPr>
                <w:rFonts w:ascii="Courier New" w:hAnsi="Courier New" w:cs="Courier New"/>
                <w:b/>
                <w:sz w:val="24"/>
                <w:lang w:val="en-US"/>
              </w:rPr>
            </w:pPr>
            <w:r w:rsidRPr="009F36E7">
              <w:rPr>
                <w:rFonts w:ascii="Courier New" w:hAnsi="Courier New" w:cs="Courier New"/>
                <w:b/>
                <w:sz w:val="24"/>
                <w:lang w:val="en-US"/>
              </w:rPr>
              <w:t>AUD_DENY</w:t>
            </w:r>
          </w:p>
        </w:tc>
        <w:tc>
          <w:tcPr>
            <w:tcW w:w="3601" w:type="pct"/>
          </w:tcPr>
          <w:p w:rsidR="0072274C" w:rsidRPr="009F36E7" w:rsidRDefault="0072274C" w:rsidP="00387606">
            <w:pPr>
              <w:spacing w:after="0"/>
              <w:rPr>
                <w:sz w:val="24"/>
              </w:rPr>
            </w:pPr>
            <w:r w:rsidRPr="009F36E7">
              <w:rPr>
                <w:sz w:val="24"/>
              </w:rPr>
              <w:t xml:space="preserve">Інформація щодо відсутності обмежень надання аудиторських послуг суб’єктом (суб’єктами) аудиторської діяльності, який (які) має (мають) право проводити обов’язковий аудит фінансової звітності підприємств, що становлять суспільний інтерес, </w:t>
            </w:r>
            <w:r w:rsidRPr="009F36E7">
              <w:rPr>
                <w:sz w:val="24"/>
              </w:rPr>
              <w:lastRenderedPageBreak/>
              <w:t>визначених статтею 27 Закону України «Про аудит фінансової звітності та аудиторську діяльність»: «0» – Обмеження відсутні; «1» – Обмеження наявні</w:t>
            </w:r>
          </w:p>
        </w:tc>
      </w:tr>
      <w:tr w:rsidR="0072274C" w:rsidRPr="00482777" w:rsidTr="0072274C">
        <w:trPr>
          <w:divId w:val="4"/>
        </w:trPr>
        <w:tc>
          <w:tcPr>
            <w:tcW w:w="269" w:type="pct"/>
          </w:tcPr>
          <w:p w:rsidR="0072274C" w:rsidRPr="00482777" w:rsidRDefault="0072274C" w:rsidP="00411807">
            <w:pPr>
              <w:numPr>
                <w:ilvl w:val="0"/>
                <w:numId w:val="119"/>
              </w:numPr>
              <w:spacing w:after="0"/>
              <w:jc w:val="left"/>
              <w:rPr>
                <w:sz w:val="24"/>
              </w:rPr>
            </w:pPr>
          </w:p>
        </w:tc>
        <w:tc>
          <w:tcPr>
            <w:tcW w:w="1130" w:type="pct"/>
          </w:tcPr>
          <w:p w:rsidR="0072274C" w:rsidRPr="007969A5" w:rsidRDefault="0072274C" w:rsidP="00387606">
            <w:pPr>
              <w:spacing w:after="0"/>
              <w:rPr>
                <w:rFonts w:ascii="Courier New" w:hAnsi="Courier New" w:cs="Courier New"/>
                <w:b/>
                <w:sz w:val="24"/>
                <w:lang w:val="en-US"/>
              </w:rPr>
            </w:pPr>
            <w:r>
              <w:rPr>
                <w:rFonts w:ascii="Courier New" w:hAnsi="Courier New" w:cs="Courier New"/>
                <w:b/>
                <w:sz w:val="24"/>
                <w:lang w:val="en-US"/>
              </w:rPr>
              <w:t>PRIM</w:t>
            </w:r>
          </w:p>
        </w:tc>
        <w:tc>
          <w:tcPr>
            <w:tcW w:w="3601" w:type="pct"/>
          </w:tcPr>
          <w:p w:rsidR="0072274C" w:rsidRPr="003B4B36" w:rsidRDefault="0072274C" w:rsidP="00387606">
            <w:pPr>
              <w:spacing w:after="0"/>
              <w:rPr>
                <w:sz w:val="24"/>
              </w:rPr>
            </w:pPr>
            <w:r>
              <w:rPr>
                <w:sz w:val="24"/>
              </w:rPr>
              <w:t>Примітки</w:t>
            </w:r>
          </w:p>
        </w:tc>
      </w:tr>
    </w:tbl>
    <w:p w:rsidR="0072274C" w:rsidRPr="0072274C" w:rsidRDefault="0072274C" w:rsidP="0072274C">
      <w:pPr>
        <w:divId w:val="4"/>
      </w:pPr>
    </w:p>
    <w:p w:rsidR="00546FAE" w:rsidRDefault="00546FAE" w:rsidP="00546FAE">
      <w:pPr>
        <w:pStyle w:val="2"/>
        <w:tabs>
          <w:tab w:val="left" w:pos="720"/>
        </w:tabs>
        <w:ind w:left="0" w:firstLine="0"/>
        <w:divId w:val="4"/>
        <w:rPr>
          <w:sz w:val="28"/>
          <w:szCs w:val="28"/>
        </w:rPr>
      </w:pPr>
      <w:r w:rsidRPr="002F37D5">
        <w:rPr>
          <w:sz w:val="28"/>
          <w:szCs w:val="28"/>
        </w:rPr>
        <w:t>Інформація про підприємство, що становить суспільний інтерес</w:t>
      </w:r>
      <w:r>
        <w:rPr>
          <w:sz w:val="24"/>
        </w:rPr>
        <w:t xml:space="preserve"> </w:t>
      </w:r>
      <w:r w:rsidRPr="00AB2E54">
        <w:rPr>
          <w:sz w:val="28"/>
          <w:szCs w:val="28"/>
        </w:rPr>
        <w:t xml:space="preserve">– застосовується в Повідомлені </w:t>
      </w:r>
      <w:r>
        <w:rPr>
          <w:sz w:val="28"/>
          <w:szCs w:val="28"/>
        </w:rPr>
        <w:t>КУА</w:t>
      </w:r>
    </w:p>
    <w:p w:rsidR="00546FAE" w:rsidRPr="00912B56" w:rsidRDefault="00546FAE" w:rsidP="00546FAE">
      <w:pPr>
        <w:divId w:val="4"/>
        <w:rPr>
          <w:sz w:val="24"/>
        </w:rPr>
      </w:pPr>
      <w:r w:rsidRPr="00912B56">
        <w:rPr>
          <w:sz w:val="24"/>
        </w:rPr>
        <w:t xml:space="preserve">Інформаційні рядки вкладаються до елементу </w:t>
      </w:r>
      <w:r w:rsidRPr="00912B56">
        <w:rPr>
          <w:sz w:val="24"/>
          <w:lang w:val="en-US"/>
        </w:rPr>
        <w:t>XML</w:t>
      </w:r>
      <w:r w:rsidRPr="00DD38BE">
        <w:rPr>
          <w:sz w:val="24"/>
        </w:rPr>
        <w:t xml:space="preserve"> </w:t>
      </w:r>
      <w:r w:rsidRPr="00912B56">
        <w:rPr>
          <w:sz w:val="24"/>
        </w:rPr>
        <w:t>«</w:t>
      </w:r>
      <w:r>
        <w:rPr>
          <w:rFonts w:ascii="Courier New" w:hAnsi="Courier New" w:cs="Courier New"/>
          <w:b/>
          <w:sz w:val="24"/>
          <w:lang w:val="en-US"/>
        </w:rPr>
        <w:t>SUB</w:t>
      </w:r>
      <w:r w:rsidRPr="00DD38BE">
        <w:rPr>
          <w:rFonts w:ascii="Courier New" w:hAnsi="Courier New" w:cs="Courier New"/>
          <w:b/>
          <w:sz w:val="24"/>
        </w:rPr>
        <w:t>_</w:t>
      </w:r>
      <w:r>
        <w:rPr>
          <w:rFonts w:ascii="Courier New" w:hAnsi="Courier New" w:cs="Courier New"/>
          <w:b/>
          <w:sz w:val="24"/>
          <w:lang w:val="en-US"/>
        </w:rPr>
        <w:t>KUA</w:t>
      </w:r>
      <w:r w:rsidRPr="006177A0">
        <w:rPr>
          <w:rFonts w:ascii="Courier New" w:hAnsi="Courier New" w:cs="Courier New"/>
          <w:b/>
          <w:sz w:val="24"/>
          <w:lang w:val="ru-RU"/>
        </w:rPr>
        <w:t>_</w:t>
      </w:r>
      <w:r>
        <w:rPr>
          <w:rFonts w:ascii="Courier New" w:hAnsi="Courier New" w:cs="Courier New"/>
          <w:b/>
          <w:sz w:val="24"/>
          <w:lang w:val="en-US"/>
        </w:rPr>
        <w:t>P</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546FAE" w:rsidRPr="00482777" w:rsidTr="00546FAE">
        <w:trPr>
          <w:divId w:val="4"/>
          <w:cantSplit/>
        </w:trPr>
        <w:tc>
          <w:tcPr>
            <w:tcW w:w="269" w:type="pct"/>
          </w:tcPr>
          <w:p w:rsidR="00546FAE" w:rsidRPr="00482777" w:rsidRDefault="00546FAE" w:rsidP="00387606">
            <w:pPr>
              <w:spacing w:after="0"/>
              <w:jc w:val="left"/>
              <w:rPr>
                <w:b/>
                <w:sz w:val="24"/>
              </w:rPr>
            </w:pPr>
            <w:r w:rsidRPr="00482777">
              <w:rPr>
                <w:b/>
                <w:sz w:val="24"/>
              </w:rPr>
              <w:t>№ з/п</w:t>
            </w:r>
          </w:p>
        </w:tc>
        <w:tc>
          <w:tcPr>
            <w:tcW w:w="1130" w:type="pct"/>
          </w:tcPr>
          <w:p w:rsidR="00546FAE" w:rsidRPr="00482777" w:rsidRDefault="00546FAE"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546FAE" w:rsidRPr="00482777" w:rsidRDefault="00546FAE" w:rsidP="00387606">
            <w:pPr>
              <w:spacing w:after="0"/>
              <w:jc w:val="left"/>
              <w:rPr>
                <w:b/>
                <w:sz w:val="24"/>
              </w:rPr>
            </w:pPr>
            <w:r w:rsidRPr="00482777">
              <w:rPr>
                <w:b/>
                <w:sz w:val="24"/>
              </w:rPr>
              <w:t>Призначення</w:t>
            </w:r>
          </w:p>
        </w:tc>
      </w:tr>
      <w:tr w:rsidR="00546FAE" w:rsidRPr="00482777" w:rsidTr="00546FAE">
        <w:trPr>
          <w:divId w:val="4"/>
        </w:trPr>
        <w:tc>
          <w:tcPr>
            <w:tcW w:w="269" w:type="pct"/>
          </w:tcPr>
          <w:p w:rsidR="00546FAE" w:rsidRPr="00482777" w:rsidRDefault="00546FAE" w:rsidP="00411807">
            <w:pPr>
              <w:numPr>
                <w:ilvl w:val="0"/>
                <w:numId w:val="120"/>
              </w:numPr>
              <w:spacing w:after="0"/>
              <w:jc w:val="left"/>
              <w:rPr>
                <w:sz w:val="24"/>
              </w:rPr>
            </w:pPr>
          </w:p>
        </w:tc>
        <w:tc>
          <w:tcPr>
            <w:tcW w:w="1130" w:type="pct"/>
          </w:tcPr>
          <w:p w:rsidR="00546FAE" w:rsidRPr="00482777" w:rsidRDefault="00546FAE" w:rsidP="00387606">
            <w:pPr>
              <w:spacing w:after="0"/>
              <w:rPr>
                <w:rFonts w:ascii="Courier New" w:hAnsi="Courier New" w:cs="Courier New"/>
                <w:b/>
                <w:sz w:val="24"/>
                <w:lang w:val="en-US"/>
              </w:rPr>
            </w:pPr>
            <w:r>
              <w:rPr>
                <w:rFonts w:ascii="Courier New" w:hAnsi="Courier New" w:cs="Courier New"/>
                <w:b/>
                <w:sz w:val="24"/>
                <w:lang w:val="en-US"/>
              </w:rPr>
              <w:t>SUB_TITLE</w:t>
            </w:r>
          </w:p>
        </w:tc>
        <w:tc>
          <w:tcPr>
            <w:tcW w:w="3601" w:type="pct"/>
          </w:tcPr>
          <w:p w:rsidR="00546FAE" w:rsidRPr="00482777" w:rsidRDefault="00546FAE" w:rsidP="00387606">
            <w:pPr>
              <w:spacing w:after="0"/>
              <w:rPr>
                <w:sz w:val="24"/>
              </w:rPr>
            </w:pPr>
            <w:r w:rsidRPr="00FD60CD">
              <w:rPr>
                <w:sz w:val="24"/>
              </w:rPr>
              <w:t xml:space="preserve">Повне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546FAE" w:rsidRPr="00482777" w:rsidTr="00546FAE">
        <w:trPr>
          <w:divId w:val="4"/>
        </w:trPr>
        <w:tc>
          <w:tcPr>
            <w:tcW w:w="269" w:type="pct"/>
          </w:tcPr>
          <w:p w:rsidR="00546FAE" w:rsidRPr="00482777" w:rsidRDefault="00546FAE" w:rsidP="00411807">
            <w:pPr>
              <w:numPr>
                <w:ilvl w:val="0"/>
                <w:numId w:val="120"/>
              </w:numPr>
              <w:spacing w:after="0"/>
              <w:jc w:val="left"/>
              <w:rPr>
                <w:sz w:val="24"/>
              </w:rPr>
            </w:pPr>
          </w:p>
        </w:tc>
        <w:tc>
          <w:tcPr>
            <w:tcW w:w="1130" w:type="pct"/>
          </w:tcPr>
          <w:p w:rsidR="00546FAE" w:rsidRPr="00482777" w:rsidRDefault="00546FAE" w:rsidP="00387606">
            <w:pPr>
              <w:spacing w:after="0"/>
              <w:rPr>
                <w:rFonts w:ascii="Courier New" w:hAnsi="Courier New" w:cs="Courier New"/>
                <w:b/>
                <w:sz w:val="24"/>
                <w:lang w:val="en-US"/>
              </w:rPr>
            </w:pPr>
            <w:r>
              <w:rPr>
                <w:rFonts w:ascii="Courier New" w:hAnsi="Courier New" w:cs="Courier New"/>
                <w:b/>
                <w:sz w:val="24"/>
                <w:lang w:val="en-US"/>
              </w:rPr>
              <w:t>SUB_BRIEF</w:t>
            </w:r>
          </w:p>
        </w:tc>
        <w:tc>
          <w:tcPr>
            <w:tcW w:w="3601" w:type="pct"/>
          </w:tcPr>
          <w:p w:rsidR="00546FAE" w:rsidRPr="00482777" w:rsidRDefault="00546FAE" w:rsidP="00387606">
            <w:pPr>
              <w:spacing w:after="0"/>
              <w:rPr>
                <w:sz w:val="24"/>
              </w:rPr>
            </w:pPr>
            <w:r w:rsidRPr="00FD60CD">
              <w:rPr>
                <w:sz w:val="24"/>
              </w:rPr>
              <w:t xml:space="preserve">Скорочене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546FAE" w:rsidRPr="00482777" w:rsidTr="00546FAE">
        <w:trPr>
          <w:divId w:val="4"/>
        </w:trPr>
        <w:tc>
          <w:tcPr>
            <w:tcW w:w="269" w:type="pct"/>
          </w:tcPr>
          <w:p w:rsidR="00546FAE" w:rsidRPr="00482777" w:rsidRDefault="00546FAE" w:rsidP="00411807">
            <w:pPr>
              <w:numPr>
                <w:ilvl w:val="0"/>
                <w:numId w:val="120"/>
              </w:numPr>
              <w:spacing w:after="0"/>
              <w:jc w:val="left"/>
              <w:rPr>
                <w:sz w:val="24"/>
              </w:rPr>
            </w:pPr>
          </w:p>
        </w:tc>
        <w:tc>
          <w:tcPr>
            <w:tcW w:w="1130" w:type="pct"/>
          </w:tcPr>
          <w:p w:rsidR="00546FAE" w:rsidRPr="00482777" w:rsidRDefault="00546FAE" w:rsidP="00387606">
            <w:pPr>
              <w:spacing w:after="0"/>
              <w:rPr>
                <w:rFonts w:ascii="Courier New" w:hAnsi="Courier New" w:cs="Courier New"/>
                <w:b/>
                <w:sz w:val="24"/>
                <w:lang w:val="en-US"/>
              </w:rPr>
            </w:pPr>
            <w:r>
              <w:rPr>
                <w:rFonts w:ascii="Courier New" w:hAnsi="Courier New" w:cs="Courier New"/>
                <w:b/>
                <w:sz w:val="24"/>
                <w:lang w:val="en-US"/>
              </w:rPr>
              <w:t>SUB_LEID</w:t>
            </w:r>
          </w:p>
        </w:tc>
        <w:tc>
          <w:tcPr>
            <w:tcW w:w="3601" w:type="pct"/>
          </w:tcPr>
          <w:p w:rsidR="00546FAE" w:rsidRPr="00482777" w:rsidRDefault="00546FAE" w:rsidP="00387606">
            <w:pPr>
              <w:spacing w:after="0"/>
              <w:rPr>
                <w:sz w:val="24"/>
              </w:rPr>
            </w:pPr>
            <w:r w:rsidRPr="00FD60CD">
              <w:rPr>
                <w:sz w:val="24"/>
              </w:rPr>
              <w:t>Ідентифікаційний код юридичної особи</w:t>
            </w:r>
          </w:p>
        </w:tc>
      </w:tr>
    </w:tbl>
    <w:p w:rsidR="00411807" w:rsidRDefault="00411807" w:rsidP="00411807">
      <w:pPr>
        <w:pStyle w:val="2"/>
        <w:tabs>
          <w:tab w:val="left" w:pos="720"/>
        </w:tabs>
        <w:ind w:left="0" w:firstLine="0"/>
        <w:divId w:val="4"/>
        <w:rPr>
          <w:sz w:val="28"/>
          <w:szCs w:val="28"/>
        </w:rPr>
      </w:pPr>
      <w:r w:rsidRPr="00BC3CF4">
        <w:rPr>
          <w:sz w:val="28"/>
          <w:szCs w:val="28"/>
        </w:rPr>
        <w:t>Інформація про пайовий інвестиційний фонд, інвестиційні сертифікати якого допущені до торгів на регульованому ринку капіталу</w:t>
      </w:r>
      <w:r>
        <w:rPr>
          <w:sz w:val="28"/>
          <w:szCs w:val="28"/>
        </w:rPr>
        <w:t xml:space="preserve"> </w:t>
      </w:r>
      <w:r w:rsidRPr="00BC3CF4">
        <w:rPr>
          <w:sz w:val="28"/>
          <w:szCs w:val="28"/>
        </w:rPr>
        <w:t>– застосовується в Повідомлені КУА.</w:t>
      </w:r>
    </w:p>
    <w:p w:rsidR="00411807" w:rsidRPr="00912B56" w:rsidRDefault="00411807" w:rsidP="00411807">
      <w:pPr>
        <w:divId w:val="4"/>
        <w:rPr>
          <w:sz w:val="24"/>
        </w:rPr>
      </w:pPr>
      <w:r w:rsidRPr="00912B56">
        <w:rPr>
          <w:sz w:val="24"/>
        </w:rPr>
        <w:t xml:space="preserve">Інформаційні рядки вкладаються до елементу </w:t>
      </w:r>
      <w:r w:rsidRPr="00912B56">
        <w:rPr>
          <w:sz w:val="24"/>
          <w:lang w:val="en-US"/>
        </w:rPr>
        <w:t>XML</w:t>
      </w:r>
      <w:r w:rsidRPr="003B3611">
        <w:rPr>
          <w:sz w:val="24"/>
        </w:rPr>
        <w:t xml:space="preserve"> </w:t>
      </w:r>
      <w:r w:rsidRPr="00912B56">
        <w:rPr>
          <w:sz w:val="24"/>
        </w:rPr>
        <w:t>«</w:t>
      </w: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KUA</w:t>
      </w:r>
      <w:r>
        <w:rPr>
          <w:rFonts w:ascii="Courier New" w:hAnsi="Courier New" w:cs="Courier New"/>
          <w:b/>
          <w:sz w:val="24"/>
        </w:rPr>
        <w:t>_</w:t>
      </w:r>
      <w:r>
        <w:rPr>
          <w:rFonts w:ascii="Courier New" w:hAnsi="Courier New" w:cs="Courier New"/>
          <w:b/>
          <w:sz w:val="24"/>
          <w:lang w:val="en-US"/>
        </w:rPr>
        <w:t>PIF</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411807" w:rsidRPr="00482777" w:rsidTr="00411807">
        <w:trPr>
          <w:divId w:val="4"/>
          <w:cantSplit/>
        </w:trPr>
        <w:tc>
          <w:tcPr>
            <w:tcW w:w="269" w:type="pct"/>
          </w:tcPr>
          <w:p w:rsidR="00411807" w:rsidRPr="00482777" w:rsidRDefault="00411807" w:rsidP="00387606">
            <w:pPr>
              <w:spacing w:after="0"/>
              <w:jc w:val="left"/>
              <w:rPr>
                <w:b/>
                <w:sz w:val="24"/>
              </w:rPr>
            </w:pPr>
            <w:r w:rsidRPr="00482777">
              <w:rPr>
                <w:b/>
                <w:sz w:val="24"/>
              </w:rPr>
              <w:t>№ з/п</w:t>
            </w:r>
          </w:p>
        </w:tc>
        <w:tc>
          <w:tcPr>
            <w:tcW w:w="1130" w:type="pct"/>
          </w:tcPr>
          <w:p w:rsidR="00411807" w:rsidRPr="00482777" w:rsidRDefault="00411807"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411807" w:rsidRPr="00482777" w:rsidRDefault="00411807" w:rsidP="00387606">
            <w:pPr>
              <w:spacing w:after="0"/>
              <w:jc w:val="left"/>
              <w:rPr>
                <w:b/>
                <w:sz w:val="24"/>
              </w:rPr>
            </w:pPr>
            <w:r w:rsidRPr="00482777">
              <w:rPr>
                <w:b/>
                <w:sz w:val="24"/>
              </w:rPr>
              <w:t>Призначення</w:t>
            </w:r>
          </w:p>
        </w:tc>
      </w:tr>
      <w:tr w:rsidR="00411807" w:rsidRPr="00482777" w:rsidTr="00411807">
        <w:trPr>
          <w:divId w:val="4"/>
        </w:trPr>
        <w:tc>
          <w:tcPr>
            <w:tcW w:w="269" w:type="pct"/>
          </w:tcPr>
          <w:p w:rsidR="00411807" w:rsidRPr="00482777" w:rsidRDefault="00411807" w:rsidP="00411807">
            <w:pPr>
              <w:numPr>
                <w:ilvl w:val="0"/>
                <w:numId w:val="121"/>
              </w:numPr>
              <w:spacing w:after="0"/>
              <w:jc w:val="left"/>
              <w:rPr>
                <w:sz w:val="24"/>
              </w:rPr>
            </w:pPr>
          </w:p>
        </w:tc>
        <w:tc>
          <w:tcPr>
            <w:tcW w:w="1130" w:type="pct"/>
          </w:tcPr>
          <w:p w:rsidR="00411807" w:rsidRPr="005D1C8C" w:rsidRDefault="00411807" w:rsidP="00387606">
            <w:pPr>
              <w:spacing w:after="0"/>
              <w:rPr>
                <w:rFonts w:ascii="Courier New" w:hAnsi="Courier New" w:cs="Courier New"/>
                <w:b/>
                <w:sz w:val="24"/>
                <w:lang w:val="en-US"/>
              </w:rPr>
            </w:pPr>
            <w:r>
              <w:rPr>
                <w:rFonts w:ascii="Courier New" w:hAnsi="Courier New" w:cs="Courier New"/>
                <w:b/>
                <w:sz w:val="24"/>
                <w:lang w:val="en-US"/>
              </w:rPr>
              <w:t>PIF_NAME</w:t>
            </w:r>
          </w:p>
        </w:tc>
        <w:tc>
          <w:tcPr>
            <w:tcW w:w="3601" w:type="pct"/>
          </w:tcPr>
          <w:p w:rsidR="00411807" w:rsidRPr="00482777" w:rsidRDefault="00411807" w:rsidP="00387606">
            <w:pPr>
              <w:spacing w:after="0"/>
              <w:rPr>
                <w:sz w:val="24"/>
              </w:rPr>
            </w:pPr>
            <w:r w:rsidRPr="008F427D">
              <w:rPr>
                <w:sz w:val="24"/>
              </w:rPr>
              <w:t xml:space="preserve">Повне найменування (у значенні цього </w:t>
            </w:r>
            <w:proofErr w:type="spellStart"/>
            <w:r w:rsidRPr="008F427D">
              <w:rPr>
                <w:sz w:val="24"/>
              </w:rPr>
              <w:t>терміна</w:t>
            </w:r>
            <w:proofErr w:type="spellEnd"/>
            <w:r w:rsidRPr="008F427D">
              <w:rPr>
                <w:sz w:val="24"/>
              </w:rPr>
              <w:t>, наведеного в Цивільному кодексі України)</w:t>
            </w:r>
          </w:p>
        </w:tc>
      </w:tr>
      <w:tr w:rsidR="00411807" w:rsidRPr="00482777" w:rsidTr="00411807">
        <w:trPr>
          <w:divId w:val="4"/>
        </w:trPr>
        <w:tc>
          <w:tcPr>
            <w:tcW w:w="269" w:type="pct"/>
          </w:tcPr>
          <w:p w:rsidR="00411807" w:rsidRPr="00482777" w:rsidRDefault="00411807" w:rsidP="00411807">
            <w:pPr>
              <w:numPr>
                <w:ilvl w:val="0"/>
                <w:numId w:val="121"/>
              </w:numPr>
              <w:spacing w:after="0"/>
              <w:jc w:val="left"/>
              <w:rPr>
                <w:sz w:val="24"/>
              </w:rPr>
            </w:pPr>
          </w:p>
        </w:tc>
        <w:tc>
          <w:tcPr>
            <w:tcW w:w="1130" w:type="pct"/>
          </w:tcPr>
          <w:p w:rsidR="00411807" w:rsidRDefault="00411807" w:rsidP="00387606">
            <w:pPr>
              <w:spacing w:after="0"/>
              <w:rPr>
                <w:rFonts w:ascii="Courier New" w:hAnsi="Courier New" w:cs="Courier New"/>
                <w:b/>
                <w:sz w:val="24"/>
                <w:lang w:val="en-US"/>
              </w:rPr>
            </w:pPr>
            <w:r>
              <w:rPr>
                <w:rFonts w:ascii="Courier New" w:hAnsi="Courier New" w:cs="Courier New"/>
                <w:b/>
                <w:sz w:val="24"/>
                <w:lang w:val="en-US"/>
              </w:rPr>
              <w:t>PIF_SNAME</w:t>
            </w:r>
          </w:p>
        </w:tc>
        <w:tc>
          <w:tcPr>
            <w:tcW w:w="3601" w:type="pct"/>
          </w:tcPr>
          <w:p w:rsidR="00411807" w:rsidRPr="008F427D" w:rsidRDefault="00411807" w:rsidP="00387606">
            <w:pPr>
              <w:spacing w:after="0"/>
              <w:rPr>
                <w:sz w:val="24"/>
              </w:rPr>
            </w:pPr>
            <w:r w:rsidRPr="00FD60CD">
              <w:rPr>
                <w:sz w:val="24"/>
              </w:rPr>
              <w:t xml:space="preserve">Скорочене найменування (у значенні цього </w:t>
            </w:r>
            <w:proofErr w:type="spellStart"/>
            <w:r w:rsidRPr="00FD60CD">
              <w:rPr>
                <w:sz w:val="24"/>
              </w:rPr>
              <w:t>терміна</w:t>
            </w:r>
            <w:proofErr w:type="spellEnd"/>
            <w:r w:rsidRPr="00FD60CD">
              <w:rPr>
                <w:sz w:val="24"/>
              </w:rPr>
              <w:t>, наведеного в Цивільному кодексі України)</w:t>
            </w:r>
          </w:p>
        </w:tc>
      </w:tr>
      <w:tr w:rsidR="00411807" w:rsidRPr="00482777" w:rsidTr="00411807">
        <w:trPr>
          <w:divId w:val="4"/>
        </w:trPr>
        <w:tc>
          <w:tcPr>
            <w:tcW w:w="269" w:type="pct"/>
          </w:tcPr>
          <w:p w:rsidR="00411807" w:rsidRPr="00482777" w:rsidRDefault="00411807" w:rsidP="00411807">
            <w:pPr>
              <w:numPr>
                <w:ilvl w:val="0"/>
                <w:numId w:val="121"/>
              </w:numPr>
              <w:spacing w:after="0"/>
              <w:jc w:val="left"/>
              <w:rPr>
                <w:sz w:val="24"/>
              </w:rPr>
            </w:pPr>
          </w:p>
        </w:tc>
        <w:tc>
          <w:tcPr>
            <w:tcW w:w="1130" w:type="pct"/>
          </w:tcPr>
          <w:p w:rsidR="00411807" w:rsidRPr="00482777" w:rsidRDefault="00411807" w:rsidP="00387606">
            <w:pPr>
              <w:spacing w:after="0"/>
              <w:rPr>
                <w:rFonts w:ascii="Courier New" w:hAnsi="Courier New" w:cs="Courier New"/>
                <w:b/>
                <w:sz w:val="24"/>
                <w:lang w:val="en-US"/>
              </w:rPr>
            </w:pPr>
            <w:r>
              <w:rPr>
                <w:rFonts w:ascii="Courier New" w:hAnsi="Courier New" w:cs="Courier New"/>
                <w:b/>
                <w:sz w:val="24"/>
                <w:lang w:val="en-US"/>
              </w:rPr>
              <w:t>PIF_EDRICI</w:t>
            </w:r>
          </w:p>
        </w:tc>
        <w:tc>
          <w:tcPr>
            <w:tcW w:w="3601" w:type="pct"/>
          </w:tcPr>
          <w:p w:rsidR="00411807" w:rsidRPr="00E201CE" w:rsidRDefault="00411807" w:rsidP="00387606">
            <w:pPr>
              <w:spacing w:after="0"/>
              <w:rPr>
                <w:sz w:val="24"/>
              </w:rPr>
            </w:pPr>
            <w:r>
              <w:rPr>
                <w:sz w:val="24"/>
              </w:rPr>
              <w:t>Реєстраційний код за Єдиним державним реєстром інститутів спільного інвестування</w:t>
            </w:r>
          </w:p>
        </w:tc>
      </w:tr>
    </w:tbl>
    <w:p w:rsidR="00411807" w:rsidRDefault="00411807" w:rsidP="00411807">
      <w:pPr>
        <w:pStyle w:val="2"/>
        <w:tabs>
          <w:tab w:val="left" w:pos="720"/>
        </w:tabs>
        <w:ind w:left="0" w:firstLine="0"/>
        <w:divId w:val="4"/>
        <w:rPr>
          <w:sz w:val="28"/>
          <w:szCs w:val="28"/>
        </w:rPr>
      </w:pPr>
      <w:r w:rsidRPr="002F37D5">
        <w:rPr>
          <w:sz w:val="28"/>
          <w:szCs w:val="28"/>
        </w:rPr>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r w:rsidRPr="00BC3CF4">
        <w:rPr>
          <w:sz w:val="28"/>
          <w:szCs w:val="28"/>
        </w:rPr>
        <w:t xml:space="preserve">– застосовується в Повідомлені </w:t>
      </w:r>
      <w:r>
        <w:rPr>
          <w:sz w:val="28"/>
          <w:szCs w:val="28"/>
        </w:rPr>
        <w:t>КУА</w:t>
      </w:r>
      <w:r w:rsidRPr="00BC3CF4">
        <w:rPr>
          <w:sz w:val="28"/>
          <w:szCs w:val="28"/>
        </w:rPr>
        <w:t>.</w:t>
      </w:r>
    </w:p>
    <w:p w:rsidR="00411807" w:rsidRPr="00912B56" w:rsidRDefault="00411807" w:rsidP="00411807">
      <w:pPr>
        <w:divId w:val="4"/>
        <w:rPr>
          <w:sz w:val="24"/>
        </w:rPr>
      </w:pPr>
      <w:r w:rsidRPr="00912B56">
        <w:rPr>
          <w:sz w:val="24"/>
        </w:rPr>
        <w:t xml:space="preserve">Інформаційні рядки вкладаються до елементу </w:t>
      </w:r>
      <w:r w:rsidRPr="00912B56">
        <w:rPr>
          <w:sz w:val="24"/>
          <w:lang w:val="en-US"/>
        </w:rPr>
        <w:t>XML</w:t>
      </w:r>
      <w:r w:rsidRPr="0012245C">
        <w:rPr>
          <w:sz w:val="24"/>
        </w:rPr>
        <w:t xml:space="preserve"> </w:t>
      </w:r>
      <w:r w:rsidRPr="00912B56">
        <w:rPr>
          <w:sz w:val="24"/>
        </w:rPr>
        <w:t>«</w:t>
      </w:r>
      <w:r w:rsidRPr="002F37D5">
        <w:rPr>
          <w:rFonts w:ascii="Courier New" w:hAnsi="Courier New" w:cs="Courier New"/>
          <w:b/>
          <w:sz w:val="24"/>
          <w:lang w:val="en-US"/>
        </w:rPr>
        <w:t>SUB</w:t>
      </w:r>
      <w:r>
        <w:rPr>
          <w:rFonts w:ascii="Courier New" w:hAnsi="Courier New" w:cs="Courier New"/>
          <w:b/>
          <w:sz w:val="24"/>
        </w:rPr>
        <w:t>_</w:t>
      </w:r>
      <w:r>
        <w:rPr>
          <w:rFonts w:ascii="Courier New" w:hAnsi="Courier New" w:cs="Courier New"/>
          <w:b/>
          <w:sz w:val="24"/>
          <w:lang w:val="en-US"/>
        </w:rPr>
        <w:t>KUA</w:t>
      </w:r>
      <w:r w:rsidRPr="00DD38BE">
        <w:rPr>
          <w:rFonts w:ascii="Courier New" w:hAnsi="Courier New" w:cs="Courier New"/>
          <w:b/>
          <w:sz w:val="24"/>
        </w:rPr>
        <w:t>_</w:t>
      </w:r>
      <w:r>
        <w:rPr>
          <w:rFonts w:ascii="Courier New" w:hAnsi="Courier New" w:cs="Courier New"/>
          <w:b/>
          <w:sz w:val="24"/>
          <w:lang w:val="en-US"/>
        </w:rPr>
        <w:t>AUD</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411807" w:rsidRPr="00482777" w:rsidTr="00411807">
        <w:trPr>
          <w:divId w:val="4"/>
          <w:cantSplit/>
        </w:trPr>
        <w:tc>
          <w:tcPr>
            <w:tcW w:w="269" w:type="pct"/>
          </w:tcPr>
          <w:p w:rsidR="00411807" w:rsidRPr="00482777" w:rsidRDefault="00411807" w:rsidP="00387606">
            <w:pPr>
              <w:spacing w:after="0"/>
              <w:jc w:val="left"/>
              <w:rPr>
                <w:b/>
                <w:sz w:val="24"/>
              </w:rPr>
            </w:pPr>
            <w:r w:rsidRPr="00482777">
              <w:rPr>
                <w:b/>
                <w:sz w:val="24"/>
              </w:rPr>
              <w:t>№ з/п</w:t>
            </w:r>
          </w:p>
        </w:tc>
        <w:tc>
          <w:tcPr>
            <w:tcW w:w="1130" w:type="pct"/>
          </w:tcPr>
          <w:p w:rsidR="00411807" w:rsidRPr="00482777" w:rsidRDefault="00411807" w:rsidP="00387606">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411807" w:rsidRPr="00482777" w:rsidRDefault="00411807" w:rsidP="00387606">
            <w:pPr>
              <w:spacing w:after="0"/>
              <w:jc w:val="left"/>
              <w:rPr>
                <w:b/>
                <w:sz w:val="24"/>
              </w:rPr>
            </w:pPr>
            <w:r w:rsidRPr="00482777">
              <w:rPr>
                <w:b/>
                <w:sz w:val="24"/>
              </w:rPr>
              <w:t>Призначення</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482777" w:rsidRDefault="00411807" w:rsidP="00387606">
            <w:pPr>
              <w:spacing w:after="0"/>
              <w:rPr>
                <w:rFonts w:ascii="Courier New" w:hAnsi="Courier New" w:cs="Courier New"/>
                <w:b/>
                <w:sz w:val="24"/>
                <w:lang w:val="en-US"/>
              </w:rPr>
            </w:pPr>
            <w:r>
              <w:rPr>
                <w:rFonts w:ascii="Courier New" w:hAnsi="Courier New" w:cs="Courier New"/>
                <w:b/>
                <w:sz w:val="24"/>
                <w:lang w:val="en-US"/>
              </w:rPr>
              <w:t>AUD_FORM</w:t>
            </w:r>
          </w:p>
        </w:tc>
        <w:tc>
          <w:tcPr>
            <w:tcW w:w="3601" w:type="pct"/>
          </w:tcPr>
          <w:p w:rsidR="00411807" w:rsidRPr="00482777" w:rsidRDefault="00411807" w:rsidP="00387606">
            <w:pPr>
              <w:spacing w:after="0"/>
              <w:rPr>
                <w:sz w:val="24"/>
              </w:rPr>
            </w:pPr>
            <w:r w:rsidRPr="00BD5C06">
              <w:rPr>
                <w:sz w:val="24"/>
              </w:rPr>
              <w:t>Статус суб'єкта аудиторської діяльності</w:t>
            </w:r>
            <w:r>
              <w:rPr>
                <w:sz w:val="24"/>
              </w:rPr>
              <w:t xml:space="preserve">: «1» – </w:t>
            </w:r>
            <w:r w:rsidRPr="00BD5C06">
              <w:rPr>
                <w:sz w:val="24"/>
              </w:rPr>
              <w:t>Аудитор</w:t>
            </w:r>
            <w:r>
              <w:rPr>
                <w:sz w:val="24"/>
              </w:rPr>
              <w:t xml:space="preserve">; «2» – </w:t>
            </w:r>
            <w:r w:rsidRPr="003B4B36">
              <w:rPr>
                <w:sz w:val="24"/>
              </w:rPr>
              <w:t>Аудиторська фірма</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7C505C" w:rsidRDefault="00411807" w:rsidP="00387606">
            <w:pPr>
              <w:spacing w:after="0"/>
              <w:rPr>
                <w:sz w:val="24"/>
              </w:rPr>
            </w:pPr>
            <w:r w:rsidRPr="007C505C">
              <w:rPr>
                <w:rFonts w:ascii="Courier New" w:hAnsi="Courier New" w:cs="Courier New"/>
                <w:b/>
                <w:sz w:val="24"/>
                <w:lang w:val="en-US"/>
              </w:rPr>
              <w:t>AUD_SP</w:t>
            </w:r>
            <w:r>
              <w:rPr>
                <w:rFonts w:ascii="Courier New" w:hAnsi="Courier New" w:cs="Courier New"/>
                <w:b/>
                <w:sz w:val="24"/>
                <w:lang w:val="en-US"/>
              </w:rPr>
              <w:t>AUD</w:t>
            </w:r>
          </w:p>
        </w:tc>
        <w:tc>
          <w:tcPr>
            <w:tcW w:w="3601" w:type="pct"/>
          </w:tcPr>
          <w:p w:rsidR="00411807" w:rsidRPr="007C505C" w:rsidRDefault="00411807" w:rsidP="00387606">
            <w:pPr>
              <w:spacing w:after="0"/>
              <w:rPr>
                <w:sz w:val="24"/>
              </w:rPr>
            </w:pPr>
            <w:r w:rsidRPr="007C505C">
              <w:rPr>
                <w:sz w:val="24"/>
              </w:rPr>
              <w:t xml:space="preserve">Суб’єкт аудиторської діяльності призначений для спільного проведення обов’язкового аудиту фінансової звітності: </w:t>
            </w:r>
            <w:r w:rsidRPr="004D043A">
              <w:rPr>
                <w:sz w:val="24"/>
              </w:rPr>
              <w:t xml:space="preserve">: </w:t>
            </w:r>
            <w:r>
              <w:rPr>
                <w:sz w:val="24"/>
              </w:rPr>
              <w:t>«1» – Так ; «0» – Ні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7C505C" w:rsidRDefault="00411807" w:rsidP="00387606">
            <w:pPr>
              <w:spacing w:after="0"/>
              <w:rPr>
                <w:rFonts w:ascii="Courier New" w:hAnsi="Courier New" w:cs="Courier New"/>
                <w:b/>
                <w:sz w:val="24"/>
                <w:lang w:val="en-US"/>
              </w:rPr>
            </w:pPr>
            <w:r w:rsidRPr="007C505C">
              <w:rPr>
                <w:rFonts w:ascii="Courier New" w:hAnsi="Courier New" w:cs="Courier New"/>
                <w:b/>
                <w:sz w:val="24"/>
                <w:lang w:val="en-US"/>
              </w:rPr>
              <w:t>AUD_SP</w:t>
            </w:r>
            <w:r>
              <w:rPr>
                <w:rFonts w:ascii="Courier New" w:hAnsi="Courier New" w:cs="Courier New"/>
                <w:b/>
                <w:sz w:val="24"/>
                <w:lang w:val="en-US"/>
              </w:rPr>
              <w:t>KL</w:t>
            </w:r>
          </w:p>
        </w:tc>
        <w:tc>
          <w:tcPr>
            <w:tcW w:w="3601" w:type="pct"/>
          </w:tcPr>
          <w:p w:rsidR="00411807" w:rsidRPr="007C505C" w:rsidRDefault="00411807" w:rsidP="00387606">
            <w:pPr>
              <w:spacing w:after="0"/>
              <w:rPr>
                <w:sz w:val="24"/>
              </w:rPr>
            </w:pPr>
            <w:r w:rsidRPr="007C505C">
              <w:rPr>
                <w:sz w:val="24"/>
              </w:rPr>
              <w:t>Кількість суб’єктів аудиторської діяльності призначених для спільного проведення обов’язкового аудиту фінансової звітності</w:t>
            </w:r>
            <w:r w:rsidRPr="00D1452A">
              <w:rPr>
                <w:rFonts w:eastAsia="Calibri"/>
                <w:color w:val="000000"/>
                <w:spacing w:val="-2"/>
                <w:szCs w:val="22"/>
              </w:rPr>
              <w:t xml:space="preserve">       </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AUD_NAME</w:t>
            </w:r>
          </w:p>
        </w:tc>
        <w:tc>
          <w:tcPr>
            <w:tcW w:w="3601" w:type="pct"/>
          </w:tcPr>
          <w:p w:rsidR="00411807" w:rsidRPr="009F36E7" w:rsidRDefault="00411807" w:rsidP="00387606">
            <w:pPr>
              <w:spacing w:after="0"/>
              <w:rPr>
                <w:sz w:val="24"/>
                <w:lang w:val="ru-RU"/>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аудитора або найменування (у значенні цього </w:t>
            </w:r>
            <w:proofErr w:type="spellStart"/>
            <w:r w:rsidRPr="009F36E7">
              <w:rPr>
                <w:sz w:val="24"/>
              </w:rPr>
              <w:t>терміна</w:t>
            </w:r>
            <w:proofErr w:type="spellEnd"/>
            <w:r w:rsidRPr="009F36E7">
              <w:rPr>
                <w:sz w:val="24"/>
              </w:rPr>
              <w:t>, наведеного в Цивільному кодексі України) аудиторської фірми</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AUD_EID</w:t>
            </w:r>
          </w:p>
        </w:tc>
        <w:tc>
          <w:tcPr>
            <w:tcW w:w="3601" w:type="pct"/>
          </w:tcPr>
          <w:p w:rsidR="00411807" w:rsidRPr="009F36E7" w:rsidRDefault="00411807" w:rsidP="00387606">
            <w:pPr>
              <w:spacing w:after="0"/>
              <w:rPr>
                <w:sz w:val="24"/>
              </w:rPr>
            </w:pPr>
            <w:r w:rsidRPr="009F36E7">
              <w:rPr>
                <w:sz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9F36E7">
              <w:rPr>
                <w:sz w:val="24"/>
              </w:rPr>
              <w:lastRenderedPageBreak/>
              <w:t xml:space="preserve">повідомили про це відповідний контролюючий орган і мають відмітку у паспорті) для аудиторів, які одноосібно провадять аудиторську діяльність (у випадку Аудитора). 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(у випадку Аудиторської фірми). </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AUD_NUM</w:t>
            </w:r>
          </w:p>
        </w:tc>
        <w:tc>
          <w:tcPr>
            <w:tcW w:w="3601" w:type="pct"/>
          </w:tcPr>
          <w:p w:rsidR="00411807" w:rsidRPr="009F36E7" w:rsidRDefault="00411807" w:rsidP="00387606">
            <w:pPr>
              <w:spacing w:after="0"/>
              <w:rPr>
                <w:sz w:val="24"/>
              </w:rPr>
            </w:pPr>
            <w:r w:rsidRPr="009F36E7">
              <w:rPr>
                <w:sz w:val="24"/>
              </w:rPr>
              <w:t>Реєстровий номер у Реєстрі аудиторів та суб’єктів аудиторської діяльності (далі - Реєстр)</w:t>
            </w:r>
            <w:r>
              <w:rPr>
                <w:sz w:val="24"/>
              </w:rPr>
              <w:t>.</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AUD_DAT</w:t>
            </w:r>
          </w:p>
        </w:tc>
        <w:tc>
          <w:tcPr>
            <w:tcW w:w="3601" w:type="pct"/>
          </w:tcPr>
          <w:p w:rsidR="00411807" w:rsidRPr="009F36E7" w:rsidRDefault="00411807" w:rsidP="00387606">
            <w:pPr>
              <w:spacing w:after="0"/>
              <w:rPr>
                <w:sz w:val="24"/>
              </w:rPr>
            </w:pPr>
            <w:r w:rsidRPr="009F36E7">
              <w:rPr>
                <w:sz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w:t>
            </w:r>
            <w:r>
              <w:rPr>
                <w:sz w:val="24"/>
              </w:rPr>
              <w:t>.</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AUD_NUMS</w:t>
            </w:r>
          </w:p>
        </w:tc>
        <w:tc>
          <w:tcPr>
            <w:tcW w:w="3601" w:type="pct"/>
          </w:tcPr>
          <w:p w:rsidR="00411807" w:rsidRPr="009F36E7" w:rsidRDefault="00411807" w:rsidP="00387606">
            <w:pPr>
              <w:spacing w:after="0"/>
              <w:rPr>
                <w:sz w:val="24"/>
              </w:rPr>
            </w:pPr>
            <w:r w:rsidRPr="009F36E7">
              <w:rPr>
                <w:sz w:val="24"/>
              </w:rPr>
              <w:t>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r>
              <w:rPr>
                <w:sz w:val="24"/>
              </w:rPr>
              <w:t xml:space="preserve"> </w:t>
            </w:r>
            <w:r w:rsidRPr="009F36E7">
              <w:rPr>
                <w:sz w:val="24"/>
              </w:rPr>
              <w:t>(у випадку Аудитора).</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D937E7">
              <w:rPr>
                <w:rFonts w:ascii="Courier New" w:hAnsi="Courier New" w:cs="Courier New"/>
                <w:b/>
                <w:sz w:val="24"/>
                <w:lang w:val="en-US"/>
              </w:rPr>
              <w:t>AUD_PARTNER</w:t>
            </w:r>
          </w:p>
        </w:tc>
        <w:tc>
          <w:tcPr>
            <w:tcW w:w="3601" w:type="pct"/>
          </w:tcPr>
          <w:p w:rsidR="00411807" w:rsidRPr="009F36E7" w:rsidRDefault="00411807"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наведеного в Цивільному кодексі України) ключового партнера (ключових партнерів) з аудиту</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D937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AUD_NUMP</w:t>
            </w:r>
          </w:p>
        </w:tc>
        <w:tc>
          <w:tcPr>
            <w:tcW w:w="3601" w:type="pct"/>
          </w:tcPr>
          <w:p w:rsidR="00411807" w:rsidRPr="009F36E7" w:rsidRDefault="00411807" w:rsidP="00387606">
            <w:pPr>
              <w:spacing w:after="0"/>
              <w:rPr>
                <w:sz w:val="24"/>
              </w:rPr>
            </w:pPr>
            <w:r w:rsidRPr="009F36E7">
              <w:rPr>
                <w:sz w:val="24"/>
              </w:rPr>
              <w:t>Реєстровий номер у Реєстрі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Pr>
                <w:rFonts w:ascii="Courier New" w:hAnsi="Courier New" w:cs="Courier New"/>
                <w:b/>
                <w:sz w:val="24"/>
                <w:lang w:val="en-US"/>
              </w:rPr>
              <w:t>FIN</w:t>
            </w:r>
            <w:r w:rsidRPr="00D937E7">
              <w:rPr>
                <w:rFonts w:ascii="Courier New" w:hAnsi="Courier New" w:cs="Courier New"/>
                <w:b/>
                <w:sz w:val="24"/>
                <w:lang w:val="en-US"/>
              </w:rPr>
              <w:t>_</w:t>
            </w:r>
            <w:r>
              <w:rPr>
                <w:rFonts w:ascii="Courier New" w:hAnsi="Courier New" w:cs="Courier New"/>
                <w:b/>
                <w:sz w:val="24"/>
                <w:lang w:val="en-US"/>
              </w:rPr>
              <w:t>NAME</w:t>
            </w:r>
          </w:p>
        </w:tc>
        <w:tc>
          <w:tcPr>
            <w:tcW w:w="3601" w:type="pct"/>
          </w:tcPr>
          <w:p w:rsidR="00411807" w:rsidRPr="006B1C4D" w:rsidRDefault="00411807" w:rsidP="00387606">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w:t>
            </w:r>
            <w:r>
              <w:rPr>
                <w:sz w:val="24"/>
              </w:rPr>
              <w:t>аудитора (аудиторів), який (які) буде (будуть) проводити обов’язковий аудит фінансової звітності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6B1C4D" w:rsidRDefault="00411807" w:rsidP="00387606">
            <w:pPr>
              <w:spacing w:after="0"/>
              <w:rPr>
                <w:rFonts w:ascii="Courier New" w:hAnsi="Courier New" w:cs="Courier New"/>
                <w:b/>
                <w:sz w:val="24"/>
                <w:lang w:val="ru-RU"/>
              </w:rPr>
            </w:pPr>
            <w:r>
              <w:rPr>
                <w:rFonts w:ascii="Courier New" w:hAnsi="Courier New" w:cs="Courier New"/>
                <w:b/>
                <w:sz w:val="24"/>
                <w:lang w:val="en-US"/>
              </w:rPr>
              <w:t>FIN</w:t>
            </w:r>
            <w:r w:rsidRPr="009F36E7">
              <w:rPr>
                <w:rFonts w:ascii="Courier New" w:hAnsi="Courier New" w:cs="Courier New"/>
                <w:b/>
                <w:sz w:val="24"/>
                <w:lang w:val="en-US"/>
              </w:rPr>
              <w:t>_NUMP</w:t>
            </w:r>
          </w:p>
        </w:tc>
        <w:tc>
          <w:tcPr>
            <w:tcW w:w="3601" w:type="pct"/>
          </w:tcPr>
          <w:p w:rsidR="00411807" w:rsidRPr="009F36E7" w:rsidRDefault="00411807" w:rsidP="00387606">
            <w:pPr>
              <w:spacing w:after="0"/>
              <w:rPr>
                <w:sz w:val="24"/>
              </w:rPr>
            </w:pPr>
            <w:r w:rsidRPr="009F36E7">
              <w:rPr>
                <w:sz w:val="24"/>
              </w:rPr>
              <w:t>Реєстровий номер у Реєстрі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AUD_YEARS</w:t>
            </w:r>
          </w:p>
        </w:tc>
        <w:tc>
          <w:tcPr>
            <w:tcW w:w="3601" w:type="pct"/>
          </w:tcPr>
          <w:p w:rsidR="00411807" w:rsidRPr="009F36E7" w:rsidRDefault="00411807" w:rsidP="00387606">
            <w:pPr>
              <w:spacing w:after="0"/>
              <w:rPr>
                <w:sz w:val="24"/>
              </w:rPr>
            </w:pPr>
            <w:r w:rsidRPr="009F36E7">
              <w:rPr>
                <w:sz w:val="24"/>
              </w:rPr>
              <w:t>Тривалість виконання завдання з обов’язкового аудиту фінансової звітності (кількість років), що передбачається у договорі щодо обов’язкового аудиту фінансової звітності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S_ZVIT</w:t>
            </w:r>
          </w:p>
        </w:tc>
        <w:tc>
          <w:tcPr>
            <w:tcW w:w="3601" w:type="pct"/>
          </w:tcPr>
          <w:p w:rsidR="00411807" w:rsidRPr="009F36E7" w:rsidRDefault="00411807" w:rsidP="00387606">
            <w:pPr>
              <w:spacing w:after="0"/>
              <w:rPr>
                <w:sz w:val="24"/>
                <w:lang w:val="en-US"/>
              </w:rPr>
            </w:pPr>
            <w:r w:rsidRPr="009F36E7">
              <w:rPr>
                <w:sz w:val="24"/>
              </w:rPr>
              <w:t>Звітний період (періоди) за який (які) буде проведено аудит фінансової звітності підприємства, що становить суспільний інтерес</w:t>
            </w:r>
            <w:r w:rsidRPr="009F36E7">
              <w:rPr>
                <w:sz w:val="24"/>
                <w:lang w:val="en-US"/>
              </w:rPr>
              <w:t xml:space="preserve"> (</w:t>
            </w:r>
            <w:r w:rsidRPr="009F36E7">
              <w:rPr>
                <w:sz w:val="24"/>
                <w:lang w:val="ru-RU"/>
              </w:rPr>
              <w:t>дата</w:t>
            </w:r>
            <w:r w:rsidRPr="009F36E7">
              <w:rPr>
                <w:sz w:val="24"/>
                <w:lang w:val="en-US"/>
              </w:rPr>
              <w:t xml:space="preserve"> </w:t>
            </w:r>
            <w:r w:rsidRPr="009F36E7">
              <w:rPr>
                <w:sz w:val="24"/>
                <w:lang w:val="ru-RU"/>
              </w:rPr>
              <w:t>початку</w:t>
            </w:r>
            <w:r w:rsidRPr="009F36E7">
              <w:rPr>
                <w:sz w:val="24"/>
                <w:lang w:val="en-US"/>
              </w:rPr>
              <w:t>)</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rPr>
            </w:pPr>
            <w:r w:rsidRPr="009F36E7">
              <w:rPr>
                <w:rFonts w:ascii="Courier New" w:hAnsi="Courier New" w:cs="Courier New"/>
                <w:b/>
                <w:sz w:val="24"/>
                <w:lang w:val="en-US"/>
              </w:rPr>
              <w:t>F_ZVIT</w:t>
            </w:r>
          </w:p>
        </w:tc>
        <w:tc>
          <w:tcPr>
            <w:tcW w:w="3601" w:type="pct"/>
          </w:tcPr>
          <w:p w:rsidR="00411807" w:rsidRPr="009F36E7" w:rsidRDefault="00411807" w:rsidP="00387606">
            <w:pPr>
              <w:spacing w:after="0"/>
              <w:rPr>
                <w:sz w:val="24"/>
              </w:rPr>
            </w:pPr>
            <w:r w:rsidRPr="009F36E7">
              <w:rPr>
                <w:sz w:val="24"/>
              </w:rPr>
              <w:t>Звітний період (періоди) за який (які) буде проведено аудит фінансової звітності підприємства, що становить суспільний інтерес (дата закінчення)</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D937E7">
              <w:rPr>
                <w:rFonts w:ascii="Courier New" w:hAnsi="Courier New" w:cs="Courier New"/>
                <w:b/>
                <w:sz w:val="24"/>
                <w:lang w:val="en-US"/>
              </w:rPr>
              <w:t>DES_DATE</w:t>
            </w:r>
          </w:p>
        </w:tc>
        <w:tc>
          <w:tcPr>
            <w:tcW w:w="3601" w:type="pct"/>
          </w:tcPr>
          <w:p w:rsidR="00411807" w:rsidRPr="009F36E7" w:rsidRDefault="00411807" w:rsidP="00387606">
            <w:pPr>
              <w:spacing w:after="0"/>
              <w:rPr>
                <w:sz w:val="24"/>
              </w:rPr>
            </w:pPr>
            <w:r w:rsidRPr="009F36E7">
              <w:rPr>
                <w:sz w:val="24"/>
              </w:rPr>
              <w:t>Дата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2B6D17">
              <w:rPr>
                <w:rFonts w:ascii="Courier New" w:hAnsi="Courier New" w:cs="Courier New"/>
                <w:b/>
                <w:sz w:val="24"/>
                <w:lang w:val="en-US"/>
              </w:rPr>
              <w:t>DES_NUM</w:t>
            </w:r>
          </w:p>
        </w:tc>
        <w:tc>
          <w:tcPr>
            <w:tcW w:w="3601" w:type="pct"/>
          </w:tcPr>
          <w:p w:rsidR="00411807" w:rsidRPr="009F36E7" w:rsidRDefault="00411807" w:rsidP="00387606">
            <w:pPr>
              <w:spacing w:after="0"/>
              <w:rPr>
                <w:sz w:val="24"/>
              </w:rPr>
            </w:pPr>
            <w:r w:rsidRPr="009F36E7">
              <w:rPr>
                <w:sz w:val="24"/>
              </w:rPr>
              <w:t>Номер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2B6D17">
              <w:rPr>
                <w:rFonts w:ascii="Courier New" w:hAnsi="Courier New" w:cs="Courier New"/>
                <w:b/>
                <w:sz w:val="24"/>
                <w:lang w:val="en-US"/>
              </w:rPr>
              <w:t>DESS_DATE</w:t>
            </w:r>
          </w:p>
        </w:tc>
        <w:tc>
          <w:tcPr>
            <w:tcW w:w="3601" w:type="pct"/>
          </w:tcPr>
          <w:p w:rsidR="00411807" w:rsidRPr="009F36E7" w:rsidRDefault="00411807" w:rsidP="00387606">
            <w:pPr>
              <w:spacing w:after="0"/>
              <w:rPr>
                <w:sz w:val="24"/>
              </w:rPr>
            </w:pPr>
            <w:r w:rsidRPr="009F36E7">
              <w:rPr>
                <w:sz w:val="24"/>
              </w:rPr>
              <w:t>Дата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2B6D17">
              <w:rPr>
                <w:rFonts w:ascii="Courier New" w:hAnsi="Courier New" w:cs="Courier New"/>
                <w:b/>
                <w:sz w:val="24"/>
                <w:lang w:val="en-US"/>
              </w:rPr>
              <w:t>DESS_NUM</w:t>
            </w:r>
          </w:p>
        </w:tc>
        <w:tc>
          <w:tcPr>
            <w:tcW w:w="3601" w:type="pct"/>
          </w:tcPr>
          <w:p w:rsidR="00411807" w:rsidRPr="009F36E7" w:rsidRDefault="00411807" w:rsidP="00387606">
            <w:pPr>
              <w:spacing w:after="0"/>
              <w:rPr>
                <w:sz w:val="24"/>
              </w:rPr>
            </w:pPr>
            <w:r w:rsidRPr="009F36E7">
              <w:rPr>
                <w:sz w:val="24"/>
              </w:rPr>
              <w:t>Номер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9F36E7" w:rsidRDefault="00411807" w:rsidP="00387606">
            <w:pPr>
              <w:spacing w:after="0"/>
              <w:rPr>
                <w:rFonts w:ascii="Courier New" w:hAnsi="Courier New" w:cs="Courier New"/>
                <w:b/>
                <w:sz w:val="24"/>
                <w:lang w:val="en-US"/>
              </w:rPr>
            </w:pPr>
            <w:r w:rsidRPr="009F36E7">
              <w:rPr>
                <w:rFonts w:ascii="Courier New" w:hAnsi="Courier New" w:cs="Courier New"/>
                <w:b/>
                <w:sz w:val="24"/>
                <w:lang w:val="en-US"/>
              </w:rPr>
              <w:t>AUD_DENY</w:t>
            </w:r>
          </w:p>
        </w:tc>
        <w:tc>
          <w:tcPr>
            <w:tcW w:w="3601" w:type="pct"/>
          </w:tcPr>
          <w:p w:rsidR="00411807" w:rsidRPr="009F36E7" w:rsidRDefault="00411807" w:rsidP="00387606">
            <w:pPr>
              <w:spacing w:after="0"/>
              <w:rPr>
                <w:sz w:val="24"/>
              </w:rPr>
            </w:pPr>
            <w:r w:rsidRPr="009F36E7">
              <w:rPr>
                <w:sz w:val="24"/>
              </w:rPr>
              <w:t xml:space="preserve">Інформація щодо відсутності обмежень надання аудиторських послуг суб’єктом (суб’єктами) аудиторської діяльності, який (які) має (мають)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w:t>
            </w:r>
            <w:r w:rsidRPr="009F36E7">
              <w:rPr>
                <w:sz w:val="24"/>
              </w:rPr>
              <w:lastRenderedPageBreak/>
              <w:t>звітності та аудиторську діяльність»: «0» – Обмеження відсутні; «1» – Обмеження наявні</w:t>
            </w:r>
          </w:p>
        </w:tc>
      </w:tr>
      <w:tr w:rsidR="00411807" w:rsidRPr="00482777" w:rsidTr="00411807">
        <w:trPr>
          <w:divId w:val="4"/>
        </w:trPr>
        <w:tc>
          <w:tcPr>
            <w:tcW w:w="269" w:type="pct"/>
          </w:tcPr>
          <w:p w:rsidR="00411807" w:rsidRPr="00482777" w:rsidRDefault="00411807" w:rsidP="006B29B5">
            <w:pPr>
              <w:numPr>
                <w:ilvl w:val="0"/>
                <w:numId w:val="123"/>
              </w:numPr>
              <w:spacing w:after="0"/>
              <w:jc w:val="left"/>
              <w:rPr>
                <w:sz w:val="24"/>
              </w:rPr>
            </w:pPr>
          </w:p>
        </w:tc>
        <w:tc>
          <w:tcPr>
            <w:tcW w:w="1130" w:type="pct"/>
          </w:tcPr>
          <w:p w:rsidR="00411807" w:rsidRPr="007969A5" w:rsidRDefault="00411807" w:rsidP="00387606">
            <w:pPr>
              <w:spacing w:after="0"/>
              <w:rPr>
                <w:rFonts w:ascii="Courier New" w:hAnsi="Courier New" w:cs="Courier New"/>
                <w:b/>
                <w:sz w:val="24"/>
                <w:lang w:val="en-US"/>
              </w:rPr>
            </w:pPr>
            <w:r>
              <w:rPr>
                <w:rFonts w:ascii="Courier New" w:hAnsi="Courier New" w:cs="Courier New"/>
                <w:b/>
                <w:sz w:val="24"/>
                <w:lang w:val="en-US"/>
              </w:rPr>
              <w:t>PRIM</w:t>
            </w:r>
          </w:p>
        </w:tc>
        <w:tc>
          <w:tcPr>
            <w:tcW w:w="3601" w:type="pct"/>
          </w:tcPr>
          <w:p w:rsidR="00411807" w:rsidRPr="003B4B36" w:rsidRDefault="00411807" w:rsidP="00387606">
            <w:pPr>
              <w:spacing w:after="0"/>
              <w:rPr>
                <w:sz w:val="24"/>
              </w:rPr>
            </w:pPr>
            <w:r>
              <w:rPr>
                <w:sz w:val="24"/>
              </w:rPr>
              <w:t>Примітки</w:t>
            </w:r>
          </w:p>
        </w:tc>
      </w:tr>
    </w:tbl>
    <w:p w:rsidR="006B29B5" w:rsidRPr="006B29B5" w:rsidRDefault="002F37D5" w:rsidP="006B29B5">
      <w:pPr>
        <w:pStyle w:val="2"/>
        <w:tabs>
          <w:tab w:val="left" w:pos="720"/>
        </w:tabs>
        <w:ind w:left="0" w:firstLine="0"/>
        <w:divId w:val="4"/>
        <w:rPr>
          <w:sz w:val="28"/>
          <w:szCs w:val="28"/>
        </w:rPr>
      </w:pPr>
      <w:r w:rsidRPr="002F37D5">
        <w:rPr>
          <w:sz w:val="28"/>
          <w:szCs w:val="28"/>
        </w:rPr>
        <w:t>Інформація</w:t>
      </w:r>
      <w:r w:rsidR="006B29B5" w:rsidRPr="006B29B5">
        <w:rPr>
          <w:sz w:val="28"/>
          <w:szCs w:val="28"/>
        </w:rPr>
        <w:t xml:space="preserve"> щодо суб'єкта аудиторської діяльності, який буде проводити аудит фінансової звітності пайового інвестиційного фонду, інвестиційні сертифікати якого допущені до торгів на регульованому ринку капіталу </w:t>
      </w:r>
      <w:r w:rsidR="006B29B5" w:rsidRPr="002F37D5">
        <w:rPr>
          <w:sz w:val="28"/>
          <w:szCs w:val="28"/>
        </w:rPr>
        <w:t>інтерес</w:t>
      </w:r>
      <w:r w:rsidR="006B29B5" w:rsidRPr="00BC3CF4">
        <w:rPr>
          <w:sz w:val="28"/>
          <w:szCs w:val="28"/>
        </w:rPr>
        <w:t xml:space="preserve">– застосовується в Повідомлені </w:t>
      </w:r>
      <w:r w:rsidR="006B29B5">
        <w:rPr>
          <w:sz w:val="28"/>
          <w:szCs w:val="28"/>
        </w:rPr>
        <w:t>КУА</w:t>
      </w:r>
      <w:r w:rsidR="006B29B5" w:rsidRPr="00BC3CF4">
        <w:rPr>
          <w:sz w:val="28"/>
          <w:szCs w:val="28"/>
        </w:rPr>
        <w:t>.</w:t>
      </w:r>
    </w:p>
    <w:p w:rsidR="006B29B5" w:rsidRDefault="006B29B5" w:rsidP="002F37D5">
      <w:pPr>
        <w:divId w:val="4"/>
        <w:rPr>
          <w:sz w:val="24"/>
        </w:rPr>
      </w:pPr>
    </w:p>
    <w:p w:rsidR="002F37D5" w:rsidRPr="00912B56" w:rsidRDefault="002F37D5" w:rsidP="002F37D5">
      <w:pPr>
        <w:divId w:val="4"/>
        <w:rPr>
          <w:sz w:val="24"/>
        </w:rPr>
      </w:pPr>
      <w:r w:rsidRPr="00912B56">
        <w:rPr>
          <w:sz w:val="24"/>
        </w:rPr>
        <w:t xml:space="preserve">Інформаційні рядки вкладаються до елементу </w:t>
      </w:r>
      <w:r w:rsidRPr="00912B56">
        <w:rPr>
          <w:sz w:val="24"/>
          <w:lang w:val="en-US"/>
        </w:rPr>
        <w:t>XML</w:t>
      </w:r>
      <w:r w:rsidRPr="006B29B5">
        <w:rPr>
          <w:sz w:val="24"/>
        </w:rPr>
        <w:t xml:space="preserve"> </w:t>
      </w:r>
      <w:r w:rsidRPr="00912B56">
        <w:rPr>
          <w:sz w:val="24"/>
        </w:rPr>
        <w:t>«</w:t>
      </w:r>
      <w:r w:rsidR="006B29B5" w:rsidRPr="002F37D5">
        <w:rPr>
          <w:rFonts w:ascii="Courier New" w:hAnsi="Courier New" w:cs="Courier New"/>
          <w:b/>
          <w:sz w:val="24"/>
          <w:lang w:val="en-US"/>
        </w:rPr>
        <w:t>SUB</w:t>
      </w:r>
      <w:r w:rsidR="006B29B5">
        <w:rPr>
          <w:rFonts w:ascii="Courier New" w:hAnsi="Courier New" w:cs="Courier New"/>
          <w:b/>
          <w:sz w:val="24"/>
        </w:rPr>
        <w:t>_</w:t>
      </w:r>
      <w:r w:rsidR="006B29B5">
        <w:rPr>
          <w:rFonts w:ascii="Courier New" w:hAnsi="Courier New" w:cs="Courier New"/>
          <w:b/>
          <w:sz w:val="24"/>
          <w:lang w:val="en-US"/>
        </w:rPr>
        <w:t>KUA</w:t>
      </w:r>
      <w:r w:rsidR="006B29B5" w:rsidRPr="00DD38BE">
        <w:rPr>
          <w:rFonts w:ascii="Courier New" w:hAnsi="Courier New" w:cs="Courier New"/>
          <w:b/>
          <w:sz w:val="24"/>
        </w:rPr>
        <w:t>_</w:t>
      </w:r>
      <w:r w:rsidR="006B29B5">
        <w:rPr>
          <w:rFonts w:ascii="Courier New" w:hAnsi="Courier New" w:cs="Courier New"/>
          <w:b/>
          <w:sz w:val="24"/>
          <w:lang w:val="en-US"/>
        </w:rPr>
        <w:t>AUD</w:t>
      </w:r>
      <w:r w:rsidR="006B29B5" w:rsidRPr="006B29B5">
        <w:rPr>
          <w:rFonts w:ascii="Courier New" w:hAnsi="Courier New" w:cs="Courier New"/>
          <w:b/>
          <w:sz w:val="24"/>
        </w:rPr>
        <w:t>_</w:t>
      </w:r>
      <w:r w:rsidR="006B29B5">
        <w:rPr>
          <w:rFonts w:ascii="Courier New" w:hAnsi="Courier New" w:cs="Courier New"/>
          <w:b/>
          <w:sz w:val="24"/>
          <w:lang w:val="en-US"/>
        </w:rPr>
        <w:t>P</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6"/>
        <w:gridCol w:w="6933"/>
      </w:tblGrid>
      <w:tr w:rsidR="002F37D5" w:rsidRPr="00482777" w:rsidTr="007C75F6">
        <w:trPr>
          <w:divId w:val="4"/>
          <w:cantSplit/>
        </w:trPr>
        <w:tc>
          <w:tcPr>
            <w:tcW w:w="269" w:type="pct"/>
          </w:tcPr>
          <w:p w:rsidR="002F37D5" w:rsidRPr="00482777" w:rsidRDefault="002F37D5" w:rsidP="000B03EB">
            <w:pPr>
              <w:spacing w:after="0"/>
              <w:jc w:val="left"/>
              <w:rPr>
                <w:b/>
                <w:sz w:val="24"/>
              </w:rPr>
            </w:pPr>
            <w:r w:rsidRPr="00482777">
              <w:rPr>
                <w:b/>
                <w:sz w:val="24"/>
              </w:rPr>
              <w:t>№ з/п</w:t>
            </w:r>
          </w:p>
        </w:tc>
        <w:tc>
          <w:tcPr>
            <w:tcW w:w="1130" w:type="pct"/>
          </w:tcPr>
          <w:p w:rsidR="002F37D5" w:rsidRPr="00482777" w:rsidRDefault="002F37D5" w:rsidP="000B03EB">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1" w:type="pct"/>
          </w:tcPr>
          <w:p w:rsidR="002F37D5" w:rsidRPr="00482777" w:rsidRDefault="002F37D5" w:rsidP="000B03EB">
            <w:pPr>
              <w:spacing w:after="0"/>
              <w:jc w:val="left"/>
              <w:rPr>
                <w:b/>
                <w:sz w:val="24"/>
              </w:rPr>
            </w:pPr>
            <w:r w:rsidRPr="00482777">
              <w:rPr>
                <w:b/>
                <w:sz w:val="24"/>
              </w:rPr>
              <w:t>Призначення</w:t>
            </w:r>
          </w:p>
        </w:tc>
      </w:tr>
      <w:tr w:rsidR="002F37D5" w:rsidRPr="00482777" w:rsidTr="007C75F6">
        <w:trPr>
          <w:divId w:val="4"/>
        </w:trPr>
        <w:tc>
          <w:tcPr>
            <w:tcW w:w="269" w:type="pct"/>
          </w:tcPr>
          <w:p w:rsidR="002F37D5" w:rsidRPr="00482777" w:rsidRDefault="002F37D5" w:rsidP="006B29B5">
            <w:pPr>
              <w:numPr>
                <w:ilvl w:val="0"/>
                <w:numId w:val="122"/>
              </w:numPr>
              <w:spacing w:after="0"/>
              <w:jc w:val="left"/>
              <w:rPr>
                <w:sz w:val="24"/>
              </w:rPr>
            </w:pPr>
          </w:p>
        </w:tc>
        <w:tc>
          <w:tcPr>
            <w:tcW w:w="1130" w:type="pct"/>
          </w:tcPr>
          <w:p w:rsidR="002F37D5" w:rsidRPr="00482777" w:rsidRDefault="003B4B36" w:rsidP="003B4B36">
            <w:pPr>
              <w:spacing w:after="0"/>
              <w:rPr>
                <w:rFonts w:ascii="Courier New" w:hAnsi="Courier New" w:cs="Courier New"/>
                <w:b/>
                <w:sz w:val="24"/>
                <w:lang w:val="en-US"/>
              </w:rPr>
            </w:pPr>
            <w:r>
              <w:rPr>
                <w:rFonts w:ascii="Courier New" w:hAnsi="Courier New" w:cs="Courier New"/>
                <w:b/>
                <w:sz w:val="24"/>
                <w:lang w:val="en-US"/>
              </w:rPr>
              <w:t>AUD_FORM</w:t>
            </w:r>
          </w:p>
        </w:tc>
        <w:tc>
          <w:tcPr>
            <w:tcW w:w="3601" w:type="pct"/>
          </w:tcPr>
          <w:p w:rsidR="002F37D5" w:rsidRPr="00482777" w:rsidRDefault="00BD5C06" w:rsidP="000B03EB">
            <w:pPr>
              <w:spacing w:after="0"/>
              <w:rPr>
                <w:sz w:val="24"/>
              </w:rPr>
            </w:pPr>
            <w:r w:rsidRPr="00BD5C06">
              <w:rPr>
                <w:sz w:val="24"/>
              </w:rPr>
              <w:t>Статус суб'єкта аудиторської діяльності</w:t>
            </w:r>
            <w:r>
              <w:rPr>
                <w:sz w:val="24"/>
              </w:rPr>
              <w:t xml:space="preserve">: «1» </w:t>
            </w:r>
            <w:r w:rsidR="003B4B36">
              <w:rPr>
                <w:sz w:val="24"/>
              </w:rPr>
              <w:t xml:space="preserve">– </w:t>
            </w:r>
            <w:r w:rsidRPr="00BD5C06">
              <w:rPr>
                <w:sz w:val="24"/>
              </w:rPr>
              <w:t>Аудитор</w:t>
            </w:r>
            <w:r w:rsidR="003B4B36">
              <w:rPr>
                <w:sz w:val="24"/>
              </w:rPr>
              <w:t xml:space="preserve">; «2» – </w:t>
            </w:r>
            <w:r w:rsidR="003B4B36" w:rsidRPr="003B4B36">
              <w:rPr>
                <w:sz w:val="24"/>
              </w:rPr>
              <w:t>Аудиторська фірма</w:t>
            </w:r>
          </w:p>
        </w:tc>
      </w:tr>
      <w:tr w:rsidR="007969A5" w:rsidRPr="00482777" w:rsidTr="007C75F6">
        <w:trPr>
          <w:divId w:val="4"/>
        </w:trPr>
        <w:tc>
          <w:tcPr>
            <w:tcW w:w="269" w:type="pct"/>
          </w:tcPr>
          <w:p w:rsidR="007969A5" w:rsidRPr="00482777" w:rsidRDefault="007969A5" w:rsidP="006B29B5">
            <w:pPr>
              <w:numPr>
                <w:ilvl w:val="0"/>
                <w:numId w:val="122"/>
              </w:numPr>
              <w:spacing w:after="0"/>
              <w:jc w:val="left"/>
              <w:rPr>
                <w:sz w:val="24"/>
              </w:rPr>
            </w:pPr>
          </w:p>
        </w:tc>
        <w:tc>
          <w:tcPr>
            <w:tcW w:w="1130" w:type="pct"/>
          </w:tcPr>
          <w:p w:rsidR="007969A5" w:rsidRPr="009F36E7" w:rsidRDefault="007969A5" w:rsidP="007B7306">
            <w:pPr>
              <w:spacing w:after="0"/>
              <w:rPr>
                <w:rFonts w:ascii="Courier New" w:hAnsi="Courier New" w:cs="Courier New"/>
                <w:b/>
                <w:sz w:val="24"/>
                <w:lang w:val="en-US"/>
              </w:rPr>
            </w:pPr>
            <w:r w:rsidRPr="009F36E7">
              <w:rPr>
                <w:rFonts w:ascii="Courier New" w:hAnsi="Courier New" w:cs="Courier New"/>
                <w:b/>
                <w:sz w:val="24"/>
                <w:lang w:val="en-US"/>
              </w:rPr>
              <w:t>AUD_NAME</w:t>
            </w:r>
          </w:p>
        </w:tc>
        <w:tc>
          <w:tcPr>
            <w:tcW w:w="3601" w:type="pct"/>
          </w:tcPr>
          <w:p w:rsidR="007969A5" w:rsidRPr="009F36E7" w:rsidRDefault="00470364" w:rsidP="00470364">
            <w:pPr>
              <w:spacing w:after="0"/>
              <w:rPr>
                <w:sz w:val="24"/>
                <w:lang w:val="ru-RU"/>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аудитора </w:t>
            </w:r>
            <w:r w:rsidR="00304891" w:rsidRPr="009F36E7">
              <w:rPr>
                <w:sz w:val="24"/>
              </w:rPr>
              <w:t xml:space="preserve">або </w:t>
            </w:r>
            <w:r w:rsidRPr="009F36E7">
              <w:rPr>
                <w:sz w:val="24"/>
              </w:rPr>
              <w:t xml:space="preserve">найменування (у значенні цього </w:t>
            </w:r>
            <w:proofErr w:type="spellStart"/>
            <w:r w:rsidRPr="009F36E7">
              <w:rPr>
                <w:sz w:val="24"/>
              </w:rPr>
              <w:t>терміна</w:t>
            </w:r>
            <w:proofErr w:type="spellEnd"/>
            <w:r w:rsidRPr="009F36E7">
              <w:rPr>
                <w:sz w:val="24"/>
              </w:rPr>
              <w:t>, наведеного в Цивільному кодексі України) аудиторської фірми</w:t>
            </w:r>
          </w:p>
        </w:tc>
      </w:tr>
      <w:tr w:rsidR="009F36E7" w:rsidRPr="00482777" w:rsidTr="009F36E7">
        <w:trPr>
          <w:divId w:val="4"/>
        </w:trPr>
        <w:tc>
          <w:tcPr>
            <w:tcW w:w="269" w:type="pct"/>
          </w:tcPr>
          <w:p w:rsidR="009F36E7" w:rsidRPr="00482777" w:rsidRDefault="009F36E7" w:rsidP="006B29B5">
            <w:pPr>
              <w:numPr>
                <w:ilvl w:val="0"/>
                <w:numId w:val="122"/>
              </w:numPr>
              <w:spacing w:after="0"/>
              <w:jc w:val="left"/>
              <w:rPr>
                <w:sz w:val="24"/>
              </w:rPr>
            </w:pPr>
          </w:p>
        </w:tc>
        <w:tc>
          <w:tcPr>
            <w:tcW w:w="1130" w:type="pct"/>
          </w:tcPr>
          <w:p w:rsidR="009F36E7" w:rsidRPr="009F36E7" w:rsidRDefault="009F36E7" w:rsidP="00DD38BE">
            <w:pPr>
              <w:spacing w:after="0"/>
              <w:rPr>
                <w:rFonts w:ascii="Courier New" w:hAnsi="Courier New" w:cs="Courier New"/>
                <w:b/>
                <w:sz w:val="24"/>
                <w:lang w:val="en-US"/>
              </w:rPr>
            </w:pPr>
            <w:r w:rsidRPr="009F36E7">
              <w:rPr>
                <w:rFonts w:ascii="Courier New" w:hAnsi="Courier New" w:cs="Courier New"/>
                <w:b/>
                <w:sz w:val="24"/>
                <w:lang w:val="en-US"/>
              </w:rPr>
              <w:t>AUD_EID</w:t>
            </w:r>
          </w:p>
        </w:tc>
        <w:tc>
          <w:tcPr>
            <w:tcW w:w="3601" w:type="pct"/>
          </w:tcPr>
          <w:p w:rsidR="009F36E7" w:rsidRPr="009F36E7" w:rsidRDefault="009F36E7" w:rsidP="00DD38BE">
            <w:pPr>
              <w:spacing w:after="0"/>
              <w:rPr>
                <w:sz w:val="24"/>
              </w:rPr>
            </w:pPr>
            <w:r w:rsidRPr="009F36E7">
              <w:rPr>
                <w:sz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аудиторів, які одноосібно провадять аудиторську діяльність (у випадку Аудитора). 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(у випадку Аудиторської фірми). </w:t>
            </w:r>
          </w:p>
        </w:tc>
      </w:tr>
      <w:tr w:rsidR="00D937E7" w:rsidRPr="00482777" w:rsidTr="00D937E7">
        <w:trPr>
          <w:divId w:val="4"/>
        </w:trPr>
        <w:tc>
          <w:tcPr>
            <w:tcW w:w="269" w:type="pct"/>
          </w:tcPr>
          <w:p w:rsidR="00D937E7" w:rsidRPr="00482777" w:rsidRDefault="00D937E7" w:rsidP="006B29B5">
            <w:pPr>
              <w:numPr>
                <w:ilvl w:val="0"/>
                <w:numId w:val="122"/>
              </w:numPr>
              <w:spacing w:after="0"/>
              <w:jc w:val="left"/>
              <w:rPr>
                <w:sz w:val="24"/>
              </w:rPr>
            </w:pPr>
          </w:p>
        </w:tc>
        <w:tc>
          <w:tcPr>
            <w:tcW w:w="1130" w:type="pct"/>
          </w:tcPr>
          <w:p w:rsidR="00D937E7" w:rsidRPr="009F36E7" w:rsidRDefault="00D937E7" w:rsidP="00DD38BE">
            <w:pPr>
              <w:spacing w:after="0"/>
              <w:rPr>
                <w:rFonts w:ascii="Courier New" w:hAnsi="Courier New" w:cs="Courier New"/>
                <w:b/>
                <w:sz w:val="24"/>
                <w:lang w:val="en-US"/>
              </w:rPr>
            </w:pPr>
            <w:r w:rsidRPr="009F36E7">
              <w:rPr>
                <w:rFonts w:ascii="Courier New" w:hAnsi="Courier New" w:cs="Courier New"/>
                <w:b/>
                <w:sz w:val="24"/>
                <w:lang w:val="en-US"/>
              </w:rPr>
              <w:t>AUD_NUM</w:t>
            </w:r>
          </w:p>
        </w:tc>
        <w:tc>
          <w:tcPr>
            <w:tcW w:w="3601" w:type="pct"/>
          </w:tcPr>
          <w:p w:rsidR="00D937E7" w:rsidRPr="009F36E7" w:rsidRDefault="00D937E7" w:rsidP="00DD38BE">
            <w:pPr>
              <w:spacing w:after="0"/>
              <w:rPr>
                <w:sz w:val="24"/>
              </w:rPr>
            </w:pPr>
            <w:r w:rsidRPr="009F36E7">
              <w:rPr>
                <w:sz w:val="24"/>
              </w:rPr>
              <w:t>Реєстровий номер у Реєстрі аудиторів та суб’єктів аудиторської діяльності (далі - Реєстр)</w:t>
            </w:r>
            <w:r>
              <w:rPr>
                <w:sz w:val="24"/>
              </w:rPr>
              <w:t>.</w:t>
            </w:r>
          </w:p>
        </w:tc>
      </w:tr>
      <w:tr w:rsidR="00D937E7" w:rsidRPr="00482777" w:rsidTr="00D937E7">
        <w:trPr>
          <w:divId w:val="4"/>
        </w:trPr>
        <w:tc>
          <w:tcPr>
            <w:tcW w:w="269" w:type="pct"/>
          </w:tcPr>
          <w:p w:rsidR="00D937E7" w:rsidRPr="00482777" w:rsidRDefault="00D937E7" w:rsidP="006B29B5">
            <w:pPr>
              <w:numPr>
                <w:ilvl w:val="0"/>
                <w:numId w:val="122"/>
              </w:numPr>
              <w:spacing w:after="0"/>
              <w:jc w:val="left"/>
              <w:rPr>
                <w:sz w:val="24"/>
              </w:rPr>
            </w:pPr>
          </w:p>
        </w:tc>
        <w:tc>
          <w:tcPr>
            <w:tcW w:w="1130" w:type="pct"/>
          </w:tcPr>
          <w:p w:rsidR="00D937E7" w:rsidRPr="009F36E7" w:rsidRDefault="00D937E7" w:rsidP="00DD38BE">
            <w:pPr>
              <w:spacing w:after="0"/>
              <w:rPr>
                <w:rFonts w:ascii="Courier New" w:hAnsi="Courier New" w:cs="Courier New"/>
                <w:b/>
                <w:sz w:val="24"/>
                <w:lang w:val="en-US"/>
              </w:rPr>
            </w:pPr>
            <w:r w:rsidRPr="009F36E7">
              <w:rPr>
                <w:rFonts w:ascii="Courier New" w:hAnsi="Courier New" w:cs="Courier New"/>
                <w:b/>
                <w:sz w:val="24"/>
                <w:lang w:val="en-US"/>
              </w:rPr>
              <w:t>AUD_DAT</w:t>
            </w:r>
          </w:p>
        </w:tc>
        <w:tc>
          <w:tcPr>
            <w:tcW w:w="3601" w:type="pct"/>
          </w:tcPr>
          <w:p w:rsidR="00D937E7" w:rsidRPr="009F36E7" w:rsidRDefault="00D937E7" w:rsidP="00DD38BE">
            <w:pPr>
              <w:spacing w:after="0"/>
              <w:rPr>
                <w:sz w:val="24"/>
              </w:rPr>
            </w:pPr>
            <w:r w:rsidRPr="009F36E7">
              <w:rPr>
                <w:sz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w:t>
            </w:r>
            <w:r>
              <w:rPr>
                <w:sz w:val="24"/>
              </w:rPr>
              <w:t>.</w:t>
            </w:r>
          </w:p>
        </w:tc>
      </w:tr>
      <w:tr w:rsidR="00D937E7" w:rsidRPr="00482777" w:rsidTr="00D937E7">
        <w:trPr>
          <w:divId w:val="4"/>
        </w:trPr>
        <w:tc>
          <w:tcPr>
            <w:tcW w:w="269" w:type="pct"/>
          </w:tcPr>
          <w:p w:rsidR="00D937E7" w:rsidRPr="00482777" w:rsidRDefault="00D937E7" w:rsidP="006B29B5">
            <w:pPr>
              <w:numPr>
                <w:ilvl w:val="0"/>
                <w:numId w:val="122"/>
              </w:numPr>
              <w:spacing w:after="0"/>
              <w:jc w:val="left"/>
              <w:rPr>
                <w:sz w:val="24"/>
              </w:rPr>
            </w:pPr>
          </w:p>
        </w:tc>
        <w:tc>
          <w:tcPr>
            <w:tcW w:w="1130" w:type="pct"/>
          </w:tcPr>
          <w:p w:rsidR="00D937E7" w:rsidRPr="009F36E7" w:rsidRDefault="00D937E7" w:rsidP="00DD38BE">
            <w:pPr>
              <w:spacing w:after="0"/>
              <w:rPr>
                <w:rFonts w:ascii="Courier New" w:hAnsi="Courier New" w:cs="Courier New"/>
                <w:b/>
                <w:sz w:val="24"/>
                <w:lang w:val="en-US"/>
              </w:rPr>
            </w:pPr>
            <w:r w:rsidRPr="009F36E7">
              <w:rPr>
                <w:rFonts w:ascii="Courier New" w:hAnsi="Courier New" w:cs="Courier New"/>
                <w:b/>
                <w:sz w:val="24"/>
                <w:lang w:val="en-US"/>
              </w:rPr>
              <w:t>AUD_NUMS</w:t>
            </w:r>
          </w:p>
        </w:tc>
        <w:tc>
          <w:tcPr>
            <w:tcW w:w="3601" w:type="pct"/>
          </w:tcPr>
          <w:p w:rsidR="00D937E7" w:rsidRPr="009F36E7" w:rsidRDefault="00D937E7" w:rsidP="00DD38BE">
            <w:pPr>
              <w:spacing w:after="0"/>
              <w:rPr>
                <w:sz w:val="24"/>
              </w:rPr>
            </w:pPr>
            <w:r w:rsidRPr="009F36E7">
              <w:rPr>
                <w:sz w:val="24"/>
              </w:rPr>
              <w:t>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r>
              <w:rPr>
                <w:sz w:val="24"/>
              </w:rPr>
              <w:t xml:space="preserve"> </w:t>
            </w:r>
            <w:r w:rsidRPr="009F36E7">
              <w:rPr>
                <w:sz w:val="24"/>
              </w:rPr>
              <w:t>(у випадку Аудитора).</w:t>
            </w:r>
          </w:p>
        </w:tc>
      </w:tr>
      <w:tr w:rsidR="00263501" w:rsidRPr="00482777" w:rsidTr="007C75F6">
        <w:trPr>
          <w:divId w:val="4"/>
        </w:trPr>
        <w:tc>
          <w:tcPr>
            <w:tcW w:w="269" w:type="pct"/>
          </w:tcPr>
          <w:p w:rsidR="00263501" w:rsidRPr="00482777" w:rsidRDefault="00263501" w:rsidP="006B29B5">
            <w:pPr>
              <w:numPr>
                <w:ilvl w:val="0"/>
                <w:numId w:val="122"/>
              </w:numPr>
              <w:spacing w:after="0"/>
              <w:jc w:val="left"/>
              <w:rPr>
                <w:sz w:val="24"/>
              </w:rPr>
            </w:pPr>
          </w:p>
        </w:tc>
        <w:tc>
          <w:tcPr>
            <w:tcW w:w="1130" w:type="pct"/>
          </w:tcPr>
          <w:p w:rsidR="00263501" w:rsidRPr="009F36E7" w:rsidRDefault="00263501" w:rsidP="00263501">
            <w:pPr>
              <w:spacing w:after="0"/>
              <w:rPr>
                <w:rFonts w:ascii="Courier New" w:hAnsi="Courier New" w:cs="Courier New"/>
                <w:b/>
                <w:sz w:val="24"/>
                <w:lang w:val="en-US"/>
              </w:rPr>
            </w:pPr>
            <w:r w:rsidRPr="00D937E7">
              <w:rPr>
                <w:rFonts w:ascii="Courier New" w:hAnsi="Courier New" w:cs="Courier New"/>
                <w:b/>
                <w:sz w:val="24"/>
                <w:lang w:val="en-US"/>
              </w:rPr>
              <w:t>AUD_PARTNER</w:t>
            </w:r>
          </w:p>
        </w:tc>
        <w:tc>
          <w:tcPr>
            <w:tcW w:w="3601" w:type="pct"/>
          </w:tcPr>
          <w:p w:rsidR="00263501" w:rsidRPr="009F36E7" w:rsidRDefault="001236C1" w:rsidP="00D937E7">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наведеного в Цивільному кодексі України) ключового партнера (ключових партнерів) з аудиту</w:t>
            </w:r>
          </w:p>
        </w:tc>
      </w:tr>
      <w:tr w:rsidR="00D94AAF" w:rsidRPr="00482777" w:rsidTr="007C75F6">
        <w:trPr>
          <w:divId w:val="4"/>
        </w:trPr>
        <w:tc>
          <w:tcPr>
            <w:tcW w:w="269" w:type="pct"/>
          </w:tcPr>
          <w:p w:rsidR="00D94AAF" w:rsidRPr="00482777" w:rsidRDefault="00D94AAF" w:rsidP="006B29B5">
            <w:pPr>
              <w:numPr>
                <w:ilvl w:val="0"/>
                <w:numId w:val="122"/>
              </w:numPr>
              <w:spacing w:after="0"/>
              <w:jc w:val="left"/>
              <w:rPr>
                <w:sz w:val="24"/>
              </w:rPr>
            </w:pPr>
          </w:p>
        </w:tc>
        <w:tc>
          <w:tcPr>
            <w:tcW w:w="1130" w:type="pct"/>
          </w:tcPr>
          <w:p w:rsidR="00D94AAF" w:rsidRPr="00D937E7" w:rsidRDefault="00D94AAF" w:rsidP="00263501">
            <w:pPr>
              <w:spacing w:after="0"/>
              <w:rPr>
                <w:rFonts w:ascii="Courier New" w:hAnsi="Courier New" w:cs="Courier New"/>
                <w:b/>
                <w:sz w:val="24"/>
                <w:lang w:val="en-US"/>
              </w:rPr>
            </w:pPr>
            <w:r w:rsidRPr="009F36E7">
              <w:rPr>
                <w:rFonts w:ascii="Courier New" w:hAnsi="Courier New" w:cs="Courier New"/>
                <w:b/>
                <w:sz w:val="24"/>
                <w:lang w:val="en-US"/>
              </w:rPr>
              <w:t>AUD_NUMP</w:t>
            </w:r>
          </w:p>
        </w:tc>
        <w:tc>
          <w:tcPr>
            <w:tcW w:w="3601" w:type="pct"/>
          </w:tcPr>
          <w:p w:rsidR="00D94AAF" w:rsidRPr="009F36E7" w:rsidRDefault="001236C1" w:rsidP="00263501">
            <w:pPr>
              <w:spacing w:after="0"/>
              <w:rPr>
                <w:sz w:val="24"/>
              </w:rPr>
            </w:pPr>
            <w:r w:rsidRPr="009F36E7">
              <w:rPr>
                <w:sz w:val="24"/>
              </w:rPr>
              <w:t>Реєстровий номер у Реєстрі</w:t>
            </w:r>
          </w:p>
        </w:tc>
      </w:tr>
      <w:tr w:rsidR="006B1C4D" w:rsidRPr="00482777" w:rsidTr="007C75F6">
        <w:trPr>
          <w:divId w:val="4"/>
        </w:trPr>
        <w:tc>
          <w:tcPr>
            <w:tcW w:w="269" w:type="pct"/>
          </w:tcPr>
          <w:p w:rsidR="006B1C4D" w:rsidRPr="00482777" w:rsidRDefault="006B1C4D" w:rsidP="006B29B5">
            <w:pPr>
              <w:numPr>
                <w:ilvl w:val="0"/>
                <w:numId w:val="122"/>
              </w:numPr>
              <w:spacing w:after="0"/>
              <w:jc w:val="left"/>
              <w:rPr>
                <w:sz w:val="24"/>
              </w:rPr>
            </w:pPr>
          </w:p>
        </w:tc>
        <w:tc>
          <w:tcPr>
            <w:tcW w:w="1130" w:type="pct"/>
          </w:tcPr>
          <w:p w:rsidR="006B1C4D" w:rsidRPr="009F36E7" w:rsidRDefault="006B1C4D" w:rsidP="00263501">
            <w:pPr>
              <w:spacing w:after="0"/>
              <w:rPr>
                <w:rFonts w:ascii="Courier New" w:hAnsi="Courier New" w:cs="Courier New"/>
                <w:b/>
                <w:sz w:val="24"/>
                <w:lang w:val="en-US"/>
              </w:rPr>
            </w:pPr>
            <w:r>
              <w:rPr>
                <w:rFonts w:ascii="Courier New" w:hAnsi="Courier New" w:cs="Courier New"/>
                <w:b/>
                <w:sz w:val="24"/>
                <w:lang w:val="en-US"/>
              </w:rPr>
              <w:t>FIN</w:t>
            </w:r>
            <w:r w:rsidRPr="00D937E7">
              <w:rPr>
                <w:rFonts w:ascii="Courier New" w:hAnsi="Courier New" w:cs="Courier New"/>
                <w:b/>
                <w:sz w:val="24"/>
                <w:lang w:val="en-US"/>
              </w:rPr>
              <w:t>_</w:t>
            </w:r>
            <w:r>
              <w:rPr>
                <w:rFonts w:ascii="Courier New" w:hAnsi="Courier New" w:cs="Courier New"/>
                <w:b/>
                <w:sz w:val="24"/>
                <w:lang w:val="en-US"/>
              </w:rPr>
              <w:t>NAME</w:t>
            </w:r>
          </w:p>
        </w:tc>
        <w:tc>
          <w:tcPr>
            <w:tcW w:w="3601" w:type="pct"/>
          </w:tcPr>
          <w:p w:rsidR="006B1C4D" w:rsidRPr="006B1C4D" w:rsidRDefault="006B1C4D" w:rsidP="006B1C4D">
            <w:pPr>
              <w:spacing w:after="0"/>
              <w:rPr>
                <w:sz w:val="24"/>
              </w:rPr>
            </w:pPr>
            <w:r w:rsidRPr="009F36E7">
              <w:rPr>
                <w:sz w:val="24"/>
              </w:rPr>
              <w:t xml:space="preserve">Ім’я (у значенні цього </w:t>
            </w:r>
            <w:proofErr w:type="spellStart"/>
            <w:r w:rsidRPr="009F36E7">
              <w:rPr>
                <w:sz w:val="24"/>
              </w:rPr>
              <w:t>терміна</w:t>
            </w:r>
            <w:proofErr w:type="spellEnd"/>
            <w:r w:rsidRPr="009F36E7">
              <w:rPr>
                <w:sz w:val="24"/>
              </w:rPr>
              <w:t xml:space="preserve">, наведеного в Цивільному кодексі України) </w:t>
            </w:r>
            <w:r>
              <w:rPr>
                <w:sz w:val="24"/>
              </w:rPr>
              <w:t>аудитора (аудиторів), який (які) буде (будуть) проводити обов’язковий аудит фінансової звітності</w:t>
            </w:r>
          </w:p>
        </w:tc>
      </w:tr>
      <w:tr w:rsidR="006B1C4D" w:rsidRPr="00482777" w:rsidTr="007C75F6">
        <w:trPr>
          <w:divId w:val="4"/>
        </w:trPr>
        <w:tc>
          <w:tcPr>
            <w:tcW w:w="269" w:type="pct"/>
          </w:tcPr>
          <w:p w:rsidR="006B1C4D" w:rsidRPr="00482777" w:rsidRDefault="006B1C4D" w:rsidP="006B29B5">
            <w:pPr>
              <w:numPr>
                <w:ilvl w:val="0"/>
                <w:numId w:val="122"/>
              </w:numPr>
              <w:spacing w:after="0"/>
              <w:jc w:val="left"/>
              <w:rPr>
                <w:sz w:val="24"/>
              </w:rPr>
            </w:pPr>
          </w:p>
        </w:tc>
        <w:tc>
          <w:tcPr>
            <w:tcW w:w="1130" w:type="pct"/>
          </w:tcPr>
          <w:p w:rsidR="006B1C4D" w:rsidRPr="006B1C4D" w:rsidRDefault="002B6D17" w:rsidP="00263501">
            <w:pPr>
              <w:spacing w:after="0"/>
              <w:rPr>
                <w:rFonts w:ascii="Courier New" w:hAnsi="Courier New" w:cs="Courier New"/>
                <w:b/>
                <w:sz w:val="24"/>
                <w:lang w:val="ru-RU"/>
              </w:rPr>
            </w:pPr>
            <w:r>
              <w:rPr>
                <w:rFonts w:ascii="Courier New" w:hAnsi="Courier New" w:cs="Courier New"/>
                <w:b/>
                <w:sz w:val="24"/>
                <w:lang w:val="en-US"/>
              </w:rPr>
              <w:t>FIN</w:t>
            </w:r>
            <w:r w:rsidRPr="009F36E7">
              <w:rPr>
                <w:rFonts w:ascii="Courier New" w:hAnsi="Courier New" w:cs="Courier New"/>
                <w:b/>
                <w:sz w:val="24"/>
                <w:lang w:val="en-US"/>
              </w:rPr>
              <w:t>_NUMP</w:t>
            </w:r>
          </w:p>
        </w:tc>
        <w:tc>
          <w:tcPr>
            <w:tcW w:w="3601" w:type="pct"/>
          </w:tcPr>
          <w:p w:rsidR="006B1C4D" w:rsidRPr="009F36E7" w:rsidRDefault="006B1C4D" w:rsidP="00263501">
            <w:pPr>
              <w:spacing w:after="0"/>
              <w:rPr>
                <w:sz w:val="24"/>
              </w:rPr>
            </w:pPr>
            <w:r w:rsidRPr="009F36E7">
              <w:rPr>
                <w:sz w:val="24"/>
              </w:rPr>
              <w:t>Реєстровий номер у Реєстрі</w:t>
            </w:r>
          </w:p>
        </w:tc>
      </w:tr>
      <w:tr w:rsidR="002B6D17" w:rsidRPr="00482777" w:rsidTr="002B6D17">
        <w:trPr>
          <w:divId w:val="4"/>
        </w:trPr>
        <w:tc>
          <w:tcPr>
            <w:tcW w:w="269" w:type="pct"/>
          </w:tcPr>
          <w:p w:rsidR="002B6D17" w:rsidRPr="00482777" w:rsidRDefault="002B6D17" w:rsidP="006B29B5">
            <w:pPr>
              <w:numPr>
                <w:ilvl w:val="0"/>
                <w:numId w:val="122"/>
              </w:numPr>
              <w:spacing w:after="0"/>
              <w:jc w:val="left"/>
              <w:rPr>
                <w:sz w:val="24"/>
              </w:rPr>
            </w:pPr>
          </w:p>
        </w:tc>
        <w:tc>
          <w:tcPr>
            <w:tcW w:w="1130" w:type="pct"/>
          </w:tcPr>
          <w:p w:rsidR="002B6D17" w:rsidRPr="009F36E7" w:rsidRDefault="002B6D17" w:rsidP="00DD38BE">
            <w:pPr>
              <w:spacing w:after="0"/>
              <w:rPr>
                <w:rFonts w:ascii="Courier New" w:hAnsi="Courier New" w:cs="Courier New"/>
                <w:b/>
                <w:sz w:val="24"/>
                <w:lang w:val="en-US"/>
              </w:rPr>
            </w:pPr>
            <w:r w:rsidRPr="009F36E7">
              <w:rPr>
                <w:rFonts w:ascii="Courier New" w:hAnsi="Courier New" w:cs="Courier New"/>
                <w:b/>
                <w:sz w:val="24"/>
                <w:lang w:val="en-US"/>
              </w:rPr>
              <w:t>AUD_YEARS</w:t>
            </w:r>
          </w:p>
        </w:tc>
        <w:tc>
          <w:tcPr>
            <w:tcW w:w="3601" w:type="pct"/>
          </w:tcPr>
          <w:p w:rsidR="002B6D17" w:rsidRPr="009F36E7" w:rsidRDefault="002B6D17" w:rsidP="00DD38BE">
            <w:pPr>
              <w:spacing w:after="0"/>
              <w:rPr>
                <w:sz w:val="24"/>
              </w:rPr>
            </w:pPr>
            <w:r w:rsidRPr="009F36E7">
              <w:rPr>
                <w:sz w:val="24"/>
              </w:rPr>
              <w:t>Тривалість виконання завдання з обов’язкового аудиту фінансової звітності (кількість років), що передбачається у договорі щодо обов’язкового аудиту фінансової звітності</w:t>
            </w:r>
          </w:p>
        </w:tc>
      </w:tr>
      <w:tr w:rsidR="002B6D17" w:rsidRPr="00482777" w:rsidTr="002B6D17">
        <w:trPr>
          <w:divId w:val="4"/>
        </w:trPr>
        <w:tc>
          <w:tcPr>
            <w:tcW w:w="269" w:type="pct"/>
          </w:tcPr>
          <w:p w:rsidR="002B6D17" w:rsidRPr="00482777" w:rsidRDefault="002B6D17" w:rsidP="006B29B5">
            <w:pPr>
              <w:numPr>
                <w:ilvl w:val="0"/>
                <w:numId w:val="122"/>
              </w:numPr>
              <w:spacing w:after="0"/>
              <w:jc w:val="left"/>
              <w:rPr>
                <w:sz w:val="24"/>
              </w:rPr>
            </w:pPr>
          </w:p>
        </w:tc>
        <w:tc>
          <w:tcPr>
            <w:tcW w:w="1130" w:type="pct"/>
          </w:tcPr>
          <w:p w:rsidR="002B6D17" w:rsidRPr="009F36E7" w:rsidRDefault="002B6D17" w:rsidP="00DD38BE">
            <w:pPr>
              <w:spacing w:after="0"/>
              <w:rPr>
                <w:rFonts w:ascii="Courier New" w:hAnsi="Courier New" w:cs="Courier New"/>
                <w:b/>
                <w:sz w:val="24"/>
                <w:lang w:val="en-US"/>
              </w:rPr>
            </w:pPr>
            <w:r w:rsidRPr="009F36E7">
              <w:rPr>
                <w:rFonts w:ascii="Courier New" w:hAnsi="Courier New" w:cs="Courier New"/>
                <w:b/>
                <w:sz w:val="24"/>
                <w:lang w:val="en-US"/>
              </w:rPr>
              <w:t>S_ZVIT</w:t>
            </w:r>
          </w:p>
        </w:tc>
        <w:tc>
          <w:tcPr>
            <w:tcW w:w="3601" w:type="pct"/>
          </w:tcPr>
          <w:p w:rsidR="002B6D17" w:rsidRPr="00D55F1E" w:rsidRDefault="002B6D17" w:rsidP="00D55F1E">
            <w:pPr>
              <w:spacing w:after="0"/>
              <w:rPr>
                <w:sz w:val="24"/>
                <w:lang w:val="ru-RU"/>
              </w:rPr>
            </w:pPr>
            <w:r w:rsidRPr="009F36E7">
              <w:rPr>
                <w:sz w:val="24"/>
              </w:rPr>
              <w:t>Звітний період (періоди) за який (які) буде проведено</w:t>
            </w:r>
            <w:r w:rsidR="00D55F1E" w:rsidRPr="00D55F1E">
              <w:rPr>
                <w:sz w:val="24"/>
                <w:lang w:val="ru-RU"/>
              </w:rPr>
              <w:t xml:space="preserve"> </w:t>
            </w:r>
            <w:proofErr w:type="spellStart"/>
            <w:r w:rsidR="00D55F1E">
              <w:rPr>
                <w:sz w:val="24"/>
                <w:lang w:val="ru-RU"/>
              </w:rPr>
              <w:t>обов</w:t>
            </w:r>
            <w:r w:rsidR="00D55F1E" w:rsidRPr="00D55F1E">
              <w:rPr>
                <w:sz w:val="24"/>
                <w:lang w:val="ru-RU"/>
              </w:rPr>
              <w:t>`</w:t>
            </w:r>
            <w:r w:rsidR="00D55F1E">
              <w:rPr>
                <w:sz w:val="24"/>
                <w:lang w:val="ru-RU"/>
              </w:rPr>
              <w:t>язковий</w:t>
            </w:r>
            <w:proofErr w:type="spellEnd"/>
            <w:r w:rsidRPr="009F36E7">
              <w:rPr>
                <w:sz w:val="24"/>
              </w:rPr>
              <w:t xml:space="preserve"> аудит фінансової звітності </w:t>
            </w:r>
            <w:r w:rsidR="00D55F1E">
              <w:rPr>
                <w:sz w:val="24"/>
              </w:rPr>
              <w:t xml:space="preserve"> пайового інвестиційного фонду </w:t>
            </w:r>
            <w:r w:rsidRPr="00D55F1E">
              <w:rPr>
                <w:sz w:val="24"/>
                <w:lang w:val="ru-RU"/>
              </w:rPr>
              <w:t>(</w:t>
            </w:r>
            <w:r w:rsidRPr="009F36E7">
              <w:rPr>
                <w:sz w:val="24"/>
                <w:lang w:val="ru-RU"/>
              </w:rPr>
              <w:t>дата</w:t>
            </w:r>
            <w:r w:rsidRPr="00D55F1E">
              <w:rPr>
                <w:sz w:val="24"/>
                <w:lang w:val="ru-RU"/>
              </w:rPr>
              <w:t xml:space="preserve"> </w:t>
            </w:r>
            <w:r w:rsidRPr="009F36E7">
              <w:rPr>
                <w:sz w:val="24"/>
                <w:lang w:val="ru-RU"/>
              </w:rPr>
              <w:t>початку</w:t>
            </w:r>
            <w:r w:rsidRPr="00D55F1E">
              <w:rPr>
                <w:sz w:val="24"/>
                <w:lang w:val="ru-RU"/>
              </w:rPr>
              <w:t>)</w:t>
            </w:r>
          </w:p>
        </w:tc>
      </w:tr>
      <w:tr w:rsidR="002B6D17" w:rsidRPr="00482777" w:rsidTr="002B6D17">
        <w:trPr>
          <w:divId w:val="4"/>
        </w:trPr>
        <w:tc>
          <w:tcPr>
            <w:tcW w:w="269" w:type="pct"/>
          </w:tcPr>
          <w:p w:rsidR="002B6D17" w:rsidRPr="00482777" w:rsidRDefault="002B6D17" w:rsidP="006B29B5">
            <w:pPr>
              <w:numPr>
                <w:ilvl w:val="0"/>
                <w:numId w:val="122"/>
              </w:numPr>
              <w:spacing w:after="0"/>
              <w:jc w:val="left"/>
              <w:rPr>
                <w:sz w:val="24"/>
              </w:rPr>
            </w:pPr>
          </w:p>
        </w:tc>
        <w:tc>
          <w:tcPr>
            <w:tcW w:w="1130" w:type="pct"/>
          </w:tcPr>
          <w:p w:rsidR="002B6D17" w:rsidRPr="009F36E7" w:rsidRDefault="002B6D17" w:rsidP="00DD38BE">
            <w:pPr>
              <w:spacing w:after="0"/>
              <w:rPr>
                <w:rFonts w:ascii="Courier New" w:hAnsi="Courier New" w:cs="Courier New"/>
                <w:b/>
                <w:sz w:val="24"/>
              </w:rPr>
            </w:pPr>
            <w:r w:rsidRPr="009F36E7">
              <w:rPr>
                <w:rFonts w:ascii="Courier New" w:hAnsi="Courier New" w:cs="Courier New"/>
                <w:b/>
                <w:sz w:val="24"/>
                <w:lang w:val="en-US"/>
              </w:rPr>
              <w:t>F_ZVIT</w:t>
            </w:r>
          </w:p>
        </w:tc>
        <w:tc>
          <w:tcPr>
            <w:tcW w:w="3601" w:type="pct"/>
          </w:tcPr>
          <w:p w:rsidR="002B6D17" w:rsidRPr="009F36E7" w:rsidRDefault="002B6D17" w:rsidP="00DD38BE">
            <w:pPr>
              <w:spacing w:after="0"/>
              <w:rPr>
                <w:sz w:val="24"/>
              </w:rPr>
            </w:pPr>
            <w:r w:rsidRPr="009F36E7">
              <w:rPr>
                <w:sz w:val="24"/>
              </w:rPr>
              <w:t>Звітний період (періоди) за який (які) буде проведено</w:t>
            </w:r>
            <w:r w:rsidR="00D55F1E">
              <w:rPr>
                <w:sz w:val="24"/>
              </w:rPr>
              <w:t xml:space="preserve"> </w:t>
            </w:r>
            <w:r w:rsidR="00D55F1E" w:rsidRPr="00D55F1E">
              <w:rPr>
                <w:sz w:val="24"/>
              </w:rPr>
              <w:t>обов`язковий</w:t>
            </w:r>
            <w:r w:rsidRPr="009F36E7">
              <w:rPr>
                <w:sz w:val="24"/>
              </w:rPr>
              <w:t xml:space="preserve"> аудит фінансової звітності</w:t>
            </w:r>
            <w:r w:rsidR="00D55F1E" w:rsidRPr="009F36E7">
              <w:rPr>
                <w:sz w:val="24"/>
              </w:rPr>
              <w:t xml:space="preserve"> </w:t>
            </w:r>
            <w:r w:rsidR="00D55F1E">
              <w:rPr>
                <w:sz w:val="24"/>
              </w:rPr>
              <w:t xml:space="preserve"> пайового інвестиційного фонду </w:t>
            </w:r>
            <w:r w:rsidRPr="009F36E7">
              <w:rPr>
                <w:sz w:val="24"/>
              </w:rPr>
              <w:t>(дата закінчення)</w:t>
            </w:r>
          </w:p>
        </w:tc>
      </w:tr>
      <w:tr w:rsidR="003B4B36" w:rsidRPr="00482777" w:rsidTr="007C75F6">
        <w:trPr>
          <w:divId w:val="4"/>
        </w:trPr>
        <w:tc>
          <w:tcPr>
            <w:tcW w:w="269" w:type="pct"/>
          </w:tcPr>
          <w:p w:rsidR="003B4B36" w:rsidRPr="00482777" w:rsidRDefault="003B4B36" w:rsidP="006B29B5">
            <w:pPr>
              <w:numPr>
                <w:ilvl w:val="0"/>
                <w:numId w:val="122"/>
              </w:numPr>
              <w:spacing w:after="0"/>
              <w:jc w:val="left"/>
              <w:rPr>
                <w:sz w:val="24"/>
              </w:rPr>
            </w:pPr>
          </w:p>
        </w:tc>
        <w:tc>
          <w:tcPr>
            <w:tcW w:w="1130" w:type="pct"/>
          </w:tcPr>
          <w:p w:rsidR="003B4B36" w:rsidRPr="007969A5" w:rsidRDefault="007969A5" w:rsidP="000B03EB">
            <w:pPr>
              <w:spacing w:after="0"/>
              <w:rPr>
                <w:rFonts w:ascii="Courier New" w:hAnsi="Courier New" w:cs="Courier New"/>
                <w:b/>
                <w:sz w:val="24"/>
                <w:lang w:val="en-US"/>
              </w:rPr>
            </w:pPr>
            <w:r>
              <w:rPr>
                <w:rFonts w:ascii="Courier New" w:hAnsi="Courier New" w:cs="Courier New"/>
                <w:b/>
                <w:sz w:val="24"/>
                <w:lang w:val="en-US"/>
              </w:rPr>
              <w:t>PRIM</w:t>
            </w:r>
          </w:p>
        </w:tc>
        <w:tc>
          <w:tcPr>
            <w:tcW w:w="3601" w:type="pct"/>
          </w:tcPr>
          <w:p w:rsidR="003B4B36" w:rsidRPr="003B4B36" w:rsidRDefault="003B4B36" w:rsidP="000B03EB">
            <w:pPr>
              <w:spacing w:after="0"/>
              <w:rPr>
                <w:sz w:val="24"/>
              </w:rPr>
            </w:pPr>
            <w:r>
              <w:rPr>
                <w:sz w:val="24"/>
              </w:rPr>
              <w:t>Примітки</w:t>
            </w:r>
          </w:p>
        </w:tc>
      </w:tr>
    </w:tbl>
    <w:p w:rsidR="00304891" w:rsidRDefault="00304891" w:rsidP="0047022A">
      <w:pPr>
        <w:spacing w:after="0"/>
        <w:ind w:right="57"/>
        <w:divId w:val="4"/>
        <w:rPr>
          <w:color w:val="000000"/>
          <w:sz w:val="18"/>
          <w:szCs w:val="18"/>
        </w:rPr>
      </w:pPr>
    </w:p>
    <w:p w:rsidR="00304891" w:rsidRPr="0047022A" w:rsidRDefault="00304891" w:rsidP="0047022A">
      <w:pPr>
        <w:spacing w:after="0"/>
        <w:ind w:right="57"/>
        <w:divId w:val="4"/>
        <w:rPr>
          <w:sz w:val="18"/>
          <w:szCs w:val="18"/>
        </w:rPr>
      </w:pPr>
    </w:p>
    <w:p w:rsidR="0080051D" w:rsidRDefault="0080051D" w:rsidP="0080051D">
      <w:pPr>
        <w:pStyle w:val="16"/>
        <w:keepNext/>
        <w:spacing w:before="480"/>
        <w:divId w:val="4"/>
      </w:pPr>
      <w:r>
        <w:rPr>
          <w:b/>
          <w:sz w:val="28"/>
          <w:szCs w:val="28"/>
          <w:lang w:val="ru-RU"/>
        </w:rPr>
        <w:t>Д</w:t>
      </w:r>
      <w:proofErr w:type="spellStart"/>
      <w:r>
        <w:rPr>
          <w:b/>
          <w:sz w:val="28"/>
          <w:szCs w:val="28"/>
        </w:rPr>
        <w:t>иректор</w:t>
      </w:r>
      <w:proofErr w:type="spellEnd"/>
      <w:r>
        <w:rPr>
          <w:b/>
          <w:sz w:val="28"/>
          <w:szCs w:val="28"/>
        </w:rPr>
        <w:t xml:space="preserve"> департаменту</w:t>
      </w:r>
    </w:p>
    <w:p w:rsidR="0080051D" w:rsidRDefault="0080051D" w:rsidP="0080051D">
      <w:pPr>
        <w:pStyle w:val="16"/>
        <w:tabs>
          <w:tab w:val="left" w:pos="7938"/>
        </w:tabs>
        <w:divId w:val="4"/>
        <w:rPr>
          <w:b/>
          <w:sz w:val="28"/>
          <w:szCs w:val="28"/>
        </w:rPr>
      </w:pPr>
      <w:r>
        <w:rPr>
          <w:b/>
          <w:sz w:val="28"/>
          <w:szCs w:val="28"/>
        </w:rPr>
        <w:t>інформаційних технологій</w:t>
      </w:r>
      <w:r>
        <w:rPr>
          <w:b/>
          <w:sz w:val="28"/>
          <w:szCs w:val="28"/>
        </w:rPr>
        <w:tab/>
      </w:r>
      <w:proofErr w:type="spellStart"/>
      <w:r w:rsidR="005E7F44">
        <w:rPr>
          <w:b/>
          <w:sz w:val="28"/>
          <w:szCs w:val="28"/>
        </w:rPr>
        <w:t>А.Заїка</w:t>
      </w:r>
      <w:proofErr w:type="spellEnd"/>
    </w:p>
    <w:p w:rsidR="0080051D" w:rsidRDefault="0080051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p w:rsidR="001B4FAD" w:rsidRDefault="001B4FAD" w:rsidP="0080051D">
      <w:pPr>
        <w:pStyle w:val="16"/>
        <w:tabs>
          <w:tab w:val="left" w:pos="7938"/>
        </w:tabs>
        <w:divId w:val="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5"/>
        <w:gridCol w:w="9052"/>
      </w:tblGrid>
      <w:tr w:rsidR="00670D05" w:rsidRPr="00482777" w:rsidTr="00D75D20">
        <w:trPr>
          <w:divId w:val="4"/>
        </w:trPr>
        <w:tc>
          <w:tcPr>
            <w:tcW w:w="9627" w:type="dxa"/>
            <w:gridSpan w:val="2"/>
            <w:tcBorders>
              <w:top w:val="nil"/>
              <w:left w:val="nil"/>
              <w:bottom w:val="single" w:sz="4" w:space="0" w:color="auto"/>
              <w:right w:val="nil"/>
            </w:tcBorders>
            <w:vAlign w:val="center"/>
          </w:tcPr>
          <w:p w:rsidR="001B4FAD" w:rsidRPr="001B4FAD" w:rsidRDefault="001B4FAD" w:rsidP="001B4FAD">
            <w:pPr>
              <w:pStyle w:val="a"/>
              <w:numPr>
                <w:ilvl w:val="0"/>
                <w:numId w:val="0"/>
              </w:numPr>
              <w:tabs>
                <w:tab w:val="clear" w:pos="1843"/>
              </w:tabs>
              <w:spacing w:before="0" w:after="0"/>
              <w:ind w:left="5088"/>
              <w:rPr>
                <w:b w:val="0"/>
                <w:sz w:val="20"/>
                <w:szCs w:val="20"/>
              </w:rPr>
            </w:pPr>
            <w:bookmarkStart w:id="10" w:name="_Toc428956095"/>
            <w:r w:rsidRPr="001B4FAD">
              <w:rPr>
                <w:b w:val="0"/>
                <w:sz w:val="20"/>
                <w:szCs w:val="20"/>
              </w:rPr>
              <w:lastRenderedPageBreak/>
              <w:t>Додаток 1 до опису 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p>
          <w:p w:rsidR="001B4FAD" w:rsidRDefault="001B4FAD" w:rsidP="007A0295">
            <w:pPr>
              <w:pStyle w:val="a"/>
              <w:numPr>
                <w:ilvl w:val="0"/>
                <w:numId w:val="0"/>
              </w:numPr>
              <w:spacing w:before="0" w:after="0"/>
              <w:jc w:val="center"/>
              <w:rPr>
                <w:sz w:val="28"/>
                <w:szCs w:val="28"/>
              </w:rPr>
            </w:pPr>
          </w:p>
          <w:p w:rsidR="00670D05" w:rsidRPr="00524FEF" w:rsidRDefault="00715473" w:rsidP="007A0295">
            <w:pPr>
              <w:pStyle w:val="a"/>
              <w:numPr>
                <w:ilvl w:val="0"/>
                <w:numId w:val="0"/>
              </w:numPr>
              <w:spacing w:before="0" w:after="0"/>
              <w:jc w:val="center"/>
              <w:rPr>
                <w:sz w:val="18"/>
                <w:szCs w:val="18"/>
              </w:rPr>
            </w:pPr>
            <w:r w:rsidRPr="00715473">
              <w:rPr>
                <w:sz w:val="28"/>
                <w:szCs w:val="28"/>
              </w:rPr>
              <w:t>Загальна</w:t>
            </w:r>
            <w:r w:rsidRPr="00E83B7D">
              <w:rPr>
                <w:sz w:val="28"/>
                <w:szCs w:val="28"/>
              </w:rPr>
              <w:t xml:space="preserve"> </w:t>
            </w:r>
            <w:r>
              <w:rPr>
                <w:sz w:val="28"/>
                <w:szCs w:val="28"/>
              </w:rPr>
              <w:t>с</w:t>
            </w:r>
            <w:r w:rsidR="00670D05" w:rsidRPr="00E83B7D">
              <w:rPr>
                <w:sz w:val="28"/>
                <w:szCs w:val="28"/>
              </w:rPr>
              <w:t>хема XSD «</w:t>
            </w:r>
            <w:proofErr w:type="spellStart"/>
            <w:r w:rsidR="00670D05" w:rsidRPr="002F37D5">
              <w:rPr>
                <w:sz w:val="28"/>
                <w:szCs w:val="28"/>
              </w:rPr>
              <w:t>smc-components-pi</w:t>
            </w:r>
            <w:proofErr w:type="spellEnd"/>
            <w:r w:rsidR="00670D05">
              <w:rPr>
                <w:sz w:val="28"/>
                <w:szCs w:val="28"/>
                <w:lang w:val="en-US"/>
              </w:rPr>
              <w:t>e</w:t>
            </w:r>
            <w:r w:rsidR="00670D05" w:rsidRPr="002F37D5">
              <w:rPr>
                <w:sz w:val="28"/>
                <w:szCs w:val="28"/>
              </w:rPr>
              <w:t>.</w:t>
            </w:r>
            <w:proofErr w:type="spellStart"/>
            <w:r w:rsidR="00670D05" w:rsidRPr="002F37D5">
              <w:rPr>
                <w:sz w:val="28"/>
                <w:szCs w:val="28"/>
              </w:rPr>
              <w:t>xsd</w:t>
            </w:r>
            <w:proofErr w:type="spellEnd"/>
            <w:r w:rsidR="00670D05" w:rsidRPr="00E83B7D">
              <w:rPr>
                <w:sz w:val="28"/>
                <w:szCs w:val="28"/>
              </w:rPr>
              <w:t>»</w:t>
            </w:r>
            <w:r w:rsidRPr="002F37D5">
              <w:rPr>
                <w:sz w:val="28"/>
                <w:szCs w:val="28"/>
              </w:rPr>
              <w:t xml:space="preserve"> </w:t>
            </w:r>
            <w:r>
              <w:rPr>
                <w:sz w:val="28"/>
                <w:szCs w:val="28"/>
              </w:rPr>
              <w:t xml:space="preserve">елементів </w:t>
            </w:r>
            <w:r w:rsidRPr="002F37D5">
              <w:rPr>
                <w:sz w:val="28"/>
                <w:szCs w:val="28"/>
              </w:rPr>
              <w:t>вмісту</w:t>
            </w:r>
          </w:p>
        </w:tc>
      </w:tr>
      <w:tr w:rsidR="00670D05" w:rsidRPr="00482777" w:rsidTr="00D75D20">
        <w:trPr>
          <w:divId w:val="4"/>
        </w:trPr>
        <w:tc>
          <w:tcPr>
            <w:tcW w:w="575" w:type="dxa"/>
            <w:tcBorders>
              <w:top w:val="single" w:sz="4" w:space="0" w:color="auto"/>
            </w:tcBorders>
            <w:vAlign w:val="center"/>
          </w:tcPr>
          <w:p w:rsidR="00670D05" w:rsidRPr="00524FEF" w:rsidRDefault="00670D05" w:rsidP="00670D05">
            <w:pPr>
              <w:pStyle w:val="a"/>
              <w:numPr>
                <w:ilvl w:val="0"/>
                <w:numId w:val="0"/>
              </w:numPr>
              <w:spacing w:before="0" w:after="0"/>
              <w:jc w:val="center"/>
              <w:rPr>
                <w:sz w:val="18"/>
                <w:szCs w:val="18"/>
              </w:rPr>
            </w:pPr>
            <w:r w:rsidRPr="00524FEF">
              <w:rPr>
                <w:sz w:val="18"/>
                <w:szCs w:val="18"/>
              </w:rPr>
              <w:t>№</w:t>
            </w:r>
          </w:p>
          <w:p w:rsidR="00670D05" w:rsidRPr="00524FEF" w:rsidRDefault="00670D05" w:rsidP="00670D05">
            <w:pPr>
              <w:pStyle w:val="a"/>
              <w:numPr>
                <w:ilvl w:val="0"/>
                <w:numId w:val="0"/>
              </w:numPr>
              <w:spacing w:before="0" w:after="0"/>
              <w:jc w:val="center"/>
              <w:rPr>
                <w:sz w:val="18"/>
                <w:szCs w:val="18"/>
              </w:rPr>
            </w:pPr>
            <w:r w:rsidRPr="00524FEF">
              <w:rPr>
                <w:sz w:val="18"/>
                <w:szCs w:val="18"/>
              </w:rPr>
              <w:t>з/п</w:t>
            </w:r>
          </w:p>
        </w:tc>
        <w:tc>
          <w:tcPr>
            <w:tcW w:w="9052" w:type="dxa"/>
            <w:tcBorders>
              <w:top w:val="single" w:sz="4" w:space="0" w:color="auto"/>
            </w:tcBorders>
            <w:vAlign w:val="center"/>
          </w:tcPr>
          <w:p w:rsidR="00670D05" w:rsidRPr="00524FEF" w:rsidRDefault="00670D05" w:rsidP="00670D05">
            <w:pPr>
              <w:pStyle w:val="a"/>
              <w:numPr>
                <w:ilvl w:val="0"/>
                <w:numId w:val="0"/>
              </w:numPr>
              <w:spacing w:before="0" w:after="0"/>
              <w:jc w:val="center"/>
              <w:rPr>
                <w:sz w:val="18"/>
                <w:szCs w:val="18"/>
              </w:rPr>
            </w:pPr>
            <w:r w:rsidRPr="00524FEF">
              <w:rPr>
                <w:sz w:val="18"/>
                <w:szCs w:val="18"/>
              </w:rPr>
              <w:t>Рядок схеми</w:t>
            </w:r>
          </w:p>
        </w:tc>
      </w:tr>
      <w:tr w:rsidR="00336259" w:rsidRPr="00482777" w:rsidTr="00670D05">
        <w:trPr>
          <w:divId w:val="4"/>
        </w:trPr>
        <w:tc>
          <w:tcPr>
            <w:tcW w:w="575" w:type="dxa"/>
          </w:tcPr>
          <w:p w:rsidR="00336259" w:rsidRPr="00524FEF" w:rsidRDefault="00336259" w:rsidP="007B7306">
            <w:pPr>
              <w:pStyle w:val="a"/>
              <w:numPr>
                <w:ilvl w:val="0"/>
                <w:numId w:val="110"/>
              </w:numPr>
              <w:spacing w:before="0" w:after="0"/>
              <w:jc w:val="center"/>
              <w:rPr>
                <w:rFonts w:ascii="Courier New" w:hAnsi="Courier New" w:cs="Courier New"/>
                <w:b w:val="0"/>
                <w:sz w:val="18"/>
                <w:szCs w:val="18"/>
              </w:rPr>
            </w:pPr>
          </w:p>
        </w:tc>
        <w:tc>
          <w:tcPr>
            <w:tcW w:w="9052"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xml</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version</w:t>
            </w:r>
            <w:proofErr w:type="spellEnd"/>
            <w:r w:rsidRPr="00336259">
              <w:rPr>
                <w:rFonts w:ascii="Courier New" w:hAnsi="Courier New" w:cs="Courier New"/>
                <w:sz w:val="18"/>
                <w:szCs w:val="18"/>
              </w:rPr>
              <w:t xml:space="preserve">="1.0" </w:t>
            </w:r>
            <w:proofErr w:type="spellStart"/>
            <w:r w:rsidRPr="00336259">
              <w:rPr>
                <w:rFonts w:ascii="Courier New" w:hAnsi="Courier New" w:cs="Courier New"/>
                <w:sz w:val="18"/>
                <w:szCs w:val="18"/>
              </w:rPr>
              <w:t>encoding</w:t>
            </w:r>
            <w:proofErr w:type="spellEnd"/>
            <w:r w:rsidRPr="00336259">
              <w:rPr>
                <w:rFonts w:ascii="Courier New" w:hAnsi="Courier New" w:cs="Courier New"/>
                <w:sz w:val="18"/>
                <w:szCs w:val="18"/>
              </w:rPr>
              <w:t>="windows-1251"?&gt;</w:t>
            </w:r>
          </w:p>
        </w:tc>
      </w:tr>
      <w:tr w:rsidR="00336259" w:rsidRPr="00482777" w:rsidTr="00670D05">
        <w:trPr>
          <w:divId w:val="4"/>
        </w:trPr>
        <w:tc>
          <w:tcPr>
            <w:tcW w:w="575" w:type="dxa"/>
          </w:tcPr>
          <w:p w:rsidR="00336259" w:rsidRPr="00482777" w:rsidRDefault="00336259" w:rsidP="007B73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p>
        </w:tc>
      </w:tr>
      <w:tr w:rsidR="00336259" w:rsidRPr="00482777" w:rsidTr="00670D05">
        <w:trPr>
          <w:divId w:val="4"/>
        </w:trPr>
        <w:tc>
          <w:tcPr>
            <w:tcW w:w="575" w:type="dxa"/>
          </w:tcPr>
          <w:p w:rsidR="00336259" w:rsidRPr="00482777" w:rsidRDefault="00336259" w:rsidP="007B73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w:t>
            </w:r>
            <w:proofErr w:type="spellEnd"/>
            <w:r w:rsidRPr="00336259">
              <w:rPr>
                <w:rFonts w:ascii="Courier New" w:hAnsi="Courier New" w:cs="Courier New"/>
                <w:sz w:val="18"/>
                <w:szCs w:val="18"/>
              </w:rPr>
              <w:t>="http://www.w3.org/2001/XMLSchema"</w:t>
            </w:r>
          </w:p>
        </w:tc>
      </w:tr>
      <w:tr w:rsidR="00336259" w:rsidRPr="00482777" w:rsidTr="00670D05">
        <w:trPr>
          <w:divId w:val="4"/>
        </w:trPr>
        <w:tc>
          <w:tcPr>
            <w:tcW w:w="575" w:type="dxa"/>
          </w:tcPr>
          <w:p w:rsidR="00336259" w:rsidRPr="00524FEF" w:rsidRDefault="00336259" w:rsidP="007B7306">
            <w:pPr>
              <w:pStyle w:val="a"/>
              <w:numPr>
                <w:ilvl w:val="0"/>
                <w:numId w:val="110"/>
              </w:numPr>
              <w:spacing w:before="0" w:after="0"/>
              <w:jc w:val="center"/>
              <w:rPr>
                <w:rFonts w:ascii="Courier New" w:hAnsi="Courier New" w:cs="Courier New"/>
                <w:b w:val="0"/>
                <w:sz w:val="18"/>
                <w:szCs w:val="18"/>
              </w:rPr>
            </w:pPr>
          </w:p>
        </w:tc>
        <w:tc>
          <w:tcPr>
            <w:tcW w:w="9052" w:type="dxa"/>
          </w:tcPr>
          <w:p w:rsidR="00336259" w:rsidRPr="00333AD2" w:rsidRDefault="00336259" w:rsidP="00336259">
            <w:pPr>
              <w:spacing w:after="0"/>
              <w:ind w:right="57"/>
              <w:rPr>
                <w:rFonts w:ascii="Courier New" w:hAnsi="Courier New" w:cs="Courier New"/>
                <w:sz w:val="18"/>
                <w:szCs w:val="18"/>
              </w:rPr>
            </w:pPr>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elementFormDefault</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qualified</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TypeText</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string</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pattern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="[&amp;#x20;-&amp;#x7E;</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&amp;#x0410;&amp;#x0411;&amp;#x0412;&amp;#x0413;&amp;#x0414;&amp;#x0415;&amp;#x0416;&amp;#x0417;</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&amp;#x0418;&amp;#x0419;&amp;#x041A;&amp;#x041B;&amp;#x041C;&amp;#x041D;&amp;#x041E;&amp;#x041F;</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&amp;#x0420;&amp;#x0421;&amp;#x0422;&amp;#x0423;&amp;#x0424;&amp;#x0425;&amp;#x0426;&amp;#x0427;</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&amp;#x0428;&amp;#x0429;&amp;#x042A;&amp;#x042B;&amp;#x042C;&amp;#x042D;&amp;#x042E;&amp;#x042F;</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&amp;#x0430;&amp;#x0431;&amp;#x0432;&amp;#x0433;&amp;#x0434;&amp;#x0435;&amp;#x0436;&amp;#x0437;</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&amp;#x0438;&amp;#x0439;&amp;#x043A;&amp;#x043B;&amp;#x043C;&amp;#x043D;&amp;#x043E;&amp;#x043F;</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&amp;#x0440;&amp;#x0441;&amp;#x0442;&amp;#x0443;&amp;#x0444;&amp;#x0445;&amp;#x0446;&amp;#x0447;</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&amp;#x0448;&amp;#x0449;&amp;#x044A;&amp;#x044B;&amp;#x044C;&amp;#x044D;&amp;#x044E;&amp;#x044F;</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&amp;#x0402;&amp;#x0403;&amp;#x201A;&amp;#x0453;&amp;#x201E;&amp;#x2026;&amp;#x2020;&amp;#x2021;</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&amp;#x20AC;&amp;#x2030;&amp;#x0409;&amp;#x2039;&amp;#x040A;&amp;#x040C;&amp;#x040B;&amp;#x040F;</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&amp;#x0452;&amp;#x2018;&amp;#x2019;&amp;#x201C;&amp;#x201D;&amp;#x2022;&amp;#x2013;&amp;#x2014;</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&amp;#x2122;&amp;#x0459;&amp;#x203A;&amp;#x045A;&amp;#x045C;&amp;#x045B;&amp;#x045F;&amp;#x00A0;</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&amp;#x040E;&amp;#x045E;&amp;#x0408;&amp;#x00A4;&amp;#x0490;&amp;#x00A6;&amp;#x00A7;&amp;#x0401;</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&amp;#x00A9;&amp;#x0404;&amp;#x00AB;&amp;#x00AC;&amp;#x00AD;&amp;#x00AE;&amp;#x0407;&amp;#x00B0;</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&amp;#x00B1;&amp;#x0406;&amp;#x0456;&amp;#x0491;&amp;#x00B5;&amp;#x00B6;&amp;#x00B7;&amp;#x0451;</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&amp;#x2116;&amp;#x0454;&amp;#x00BB;&amp;#x0458;&amp;#x0405;&amp;#x0455;&amp;#x0457;</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&amp;#x09;&amp;#x0A;&amp;#x0D;</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TitleType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r w:rsidRPr="00333AD2">
              <w:rPr>
                <w:rFonts w:ascii="Courier New" w:hAnsi="Courier New" w:cs="Courier New"/>
                <w:sz w:val="18"/>
                <w:szCs w:val="18"/>
                <w:lang w:val="en-US"/>
              </w:rPr>
              <w:t>z:TypeText</w:t>
            </w:r>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w:t>
            </w:r>
            <w:r w:rsidRPr="00333AD2">
              <w:rPr>
                <w:rFonts w:ascii="Courier New" w:hAnsi="Courier New" w:cs="Courier New"/>
                <w:sz w:val="18"/>
                <w:szCs w:val="18"/>
              </w:rPr>
              <w:tab/>
              <w:t xml:space="preserve">  &lt;</w:t>
            </w:r>
            <w:proofErr w:type="spellStart"/>
            <w:r w:rsidRPr="00333AD2">
              <w:rPr>
                <w:rFonts w:ascii="Courier New" w:hAnsi="Courier New" w:cs="Courier New"/>
                <w:sz w:val="18"/>
                <w:szCs w:val="18"/>
              </w:rPr>
              <w:t>maxLength</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="255"/&gt;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EIDType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string</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w:t>
            </w:r>
            <w:r w:rsidRPr="00333AD2">
              <w:rPr>
                <w:rFonts w:ascii="Courier New" w:hAnsi="Courier New" w:cs="Courier New"/>
                <w:sz w:val="18"/>
                <w:szCs w:val="18"/>
              </w:rPr>
              <w:tab/>
              <w:t xml:space="preserve">  &lt;</w:t>
            </w:r>
            <w:proofErr w:type="spellStart"/>
            <w:r w:rsidRPr="00333AD2">
              <w:rPr>
                <w:rFonts w:ascii="Courier New" w:hAnsi="Courier New" w:cs="Courier New"/>
                <w:sz w:val="18"/>
                <w:szCs w:val="18"/>
              </w:rPr>
              <w:t>maxLength</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="10"/&gt;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NRegType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boolean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pattern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true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TType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string</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enumeration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="020"/&gt;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="Opt1Or2Type"&gt;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unsignedByte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enumeration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="1"/&gt;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enumeration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="2"/&gt;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DocNumberType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string</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w:t>
            </w:r>
            <w:r w:rsidRPr="00333AD2">
              <w:rPr>
                <w:rFonts w:ascii="Courier New" w:hAnsi="Courier New" w:cs="Courier New"/>
                <w:sz w:val="18"/>
                <w:szCs w:val="18"/>
              </w:rPr>
              <w:tab/>
              <w:t xml:space="preserve">  &lt;</w:t>
            </w:r>
            <w:proofErr w:type="spellStart"/>
            <w:r w:rsidRPr="00333AD2">
              <w:rPr>
                <w:rFonts w:ascii="Courier New" w:hAnsi="Courier New" w:cs="Courier New"/>
                <w:sz w:val="18"/>
                <w:szCs w:val="18"/>
              </w:rPr>
              <w:t>maxLength</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="50"/&gt;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AudNumType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string</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w:t>
            </w:r>
            <w:r w:rsidRPr="00333AD2">
              <w:rPr>
                <w:rFonts w:ascii="Courier New" w:hAnsi="Courier New" w:cs="Courier New"/>
                <w:sz w:val="18"/>
                <w:szCs w:val="18"/>
              </w:rPr>
              <w:tab/>
              <w:t xml:space="preserve">  &lt;</w:t>
            </w:r>
            <w:proofErr w:type="spellStart"/>
            <w:r w:rsidRPr="00333AD2">
              <w:rPr>
                <w:rFonts w:ascii="Courier New" w:hAnsi="Courier New" w:cs="Courier New"/>
                <w:sz w:val="18"/>
                <w:szCs w:val="18"/>
              </w:rPr>
              <w:t>maxLength</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="20"/&gt;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="Yes1Type"&gt;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base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unsignedByte</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enumeration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="0"/&gt;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enumeration</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value</w:t>
            </w:r>
            <w:proofErr w:type="spellEnd"/>
            <w:r w:rsidRPr="00333AD2">
              <w:rPr>
                <w:rFonts w:ascii="Courier New" w:hAnsi="Courier New" w:cs="Courier New"/>
                <w:sz w:val="18"/>
                <w:szCs w:val="18"/>
              </w:rPr>
              <w:t>="1"/&gt;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restriction</w:t>
            </w:r>
            <w:proofErr w:type="spellEnd"/>
            <w:r w:rsidRPr="00333AD2">
              <w:rPr>
                <w:rFonts w:ascii="Courier New" w:hAnsi="Courier New" w:cs="Courier New"/>
                <w:sz w:val="18"/>
                <w:szCs w:val="18"/>
              </w:rPr>
              <w:t>&gt;</w:t>
            </w:r>
          </w:p>
        </w:tc>
      </w:tr>
      <w:tr w:rsidR="00387606" w:rsidRPr="00482777" w:rsidTr="00387606">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simpleType</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attributeGroup</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root-attributes</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3AD2" w:rsidRDefault="00387606" w:rsidP="00387606">
            <w:pPr>
              <w:spacing w:after="0"/>
              <w:ind w:right="57"/>
              <w:rPr>
                <w:rFonts w:ascii="Courier New" w:hAnsi="Courier New" w:cs="Courier New"/>
                <w:sz w:val="18"/>
                <w:szCs w:val="18"/>
              </w:rPr>
            </w:pPr>
            <w:r w:rsidRPr="00333AD2">
              <w:rPr>
                <w:rFonts w:ascii="Courier New" w:hAnsi="Courier New" w:cs="Courier New"/>
                <w:sz w:val="18"/>
                <w:szCs w:val="18"/>
              </w:rPr>
              <w:t xml:space="preserve">      &lt;</w:t>
            </w:r>
            <w:proofErr w:type="spellStart"/>
            <w:r w:rsidRPr="00333AD2">
              <w:rPr>
                <w:rFonts w:ascii="Courier New" w:hAnsi="Courier New" w:cs="Courier New"/>
                <w:sz w:val="18"/>
                <w:szCs w:val="18"/>
              </w:rPr>
              <w:t>attribute</w:t>
            </w:r>
            <w:proofErr w:type="spellEnd"/>
            <w:r w:rsidRPr="00333AD2">
              <w:rPr>
                <w:rFonts w:ascii="Courier New" w:hAnsi="Courier New" w:cs="Courier New"/>
                <w:sz w:val="18"/>
                <w:szCs w:val="18"/>
              </w:rPr>
              <w:t xml:space="preserve"> </w:t>
            </w:r>
            <w:proofErr w:type="spellStart"/>
            <w:r w:rsidRPr="00333AD2">
              <w:rPr>
                <w:rFonts w:ascii="Courier New" w:hAnsi="Courier New" w:cs="Courier New"/>
                <w:sz w:val="18"/>
                <w:szCs w:val="18"/>
              </w:rPr>
              <w:t>name</w:t>
            </w:r>
            <w:proofErr w:type="spellEnd"/>
            <w:r w:rsidRPr="00333AD2">
              <w:rPr>
                <w:rFonts w:ascii="Courier New" w:hAnsi="Courier New" w:cs="Courier New"/>
                <w:sz w:val="18"/>
                <w:szCs w:val="18"/>
              </w:rPr>
              <w:t xml:space="preserve">="D_EDRPOU" </w:t>
            </w:r>
            <w:proofErr w:type="spellStart"/>
            <w:r w:rsidRPr="00333AD2">
              <w:rPr>
                <w:rFonts w:ascii="Courier New" w:hAnsi="Courier New" w:cs="Courier New"/>
                <w:sz w:val="18"/>
                <w:szCs w:val="18"/>
              </w:rPr>
              <w:t>type</w:t>
            </w:r>
            <w:proofErr w:type="spellEnd"/>
            <w:r w:rsidRPr="00333AD2">
              <w:rPr>
                <w:rFonts w:ascii="Courier New" w:hAnsi="Courier New" w:cs="Courier New"/>
                <w:sz w:val="18"/>
                <w:szCs w:val="18"/>
              </w:rPr>
              <w:t xml:space="preserve">="z:EIDType" </w:t>
            </w:r>
            <w:proofErr w:type="spellStart"/>
            <w:r w:rsidRPr="00333AD2">
              <w:rPr>
                <w:rFonts w:ascii="Courier New" w:hAnsi="Courier New" w:cs="Courier New"/>
                <w:sz w:val="18"/>
                <w:szCs w:val="18"/>
              </w:rPr>
              <w:t>use</w:t>
            </w:r>
            <w:proofErr w:type="spellEnd"/>
            <w:r w:rsidRPr="00333AD2">
              <w:rPr>
                <w:rFonts w:ascii="Courier New" w:hAnsi="Courier New" w:cs="Courier New"/>
                <w:sz w:val="18"/>
                <w:szCs w:val="18"/>
              </w:rPr>
              <w:t>="</w:t>
            </w:r>
            <w:proofErr w:type="spellStart"/>
            <w:r w:rsidRPr="00333AD2">
              <w:rPr>
                <w:rFonts w:ascii="Courier New" w:hAnsi="Courier New" w:cs="Courier New"/>
                <w:sz w:val="18"/>
                <w:szCs w:val="18"/>
              </w:rPr>
              <w:t>required</w:t>
            </w:r>
            <w:proofErr w:type="spellEnd"/>
            <w:r w:rsidRPr="00333AD2">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="D_NAME"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="REGDATE"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date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="REGNUM"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="z:DocNumberType"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87606" w:rsidRPr="00482777" w:rsidTr="00670D05">
        <w:trPr>
          <w:divId w:val="4"/>
        </w:trPr>
        <w:tc>
          <w:tcPr>
            <w:tcW w:w="575" w:type="dxa"/>
          </w:tcPr>
          <w:p w:rsidR="00387606" w:rsidRPr="00482777" w:rsidRDefault="00387606" w:rsidP="0038760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="STD"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date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="FID"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date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87606" w:rsidRPr="00482777" w:rsidTr="00670D05">
        <w:trPr>
          <w:divId w:val="4"/>
        </w:trPr>
        <w:tc>
          <w:tcPr>
            <w:tcW w:w="575" w:type="dxa"/>
          </w:tcPr>
          <w:p w:rsidR="00387606" w:rsidRPr="00524FEF" w:rsidRDefault="00387606" w:rsidP="00387606">
            <w:pPr>
              <w:pStyle w:val="a"/>
              <w:numPr>
                <w:ilvl w:val="0"/>
                <w:numId w:val="110"/>
              </w:numPr>
              <w:spacing w:before="0" w:after="0"/>
              <w:jc w:val="center"/>
              <w:rPr>
                <w:rFonts w:ascii="Courier New" w:hAnsi="Courier New" w:cs="Courier New"/>
                <w:b w:val="0"/>
                <w:sz w:val="18"/>
                <w:szCs w:val="18"/>
              </w:rPr>
            </w:pPr>
          </w:p>
        </w:tc>
        <w:tc>
          <w:tcPr>
            <w:tcW w:w="9052" w:type="dxa"/>
          </w:tcPr>
          <w:p w:rsidR="00387606" w:rsidRPr="00336259" w:rsidRDefault="00387606" w:rsidP="0038760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="NREG"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="z:NRegType"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AE4951" w:rsidRPr="00482777" w:rsidTr="00670D05">
        <w:trPr>
          <w:divId w:val="4"/>
        </w:trPr>
        <w:tc>
          <w:tcPr>
            <w:tcW w:w="575" w:type="dxa"/>
          </w:tcPr>
          <w:p w:rsidR="00AE4951" w:rsidRPr="00524FEF" w:rsidRDefault="00AE4951" w:rsidP="00AE4951">
            <w:pPr>
              <w:pStyle w:val="a"/>
              <w:numPr>
                <w:ilvl w:val="0"/>
                <w:numId w:val="110"/>
              </w:numPr>
              <w:spacing w:before="0" w:after="0"/>
              <w:jc w:val="center"/>
              <w:rPr>
                <w:rFonts w:ascii="Courier New" w:hAnsi="Courier New" w:cs="Courier New"/>
                <w:b w:val="0"/>
                <w:sz w:val="18"/>
                <w:szCs w:val="18"/>
              </w:rPr>
            </w:pPr>
          </w:p>
        </w:tc>
        <w:tc>
          <w:tcPr>
            <w:tcW w:w="9052" w:type="dxa"/>
          </w:tcPr>
          <w:p w:rsidR="00AE4951" w:rsidRPr="00336259" w:rsidRDefault="00AE4951" w:rsidP="00AE4951">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Pr>
                <w:rFonts w:ascii="Courier New" w:hAnsi="Courier New" w:cs="Courier New"/>
                <w:sz w:val="18"/>
                <w:szCs w:val="18"/>
                <w:lang w:val="en-US"/>
              </w:rPr>
              <w:t>A</w:t>
            </w:r>
            <w:r w:rsidR="000B3394">
              <w:rPr>
                <w:rFonts w:ascii="Courier New" w:hAnsi="Courier New" w:cs="Courier New"/>
                <w:sz w:val="18"/>
                <w:szCs w:val="18"/>
                <w:lang w:val="en-US"/>
              </w:rPr>
              <w:t>UD_ORDER</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000B3394" w:rsidRPr="00336259">
              <w:rPr>
                <w:rFonts w:ascii="Courier New" w:hAnsi="Courier New" w:cs="Courier New"/>
                <w:sz w:val="18"/>
                <w:szCs w:val="18"/>
              </w:rPr>
              <w:t>z:</w:t>
            </w:r>
            <w:r w:rsidR="000B3394">
              <w:rPr>
                <w:rFonts w:ascii="Courier New" w:hAnsi="Courier New" w:cs="Courier New"/>
                <w:sz w:val="18"/>
                <w:szCs w:val="18"/>
                <w:lang w:val="en-US"/>
              </w:rPr>
              <w:t>Opt1Or2</w:t>
            </w:r>
            <w:proofErr w:type="spellStart"/>
            <w:r w:rsidR="000B3394" w:rsidRPr="00336259">
              <w:rPr>
                <w:rFonts w:ascii="Courier New" w:hAnsi="Courier New" w:cs="Courier New"/>
                <w:sz w:val="18"/>
                <w:szCs w:val="18"/>
              </w:rPr>
              <w:t>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AE4951" w:rsidRPr="00482777" w:rsidTr="00670D05">
        <w:trPr>
          <w:divId w:val="4"/>
        </w:trPr>
        <w:tc>
          <w:tcPr>
            <w:tcW w:w="575" w:type="dxa"/>
          </w:tcPr>
          <w:p w:rsidR="00AE4951" w:rsidRPr="00482777" w:rsidRDefault="00AE4951" w:rsidP="00AE4951">
            <w:pPr>
              <w:pStyle w:val="a"/>
              <w:numPr>
                <w:ilvl w:val="0"/>
                <w:numId w:val="110"/>
              </w:numPr>
              <w:spacing w:before="0" w:after="0"/>
              <w:jc w:val="center"/>
              <w:rPr>
                <w:rFonts w:ascii="Courier New" w:hAnsi="Courier New" w:cs="Courier New"/>
                <w:b w:val="0"/>
                <w:sz w:val="18"/>
                <w:szCs w:val="18"/>
                <w:lang w:val="en-US"/>
              </w:rPr>
            </w:pPr>
          </w:p>
        </w:tc>
        <w:tc>
          <w:tcPr>
            <w:tcW w:w="9052" w:type="dxa"/>
          </w:tcPr>
          <w:p w:rsidR="00AE4951" w:rsidRPr="00336259" w:rsidRDefault="00AE4951" w:rsidP="00AE4951">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="TTYPE"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097FA2" w:rsidRPr="00482777" w:rsidTr="00670D05">
        <w:trPr>
          <w:divId w:val="4"/>
        </w:trPr>
        <w:tc>
          <w:tcPr>
            <w:tcW w:w="575" w:type="dxa"/>
          </w:tcPr>
          <w:p w:rsidR="00097FA2" w:rsidRPr="00482777" w:rsidRDefault="00097FA2" w:rsidP="00097FA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097FA2" w:rsidRPr="00336259" w:rsidRDefault="00097FA2" w:rsidP="00097FA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="F_EDRICI"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="z:EIDType"/&gt;</w:t>
            </w:r>
          </w:p>
        </w:tc>
      </w:tr>
      <w:tr w:rsidR="00097FA2" w:rsidRPr="00482777" w:rsidTr="00670D05">
        <w:trPr>
          <w:divId w:val="4"/>
        </w:trPr>
        <w:tc>
          <w:tcPr>
            <w:tcW w:w="575" w:type="dxa"/>
          </w:tcPr>
          <w:p w:rsidR="00097FA2" w:rsidRPr="00482777" w:rsidRDefault="00097FA2" w:rsidP="00097FA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097FA2" w:rsidRPr="00336259" w:rsidRDefault="00097FA2" w:rsidP="00097FA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="F_EDRPOU"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="z:EIDType"/&gt;</w:t>
            </w:r>
          </w:p>
        </w:tc>
      </w:tr>
      <w:tr w:rsidR="00AE4951" w:rsidRPr="00482777" w:rsidTr="00670D05">
        <w:trPr>
          <w:divId w:val="4"/>
        </w:trPr>
        <w:tc>
          <w:tcPr>
            <w:tcW w:w="575" w:type="dxa"/>
          </w:tcPr>
          <w:p w:rsidR="00AE4951" w:rsidRPr="00482777" w:rsidRDefault="00AE4951" w:rsidP="00AE4951">
            <w:pPr>
              <w:pStyle w:val="a"/>
              <w:numPr>
                <w:ilvl w:val="0"/>
                <w:numId w:val="110"/>
              </w:numPr>
              <w:spacing w:before="0" w:after="0"/>
              <w:jc w:val="center"/>
              <w:rPr>
                <w:rFonts w:ascii="Courier New" w:hAnsi="Courier New" w:cs="Courier New"/>
                <w:b w:val="0"/>
                <w:sz w:val="18"/>
                <w:szCs w:val="18"/>
                <w:lang w:val="en-US"/>
              </w:rPr>
            </w:pPr>
          </w:p>
        </w:tc>
        <w:tc>
          <w:tcPr>
            <w:tcW w:w="9052" w:type="dxa"/>
          </w:tcPr>
          <w:p w:rsidR="00AE4951" w:rsidRPr="00336259" w:rsidRDefault="00AE4951" w:rsidP="00AE4951">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attributeGroup</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_PSI_P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="SUB_TITLE"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="SUB_BRIEF"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="SUB_LEID"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w:t>
            </w:r>
            <w:r>
              <w:rPr>
                <w:rFonts w:ascii="Courier New" w:hAnsi="Courier New" w:cs="Courier New"/>
                <w:sz w:val="18"/>
                <w:szCs w:val="18"/>
                <w:lang w:val="en-US"/>
              </w:rPr>
              <w:t xml:space="preserve"> </w:t>
            </w:r>
            <w:proofErr w:type="spellStart"/>
            <w:r>
              <w:rPr>
                <w:rFonts w:ascii="Courier New" w:hAnsi="Courier New" w:cs="Courier New"/>
                <w:sz w:val="18"/>
                <w:szCs w:val="18"/>
              </w:rPr>
              <w:t>use</w:t>
            </w:r>
            <w:proofErr w:type="spellEnd"/>
            <w:r>
              <w:rPr>
                <w:rFonts w:ascii="Courier New" w:hAnsi="Courier New" w:cs="Courier New"/>
                <w:sz w:val="18"/>
                <w:szCs w:val="18"/>
              </w:rPr>
              <w:t>="</w:t>
            </w:r>
            <w:proofErr w:type="spellStart"/>
            <w:r>
              <w:rPr>
                <w:rFonts w:ascii="Courier New" w:hAnsi="Courier New" w:cs="Courier New"/>
                <w:sz w:val="18"/>
                <w:szCs w:val="18"/>
              </w:rPr>
              <w:t>required</w:t>
            </w:r>
            <w:proofErr w:type="spellEnd"/>
            <w:r>
              <w:rPr>
                <w:rFonts w:ascii="Courier New" w:hAnsi="Courier New" w:cs="Courier New"/>
                <w:sz w:val="18"/>
                <w:szCs w:val="18"/>
              </w:rPr>
              <w:t>"</w:t>
            </w:r>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="SUB_SEID"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8F4628" w:rsidRPr="008F4628">
              <w:rPr>
                <w:rFonts w:ascii="Courier New" w:hAnsi="Courier New" w:cs="Courier New"/>
                <w:sz w:val="18"/>
                <w:szCs w:val="18"/>
              </w:rPr>
              <w:t>EM_TYPE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008F4628" w:rsidRPr="00336259">
              <w:rPr>
                <w:rFonts w:ascii="Courier New" w:hAnsi="Courier New" w:cs="Courier New"/>
                <w:sz w:val="18"/>
                <w:szCs w:val="18"/>
              </w:rPr>
              <w:t>z:Yes1Type</w:t>
            </w:r>
            <w:r w:rsidRPr="00336259">
              <w:rPr>
                <w:rFonts w:ascii="Courier New" w:hAnsi="Courier New" w:cs="Courier New"/>
                <w:sz w:val="18"/>
                <w:szCs w:val="18"/>
              </w:rPr>
              <w:t>"/&gt;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4263FB"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CL_TYPE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DU_TYPE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4263FB"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KUA_TYPE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KIF_TYPE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SCD_TYPE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8F4628"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IC_TYPE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4263FB"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ANPF_TYPE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4263FB"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FON_TYPE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4263FB"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TB_TYPE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8F4628" w:rsidRPr="00482777" w:rsidTr="00670D05">
        <w:trPr>
          <w:divId w:val="4"/>
        </w:trPr>
        <w:tc>
          <w:tcPr>
            <w:tcW w:w="575" w:type="dxa"/>
          </w:tcPr>
          <w:p w:rsidR="008F4628" w:rsidRPr="00482777" w:rsidRDefault="008F4628"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4628" w:rsidRPr="00336259" w:rsidRDefault="004263FB" w:rsidP="00333AD2">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ORG_TYPE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_PSI_P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="z:SUB</w:t>
            </w:r>
            <w:r>
              <w:rPr>
                <w:rFonts w:ascii="Courier New" w:hAnsi="Courier New" w:cs="Courier New"/>
                <w:sz w:val="18"/>
                <w:szCs w:val="18"/>
                <w:lang w:val="en-US"/>
              </w:rPr>
              <w:t>_PSI_P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333AD2" w:rsidRPr="00482777" w:rsidTr="00670D05">
        <w:trPr>
          <w:divId w:val="4"/>
        </w:trPr>
        <w:tc>
          <w:tcPr>
            <w:tcW w:w="575" w:type="dxa"/>
          </w:tcPr>
          <w:p w:rsidR="00333AD2" w:rsidRPr="00482777" w:rsidRDefault="00333AD2" w:rsidP="00333AD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333AD2" w:rsidRPr="00336259" w:rsidRDefault="00333AD2" w:rsidP="00333AD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SUB_PSI_DP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DP_NAME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DP_ID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SUB_PSI_DP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4263FB">
              <w:rPr>
                <w:rFonts w:ascii="Courier New" w:hAnsi="Courier New" w:cs="Courier New"/>
                <w:sz w:val="18"/>
                <w:szCs w:val="18"/>
              </w:rPr>
              <w:t>SUB_PSI_DP</w:t>
            </w:r>
            <w:r w:rsidRPr="00336259">
              <w:rPr>
                <w:rFonts w:ascii="Courier New" w:hAnsi="Courier New" w:cs="Courier New"/>
                <w:sz w:val="18"/>
                <w:szCs w:val="18"/>
              </w:rPr>
              <w:t>-row"/&gt;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4263FB">
              <w:rPr>
                <w:rFonts w:ascii="Courier New" w:hAnsi="Courier New" w:cs="Courier New"/>
                <w:sz w:val="18"/>
                <w:szCs w:val="18"/>
                <w:lang w:val="en-US"/>
              </w:rPr>
              <w:t>="SUB_PSI_AUD-row</w:t>
            </w:r>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="AUD_FORM"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Pr>
                <w:rFonts w:ascii="Courier New" w:hAnsi="Courier New" w:cs="Courier New"/>
                <w:sz w:val="18"/>
                <w:szCs w:val="18"/>
                <w:lang w:val="en-US"/>
              </w:rPr>
              <w:t>Opt1Or2</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603DCE" w:rsidRPr="00482777" w:rsidTr="00670D05">
        <w:trPr>
          <w:divId w:val="4"/>
        </w:trPr>
        <w:tc>
          <w:tcPr>
            <w:tcW w:w="575" w:type="dxa"/>
          </w:tcPr>
          <w:p w:rsidR="00603DCE" w:rsidRPr="00482777" w:rsidRDefault="00603DCE"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603DCE" w:rsidRPr="00336259" w:rsidRDefault="00603DCE" w:rsidP="004263FB">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603DCE" w:rsidRPr="00482777" w:rsidTr="00670D05">
        <w:trPr>
          <w:divId w:val="4"/>
        </w:trPr>
        <w:tc>
          <w:tcPr>
            <w:tcW w:w="575" w:type="dxa"/>
          </w:tcPr>
          <w:p w:rsidR="00603DCE" w:rsidRPr="00482777" w:rsidRDefault="00603DCE"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603DCE" w:rsidRPr="00336259" w:rsidRDefault="00603DCE" w:rsidP="004263FB">
            <w:pPr>
              <w:spacing w:after="0"/>
              <w:ind w:right="57"/>
              <w:rPr>
                <w:rFonts w:ascii="Courier New" w:hAnsi="Courier New" w:cs="Courier New"/>
                <w:sz w:val="18"/>
                <w:szCs w:val="18"/>
              </w:rPr>
            </w:pPr>
            <w:r w:rsidRPr="00603DCE">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AUD_SPKL</w:t>
            </w:r>
            <w:r w:rsidRPr="00336259">
              <w:rPr>
                <w:rFonts w:ascii="Courier New" w:hAnsi="Courier New" w:cs="Courier New"/>
                <w:sz w:val="18"/>
                <w:szCs w:val="18"/>
              </w:rPr>
              <w:t xml:space="preserve">" </w:t>
            </w:r>
            <w:r w:rsidRPr="008F0C2F">
              <w:rPr>
                <w:rFonts w:ascii="Courier New" w:hAnsi="Courier New" w:cs="Courier New"/>
                <w:sz w:val="18"/>
                <w:szCs w:val="18"/>
                <w:lang w:val="en-US"/>
              </w:rPr>
              <w:t>type="</w:t>
            </w:r>
            <w:r w:rsidR="008F0C2F" w:rsidRPr="008F0C2F">
              <w:rPr>
                <w:rFonts w:ascii="Courier New" w:hAnsi="Courier New" w:cs="Courier New"/>
                <w:sz w:val="18"/>
                <w:szCs w:val="18"/>
                <w:lang w:val="en-US"/>
              </w:rPr>
              <w:t>integer</w:t>
            </w:r>
            <w:r w:rsidRPr="008F0C2F">
              <w:rPr>
                <w:rFonts w:ascii="Courier New" w:hAnsi="Courier New" w:cs="Courier New"/>
                <w:sz w:val="18"/>
                <w:szCs w:val="18"/>
                <w:lang w:val="en-US"/>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="AUD_NAME"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603DCE" w:rsidRPr="00482777" w:rsidTr="00670D05">
        <w:trPr>
          <w:divId w:val="4"/>
        </w:trPr>
        <w:tc>
          <w:tcPr>
            <w:tcW w:w="575" w:type="dxa"/>
          </w:tcPr>
          <w:p w:rsidR="00603DCE" w:rsidRPr="00482777" w:rsidRDefault="00603DCE"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603DCE" w:rsidRPr="00336259" w:rsidRDefault="00603DCE"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Pr="008F0C2F">
              <w:rPr>
                <w:rFonts w:ascii="Courier New" w:hAnsi="Courier New" w:cs="Courier New"/>
                <w:b/>
                <w:sz w:val="18"/>
                <w:szCs w:val="18"/>
              </w:rPr>
              <w:t>z:</w:t>
            </w:r>
            <w:r w:rsidRPr="00336259">
              <w:rPr>
                <w:rFonts w:ascii="Courier New" w:hAnsi="Courier New" w:cs="Courier New"/>
                <w:sz w:val="18"/>
                <w:szCs w:val="18"/>
              </w:rPr>
              <w:t xml:space="preserve">EIDType"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Pr>
                <w:rFonts w:ascii="Courier New" w:hAnsi="Courier New" w:cs="Courier New"/>
                <w:sz w:val="18"/>
              </w:rPr>
              <w:t xml:space="preserve">    &lt;</w:t>
            </w:r>
            <w:proofErr w:type="spellStart"/>
            <w:r>
              <w:rPr>
                <w:rFonts w:ascii="Courier New" w:hAnsi="Courier New" w:cs="Courier New"/>
                <w:sz w:val="18"/>
              </w:rPr>
              <w:t>attribute</w:t>
            </w:r>
            <w:proofErr w:type="spellEnd"/>
            <w:r>
              <w:rPr>
                <w:rFonts w:ascii="Courier New" w:hAnsi="Courier New" w:cs="Courier New"/>
                <w:sz w:val="18"/>
              </w:rPr>
              <w:t xml:space="preserve"> </w:t>
            </w:r>
            <w:proofErr w:type="spellStart"/>
            <w:r>
              <w:rPr>
                <w:rFonts w:ascii="Courier New" w:hAnsi="Courier New" w:cs="Courier New"/>
                <w:sz w:val="18"/>
              </w:rPr>
              <w:t>name</w:t>
            </w:r>
            <w:proofErr w:type="spellEnd"/>
            <w:r>
              <w:rPr>
                <w:rFonts w:ascii="Courier New" w:hAnsi="Courier New" w:cs="Courier New"/>
                <w:sz w:val="18"/>
              </w:rPr>
              <w:t>="</w:t>
            </w:r>
            <w:r>
              <w:rPr>
                <w:rFonts w:ascii="Courier New" w:hAnsi="Courier New" w:cs="Courier New"/>
                <w:sz w:val="18"/>
                <w:lang w:val="en-US"/>
              </w:rPr>
              <w:t>AUD</w:t>
            </w:r>
            <w:r w:rsidRPr="00766168">
              <w:rPr>
                <w:rFonts w:ascii="Courier New" w:hAnsi="Courier New" w:cs="Courier New"/>
                <w:sz w:val="18"/>
              </w:rPr>
              <w:t xml:space="preserve">_DAT" </w:t>
            </w:r>
            <w:proofErr w:type="spellStart"/>
            <w:r w:rsidRPr="00766168">
              <w:rPr>
                <w:rFonts w:ascii="Courier New" w:hAnsi="Courier New" w:cs="Courier New"/>
                <w:sz w:val="18"/>
              </w:rPr>
              <w:t>type</w:t>
            </w:r>
            <w:proofErr w:type="spellEnd"/>
            <w:r w:rsidRPr="00766168">
              <w:rPr>
                <w:rFonts w:ascii="Courier New" w:hAnsi="Courier New" w:cs="Courier New"/>
                <w:sz w:val="18"/>
              </w:rPr>
              <w:t>="</w:t>
            </w:r>
            <w:proofErr w:type="spellStart"/>
            <w:r w:rsidRPr="00766168">
              <w:rPr>
                <w:rFonts w:ascii="Courier New" w:hAnsi="Courier New" w:cs="Courier New"/>
                <w:sz w:val="18"/>
              </w:rPr>
              <w:t>date</w:t>
            </w:r>
            <w:proofErr w:type="spellEnd"/>
            <w:r w:rsidRPr="00766168">
              <w:rPr>
                <w:rFonts w:ascii="Courier New" w:hAnsi="Courier New" w:cs="Courier New"/>
                <w:sz w:val="18"/>
              </w:rPr>
              <w: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36259" w:rsidRDefault="004263FB" w:rsidP="004263FB">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="AUD_NUMS"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EB0B3B" w:rsidRDefault="004263FB" w:rsidP="004263FB">
            <w:pPr>
              <w:spacing w:after="0"/>
              <w:ind w:right="57"/>
              <w:rPr>
                <w:rFonts w:ascii="Courier New" w:hAnsi="Courier New" w:cs="Courier New"/>
                <w:sz w:val="18"/>
                <w:szCs w:val="18"/>
              </w:rPr>
            </w:pPr>
            <w:r w:rsidRPr="0047022A">
              <w:rPr>
                <w:rFonts w:ascii="Courier New" w:hAnsi="Courier New" w:cs="Courier New"/>
                <w:sz w:val="18"/>
              </w:rPr>
              <w:t xml:space="preserve">    &lt;</w:t>
            </w:r>
            <w:proofErr w:type="spellStart"/>
            <w:r w:rsidRPr="0047022A">
              <w:rPr>
                <w:rFonts w:ascii="Courier New" w:hAnsi="Courier New" w:cs="Courier New"/>
                <w:sz w:val="18"/>
              </w:rPr>
              <w:t>attribute</w:t>
            </w:r>
            <w:proofErr w:type="spellEnd"/>
            <w:r w:rsidRPr="0047022A">
              <w:rPr>
                <w:rFonts w:ascii="Courier New" w:hAnsi="Courier New" w:cs="Courier New"/>
                <w:sz w:val="18"/>
              </w:rPr>
              <w:t xml:space="preserve"> </w:t>
            </w:r>
            <w:proofErr w:type="spellStart"/>
            <w:r w:rsidRPr="0047022A">
              <w:rPr>
                <w:rFonts w:ascii="Courier New" w:hAnsi="Courier New" w:cs="Courier New"/>
                <w:sz w:val="18"/>
              </w:rPr>
              <w:t>name</w:t>
            </w:r>
            <w:proofErr w:type="spellEnd"/>
            <w:r w:rsidRPr="0047022A">
              <w:rPr>
                <w:rFonts w:ascii="Courier New" w:hAnsi="Courier New" w:cs="Courier New"/>
                <w:sz w:val="18"/>
              </w:rPr>
              <w:t xml:space="preserve">="AUD_PARTNER" </w:t>
            </w:r>
            <w:proofErr w:type="spellStart"/>
            <w:r w:rsidRPr="0047022A">
              <w:rPr>
                <w:rFonts w:ascii="Courier New" w:hAnsi="Courier New" w:cs="Courier New"/>
                <w:sz w:val="18"/>
              </w:rPr>
              <w:t>type</w:t>
            </w:r>
            <w:proofErr w:type="spellEnd"/>
            <w:r w:rsidRPr="0047022A">
              <w:rPr>
                <w:rFonts w:ascii="Courier New" w:hAnsi="Courier New" w:cs="Courier New"/>
                <w:sz w:val="18"/>
              </w:rPr>
              <w:t>="z:TitleType"/&gt;</w:t>
            </w:r>
          </w:p>
        </w:tc>
      </w:tr>
      <w:tr w:rsidR="004263FB" w:rsidRPr="00482777" w:rsidTr="00670D05">
        <w:trPr>
          <w:divId w:val="4"/>
        </w:trPr>
        <w:tc>
          <w:tcPr>
            <w:tcW w:w="575" w:type="dxa"/>
          </w:tcPr>
          <w:p w:rsidR="004263FB" w:rsidRPr="00482777" w:rsidRDefault="004263FB" w:rsidP="004263FB">
            <w:pPr>
              <w:pStyle w:val="a"/>
              <w:numPr>
                <w:ilvl w:val="0"/>
                <w:numId w:val="110"/>
              </w:numPr>
              <w:spacing w:before="0" w:after="0"/>
              <w:jc w:val="center"/>
              <w:rPr>
                <w:rFonts w:ascii="Courier New" w:hAnsi="Courier New" w:cs="Courier New"/>
                <w:b w:val="0"/>
                <w:sz w:val="18"/>
                <w:szCs w:val="18"/>
                <w:lang w:val="en-US"/>
              </w:rPr>
            </w:pPr>
          </w:p>
        </w:tc>
        <w:tc>
          <w:tcPr>
            <w:tcW w:w="9052" w:type="dxa"/>
          </w:tcPr>
          <w:p w:rsidR="004263FB" w:rsidRPr="00304891" w:rsidRDefault="004263FB" w:rsidP="004263FB">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="AUD_NUM</w:t>
            </w:r>
            <w:r>
              <w:rPr>
                <w:rFonts w:ascii="Courier New" w:hAnsi="Courier New" w:cs="Courier New"/>
                <w:sz w:val="18"/>
                <w:szCs w:val="18"/>
                <w:lang w:val="en-US"/>
              </w:rPr>
              <w:t>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EB0B3B" w:rsidRDefault="008F0C2F"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="FIN_NAME"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="z:TitleType"/&gt;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243F36" w:rsidRDefault="008F0C2F"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FIN_NUMP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243F36" w:rsidRDefault="008F0C2F"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AUD_YEARS</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243F36">
              <w:rPr>
                <w:rFonts w:ascii="Courier New" w:hAnsi="Courier New" w:cs="Courier New"/>
                <w:sz w:val="18"/>
                <w:szCs w:val="18"/>
              </w:rPr>
              <w:t>integer</w:t>
            </w:r>
            <w:proofErr w:type="spellEnd"/>
            <w:r w:rsidRPr="00336259">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="S_ZVIT"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AUD_DENY</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OZN_FIN</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O_FIN</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243F36" w:rsidRPr="00482777" w:rsidTr="00670D05">
        <w:trPr>
          <w:divId w:val="4"/>
        </w:trPr>
        <w:tc>
          <w:tcPr>
            <w:tcW w:w="575" w:type="dxa"/>
          </w:tcPr>
          <w:p w:rsidR="00243F36" w:rsidRPr="00482777" w:rsidRDefault="00243F36"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243F36" w:rsidRPr="00243F36" w:rsidRDefault="00243F36" w:rsidP="008F0C2F">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K_FIN</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="PRIM"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SUB_PSI_AUD</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4263FB">
              <w:rPr>
                <w:rFonts w:ascii="Courier New" w:hAnsi="Courier New" w:cs="Courier New"/>
                <w:sz w:val="18"/>
                <w:szCs w:val="18"/>
              </w:rPr>
              <w:t>SUB_PSI_AUD</w:t>
            </w:r>
            <w:r w:rsidRPr="00336259">
              <w:rPr>
                <w:rFonts w:ascii="Courier New" w:hAnsi="Courier New" w:cs="Courier New"/>
                <w:sz w:val="18"/>
                <w:szCs w:val="18"/>
              </w:rPr>
              <w:t>-row"/&gt;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F0C2F" w:rsidRPr="00482777" w:rsidTr="00670D05">
        <w:trPr>
          <w:divId w:val="4"/>
        </w:trPr>
        <w:tc>
          <w:tcPr>
            <w:tcW w:w="575" w:type="dxa"/>
          </w:tcPr>
          <w:p w:rsidR="008F0C2F" w:rsidRPr="00482777" w:rsidRDefault="008F0C2F" w:rsidP="008F0C2F">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F0C2F" w:rsidRPr="00336259" w:rsidRDefault="008F0C2F" w:rsidP="008F0C2F">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SUB_UR</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UR_TITLE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UR_BRIEF</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UR_ID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w:t>
            </w:r>
            <w:r w:rsidRPr="00B17BE7">
              <w:rPr>
                <w:rFonts w:ascii="Courier New" w:hAnsi="Courier New" w:cs="Courier New"/>
                <w:sz w:val="18"/>
                <w:szCs w:val="18"/>
              </w:rPr>
              <w:t xml:space="preserve"> </w:t>
            </w:r>
            <w:proofErr w:type="spellStart"/>
            <w:r>
              <w:rPr>
                <w:rFonts w:ascii="Courier New" w:hAnsi="Courier New" w:cs="Courier New"/>
                <w:sz w:val="18"/>
                <w:szCs w:val="18"/>
              </w:rPr>
              <w:t>use</w:t>
            </w:r>
            <w:proofErr w:type="spellEnd"/>
            <w:r>
              <w:rPr>
                <w:rFonts w:ascii="Courier New" w:hAnsi="Courier New" w:cs="Courier New"/>
                <w:sz w:val="18"/>
                <w:szCs w:val="18"/>
              </w:rPr>
              <w:t>="</w:t>
            </w:r>
            <w:proofErr w:type="spellStart"/>
            <w:r>
              <w:rPr>
                <w:rFonts w:ascii="Courier New" w:hAnsi="Courier New" w:cs="Courier New"/>
                <w:sz w:val="18"/>
                <w:szCs w:val="18"/>
              </w:rPr>
              <w:t>required</w:t>
            </w:r>
            <w:proofErr w:type="spellEnd"/>
            <w:r>
              <w:rPr>
                <w:rFonts w:ascii="Courier New" w:hAnsi="Courier New" w:cs="Courier New"/>
                <w:sz w:val="18"/>
                <w:szCs w:val="18"/>
              </w:rPr>
              <w:t>"</w:t>
            </w:r>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KUA_TYPE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w:t>
            </w:r>
            <w:r w:rsidR="00B17BE7">
              <w:rPr>
                <w:rFonts w:ascii="Courier New" w:hAnsi="Courier New" w:cs="Courier New"/>
                <w:sz w:val="18"/>
                <w:szCs w:val="18"/>
                <w:lang w:val="en-US"/>
              </w:rPr>
              <w:t xml:space="preserve"> </w:t>
            </w:r>
            <w:proofErr w:type="spellStart"/>
            <w:r w:rsidR="00B17BE7">
              <w:rPr>
                <w:rFonts w:ascii="Courier New" w:hAnsi="Courier New" w:cs="Courier New"/>
                <w:sz w:val="18"/>
                <w:szCs w:val="18"/>
              </w:rPr>
              <w:t>use</w:t>
            </w:r>
            <w:proofErr w:type="spellEnd"/>
            <w:r w:rsidR="00B17BE7">
              <w:rPr>
                <w:rFonts w:ascii="Courier New" w:hAnsi="Courier New" w:cs="Courier New"/>
                <w:sz w:val="18"/>
                <w:szCs w:val="18"/>
              </w:rPr>
              <w:t>="</w:t>
            </w:r>
            <w:proofErr w:type="spellStart"/>
            <w:r w:rsidR="00B17BE7">
              <w:rPr>
                <w:rFonts w:ascii="Courier New" w:hAnsi="Courier New" w:cs="Courier New"/>
                <w:sz w:val="18"/>
                <w:szCs w:val="18"/>
              </w:rPr>
              <w:t>required</w:t>
            </w:r>
            <w:proofErr w:type="spellEnd"/>
            <w:r w:rsidR="00B17BE7">
              <w:rPr>
                <w:rFonts w:ascii="Courier New" w:hAnsi="Courier New" w:cs="Courier New"/>
                <w:sz w:val="18"/>
                <w:szCs w:val="18"/>
              </w:rPr>
              <w:t>"</w:t>
            </w:r>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4263FB" w:rsidRDefault="0089639D" w:rsidP="0089639D">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ANPF_TYPE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="z:Yes1Type"</w:t>
            </w:r>
            <w:r w:rsidR="00B17BE7">
              <w:rPr>
                <w:rFonts w:ascii="Courier New" w:hAnsi="Courier New" w:cs="Courier New"/>
                <w:sz w:val="18"/>
                <w:szCs w:val="18"/>
                <w:lang w:val="en-US"/>
              </w:rPr>
              <w:t xml:space="preserve"> </w:t>
            </w:r>
            <w:proofErr w:type="spellStart"/>
            <w:r w:rsidR="00B17BE7">
              <w:rPr>
                <w:rFonts w:ascii="Courier New" w:hAnsi="Courier New" w:cs="Courier New"/>
                <w:sz w:val="18"/>
                <w:szCs w:val="18"/>
              </w:rPr>
              <w:t>use</w:t>
            </w:r>
            <w:proofErr w:type="spellEnd"/>
            <w:r w:rsidR="00B17BE7">
              <w:rPr>
                <w:rFonts w:ascii="Courier New" w:hAnsi="Courier New" w:cs="Courier New"/>
                <w:sz w:val="18"/>
                <w:szCs w:val="18"/>
              </w:rPr>
              <w:t>="</w:t>
            </w:r>
            <w:proofErr w:type="spellStart"/>
            <w:r w:rsidR="00B17BE7">
              <w:rPr>
                <w:rFonts w:ascii="Courier New" w:hAnsi="Courier New" w:cs="Courier New"/>
                <w:sz w:val="18"/>
                <w:szCs w:val="18"/>
              </w:rPr>
              <w:t>required</w:t>
            </w:r>
            <w:proofErr w:type="spellEnd"/>
            <w:r w:rsidR="00B17BE7">
              <w:rPr>
                <w:rFonts w:ascii="Courier New" w:hAnsi="Courier New" w:cs="Courier New"/>
                <w:sz w:val="18"/>
                <w:szCs w:val="18"/>
              </w:rPr>
              <w:t>"</w:t>
            </w:r>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B17BE7" w:rsidRPr="00B17BE7">
              <w:rPr>
                <w:rFonts w:ascii="Courier New" w:hAnsi="Courier New" w:cs="Courier New"/>
                <w:sz w:val="18"/>
                <w:szCs w:val="18"/>
              </w:rPr>
              <w:t>SUB_UR</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00B17BE7" w:rsidRPr="00B17BE7">
              <w:rPr>
                <w:rFonts w:ascii="Courier New" w:hAnsi="Courier New" w:cs="Courier New"/>
                <w:sz w:val="18"/>
                <w:szCs w:val="18"/>
              </w:rPr>
              <w:t>SUB_UR</w:t>
            </w:r>
            <w:r w:rsidRPr="00336259">
              <w:rPr>
                <w:rFonts w:ascii="Courier New" w:hAnsi="Courier New" w:cs="Courier New"/>
                <w:sz w:val="18"/>
                <w:szCs w:val="18"/>
              </w:rPr>
              <w:t>-row"/&gt;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9639D" w:rsidRPr="00482777" w:rsidTr="00670D05">
        <w:trPr>
          <w:divId w:val="4"/>
        </w:trPr>
        <w:tc>
          <w:tcPr>
            <w:tcW w:w="575" w:type="dxa"/>
          </w:tcPr>
          <w:p w:rsidR="0089639D" w:rsidRPr="00482777" w:rsidRDefault="0089639D" w:rsidP="0089639D">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9639D" w:rsidRPr="00336259" w:rsidRDefault="0089639D" w:rsidP="0089639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_UR_P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="SUB_TITLE"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="SUB_BRIEF"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="SUB_LEID"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w:t>
            </w:r>
            <w:r>
              <w:rPr>
                <w:rFonts w:ascii="Courier New" w:hAnsi="Courier New" w:cs="Courier New"/>
                <w:sz w:val="18"/>
                <w:szCs w:val="18"/>
                <w:lang w:val="en-US"/>
              </w:rPr>
              <w:t xml:space="preserve"> </w:t>
            </w:r>
            <w:proofErr w:type="spellStart"/>
            <w:r>
              <w:rPr>
                <w:rFonts w:ascii="Courier New" w:hAnsi="Courier New" w:cs="Courier New"/>
                <w:sz w:val="18"/>
                <w:szCs w:val="18"/>
              </w:rPr>
              <w:t>use</w:t>
            </w:r>
            <w:proofErr w:type="spellEnd"/>
            <w:r>
              <w:rPr>
                <w:rFonts w:ascii="Courier New" w:hAnsi="Courier New" w:cs="Courier New"/>
                <w:sz w:val="18"/>
                <w:szCs w:val="18"/>
              </w:rPr>
              <w:t>="</w:t>
            </w:r>
            <w:proofErr w:type="spellStart"/>
            <w:r>
              <w:rPr>
                <w:rFonts w:ascii="Courier New" w:hAnsi="Courier New" w:cs="Courier New"/>
                <w:sz w:val="18"/>
                <w:szCs w:val="18"/>
              </w:rPr>
              <w:t>required</w:t>
            </w:r>
            <w:proofErr w:type="spellEnd"/>
            <w:r>
              <w:rPr>
                <w:rFonts w:ascii="Courier New" w:hAnsi="Courier New" w:cs="Courier New"/>
                <w:sz w:val="18"/>
                <w:szCs w:val="18"/>
              </w:rPr>
              <w:t>"</w:t>
            </w:r>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8E1C80" w:rsidRDefault="008E1C80" w:rsidP="008E1C80">
            <w:pPr>
              <w:spacing w:after="0"/>
              <w:ind w:right="57"/>
              <w:rPr>
                <w:rFonts w:ascii="Courier New" w:hAnsi="Courier New" w:cs="Courier New"/>
                <w:sz w:val="18"/>
                <w:szCs w:val="18"/>
                <w:lang w:val="en-US"/>
              </w:rPr>
            </w:pPr>
            <w:r w:rsidRPr="008E1C80">
              <w:rPr>
                <w:rFonts w:ascii="Courier New" w:hAnsi="Courier New" w:cs="Courier New"/>
                <w:sz w:val="18"/>
                <w:szCs w:val="18"/>
                <w:lang w:val="en-US"/>
              </w:rPr>
              <w:t xml:space="preserve">    &lt;attribute name="SUB_SEID" type="z:EIDType"/&gt;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8E1C80" w:rsidRDefault="008E1C80" w:rsidP="008E1C80">
            <w:pPr>
              <w:spacing w:after="0"/>
              <w:ind w:right="57"/>
              <w:rPr>
                <w:rFonts w:ascii="Courier New" w:hAnsi="Courier New" w:cs="Courier New"/>
                <w:sz w:val="18"/>
                <w:szCs w:val="18"/>
                <w:lang w:val="en-US"/>
              </w:rPr>
            </w:pPr>
            <w:r w:rsidRPr="008E1C80">
              <w:rPr>
                <w:rFonts w:ascii="Courier New" w:hAnsi="Courier New" w:cs="Courier New"/>
                <w:sz w:val="18"/>
                <w:szCs w:val="18"/>
                <w:lang w:val="en-US"/>
              </w:rPr>
              <w:t xml:space="preserve">    &lt;attribute name="OZN_FOND" type="z:</w:t>
            </w:r>
            <w:r>
              <w:rPr>
                <w:rFonts w:ascii="Courier New" w:hAnsi="Courier New" w:cs="Courier New"/>
                <w:sz w:val="18"/>
                <w:szCs w:val="18"/>
                <w:lang w:val="en-US"/>
              </w:rPr>
              <w:t>Opt1Or2</w:t>
            </w:r>
            <w:r w:rsidRPr="008E1C80">
              <w:rPr>
                <w:rFonts w:ascii="Courier New" w:hAnsi="Courier New" w:cs="Courier New"/>
                <w:sz w:val="18"/>
                <w:szCs w:val="18"/>
                <w:lang w:val="en-US"/>
              </w:rPr>
              <w:t>Type"/&gt;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_UR_P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="z:SUB</w:t>
            </w:r>
            <w:r>
              <w:rPr>
                <w:rFonts w:ascii="Courier New" w:hAnsi="Courier New" w:cs="Courier New"/>
                <w:sz w:val="18"/>
                <w:szCs w:val="18"/>
                <w:lang w:val="en-US"/>
              </w:rPr>
              <w:t>_UR_P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E1C80" w:rsidRPr="00482777" w:rsidTr="00670D05">
        <w:trPr>
          <w:divId w:val="4"/>
        </w:trPr>
        <w:tc>
          <w:tcPr>
            <w:tcW w:w="575" w:type="dxa"/>
          </w:tcPr>
          <w:p w:rsidR="008E1C80" w:rsidRPr="00482777" w:rsidRDefault="008E1C80" w:rsidP="008E1C8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E1C80" w:rsidRPr="00336259" w:rsidRDefault="008E1C80" w:rsidP="008E1C8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4263FB">
              <w:rPr>
                <w:rFonts w:ascii="Courier New" w:hAnsi="Courier New" w:cs="Courier New"/>
                <w:sz w:val="18"/>
                <w:szCs w:val="18"/>
                <w:lang w:val="en-US"/>
              </w:rPr>
              <w:t>="SUB_</w:t>
            </w:r>
            <w:r>
              <w:rPr>
                <w:rFonts w:ascii="Courier New" w:hAnsi="Courier New" w:cs="Courier New"/>
                <w:sz w:val="18"/>
                <w:szCs w:val="18"/>
                <w:lang w:val="en-US"/>
              </w:rPr>
              <w:t>UR</w:t>
            </w:r>
            <w:r w:rsidRPr="004263FB">
              <w:rPr>
                <w:rFonts w:ascii="Courier New" w:hAnsi="Courier New" w:cs="Courier New"/>
                <w:sz w:val="18"/>
                <w:szCs w:val="18"/>
                <w:lang w:val="en-US"/>
              </w:rPr>
              <w:t>_AUD-row</w:t>
            </w:r>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="AUD_FORM"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Pr>
                <w:rFonts w:ascii="Courier New" w:hAnsi="Courier New" w:cs="Courier New"/>
                <w:sz w:val="18"/>
                <w:szCs w:val="18"/>
                <w:lang w:val="en-US"/>
              </w:rPr>
              <w:t>Opt1Or2</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603DCE">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AUD_SPKL</w:t>
            </w:r>
            <w:r w:rsidRPr="00336259">
              <w:rPr>
                <w:rFonts w:ascii="Courier New" w:hAnsi="Courier New" w:cs="Courier New"/>
                <w:sz w:val="18"/>
                <w:szCs w:val="18"/>
              </w:rPr>
              <w:t xml:space="preserve">" </w:t>
            </w:r>
            <w:r w:rsidRPr="008F0C2F">
              <w:rPr>
                <w:rFonts w:ascii="Courier New" w:hAnsi="Courier New" w:cs="Courier New"/>
                <w:sz w:val="18"/>
                <w:szCs w:val="18"/>
                <w:lang w:val="en-US"/>
              </w:rPr>
              <w:t>type="integer"/&gt;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="AUD_NAME"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Pr="008F0C2F">
              <w:rPr>
                <w:rFonts w:ascii="Courier New" w:hAnsi="Courier New" w:cs="Courier New"/>
                <w:b/>
                <w:sz w:val="18"/>
                <w:szCs w:val="18"/>
              </w:rPr>
              <w:t>z:</w:t>
            </w:r>
            <w:r w:rsidRPr="00336259">
              <w:rPr>
                <w:rFonts w:ascii="Courier New" w:hAnsi="Courier New" w:cs="Courier New"/>
                <w:sz w:val="18"/>
                <w:szCs w:val="18"/>
              </w:rPr>
              <w:t xml:space="preserve">EIDType"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Pr>
                <w:rFonts w:ascii="Courier New" w:hAnsi="Courier New" w:cs="Courier New"/>
                <w:sz w:val="18"/>
              </w:rPr>
              <w:t xml:space="preserve">    &lt;</w:t>
            </w:r>
            <w:proofErr w:type="spellStart"/>
            <w:r>
              <w:rPr>
                <w:rFonts w:ascii="Courier New" w:hAnsi="Courier New" w:cs="Courier New"/>
                <w:sz w:val="18"/>
              </w:rPr>
              <w:t>attribute</w:t>
            </w:r>
            <w:proofErr w:type="spellEnd"/>
            <w:r>
              <w:rPr>
                <w:rFonts w:ascii="Courier New" w:hAnsi="Courier New" w:cs="Courier New"/>
                <w:sz w:val="18"/>
              </w:rPr>
              <w:t xml:space="preserve"> </w:t>
            </w:r>
            <w:proofErr w:type="spellStart"/>
            <w:r>
              <w:rPr>
                <w:rFonts w:ascii="Courier New" w:hAnsi="Courier New" w:cs="Courier New"/>
                <w:sz w:val="18"/>
              </w:rPr>
              <w:t>name</w:t>
            </w:r>
            <w:proofErr w:type="spellEnd"/>
            <w:r>
              <w:rPr>
                <w:rFonts w:ascii="Courier New" w:hAnsi="Courier New" w:cs="Courier New"/>
                <w:sz w:val="18"/>
              </w:rPr>
              <w:t>="</w:t>
            </w:r>
            <w:r>
              <w:rPr>
                <w:rFonts w:ascii="Courier New" w:hAnsi="Courier New" w:cs="Courier New"/>
                <w:sz w:val="18"/>
                <w:lang w:val="en-US"/>
              </w:rPr>
              <w:t>AUD</w:t>
            </w:r>
            <w:r w:rsidRPr="00766168">
              <w:rPr>
                <w:rFonts w:ascii="Courier New" w:hAnsi="Courier New" w:cs="Courier New"/>
                <w:sz w:val="18"/>
              </w:rPr>
              <w:t xml:space="preserve">_DAT" </w:t>
            </w:r>
            <w:proofErr w:type="spellStart"/>
            <w:r w:rsidRPr="00766168">
              <w:rPr>
                <w:rFonts w:ascii="Courier New" w:hAnsi="Courier New" w:cs="Courier New"/>
                <w:sz w:val="18"/>
              </w:rPr>
              <w:t>type</w:t>
            </w:r>
            <w:proofErr w:type="spellEnd"/>
            <w:r w:rsidRPr="00766168">
              <w:rPr>
                <w:rFonts w:ascii="Courier New" w:hAnsi="Courier New" w:cs="Courier New"/>
                <w:sz w:val="18"/>
              </w:rPr>
              <w:t>="</w:t>
            </w:r>
            <w:proofErr w:type="spellStart"/>
            <w:r w:rsidRPr="00766168">
              <w:rPr>
                <w:rFonts w:ascii="Courier New" w:hAnsi="Courier New" w:cs="Courier New"/>
                <w:sz w:val="18"/>
              </w:rPr>
              <w:t>date</w:t>
            </w:r>
            <w:proofErr w:type="spellEnd"/>
            <w:r w:rsidRPr="00766168">
              <w:rPr>
                <w:rFonts w:ascii="Courier New" w:hAnsi="Courier New" w:cs="Courier New"/>
                <w:sz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="AUD_NUMS"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EB0B3B" w:rsidRDefault="00D81226" w:rsidP="00D81226">
            <w:pPr>
              <w:spacing w:after="0"/>
              <w:ind w:right="57"/>
              <w:rPr>
                <w:rFonts w:ascii="Courier New" w:hAnsi="Courier New" w:cs="Courier New"/>
                <w:sz w:val="18"/>
                <w:szCs w:val="18"/>
              </w:rPr>
            </w:pPr>
            <w:r w:rsidRPr="0047022A">
              <w:rPr>
                <w:rFonts w:ascii="Courier New" w:hAnsi="Courier New" w:cs="Courier New"/>
                <w:sz w:val="18"/>
              </w:rPr>
              <w:t xml:space="preserve">    &lt;</w:t>
            </w:r>
            <w:proofErr w:type="spellStart"/>
            <w:r w:rsidRPr="0047022A">
              <w:rPr>
                <w:rFonts w:ascii="Courier New" w:hAnsi="Courier New" w:cs="Courier New"/>
                <w:sz w:val="18"/>
              </w:rPr>
              <w:t>attribute</w:t>
            </w:r>
            <w:proofErr w:type="spellEnd"/>
            <w:r w:rsidRPr="0047022A">
              <w:rPr>
                <w:rFonts w:ascii="Courier New" w:hAnsi="Courier New" w:cs="Courier New"/>
                <w:sz w:val="18"/>
              </w:rPr>
              <w:t xml:space="preserve"> </w:t>
            </w:r>
            <w:proofErr w:type="spellStart"/>
            <w:r w:rsidRPr="0047022A">
              <w:rPr>
                <w:rFonts w:ascii="Courier New" w:hAnsi="Courier New" w:cs="Courier New"/>
                <w:sz w:val="18"/>
              </w:rPr>
              <w:t>name</w:t>
            </w:r>
            <w:proofErr w:type="spellEnd"/>
            <w:r w:rsidRPr="0047022A">
              <w:rPr>
                <w:rFonts w:ascii="Courier New" w:hAnsi="Courier New" w:cs="Courier New"/>
                <w:sz w:val="18"/>
              </w:rPr>
              <w:t xml:space="preserve">="AUD_PARTNER" </w:t>
            </w:r>
            <w:proofErr w:type="spellStart"/>
            <w:r w:rsidRPr="0047022A">
              <w:rPr>
                <w:rFonts w:ascii="Courier New" w:hAnsi="Courier New" w:cs="Courier New"/>
                <w:sz w:val="18"/>
              </w:rPr>
              <w:t>type</w:t>
            </w:r>
            <w:proofErr w:type="spellEnd"/>
            <w:r w:rsidRPr="0047022A">
              <w:rPr>
                <w:rFonts w:ascii="Courier New" w:hAnsi="Courier New" w:cs="Courier New"/>
                <w:sz w:val="18"/>
              </w:rPr>
              <w:t>="z:TitleType"/&gt;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04891" w:rsidRDefault="00D81226" w:rsidP="00D81226">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="AUD_NUM</w:t>
            </w:r>
            <w:r>
              <w:rPr>
                <w:rFonts w:ascii="Courier New" w:hAnsi="Courier New" w:cs="Courier New"/>
                <w:sz w:val="18"/>
                <w:szCs w:val="18"/>
                <w:lang w:val="en-US"/>
              </w:rPr>
              <w:t>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EB0B3B"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="FIN_NAME"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="z:TitleType"/&gt;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FIN_NUMP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AUD_YEARS</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243F36">
              <w:rPr>
                <w:rFonts w:ascii="Courier New" w:hAnsi="Courier New" w:cs="Courier New"/>
                <w:sz w:val="18"/>
                <w:szCs w:val="18"/>
              </w:rPr>
              <w:t>integer</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="S_ZVIT"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243F36" w:rsidRDefault="00D81226" w:rsidP="00D81226">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AUD_DENY</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="PRIM"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w:t>
            </w:r>
            <w:r>
              <w:rPr>
                <w:rFonts w:ascii="Courier New" w:hAnsi="Courier New" w:cs="Courier New"/>
                <w:sz w:val="18"/>
                <w:szCs w:val="18"/>
                <w:lang w:val="en-US"/>
              </w:rPr>
              <w:t>UR</w:t>
            </w:r>
            <w:r w:rsidRPr="004263FB">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4263FB">
              <w:rPr>
                <w:rFonts w:ascii="Courier New" w:hAnsi="Courier New" w:cs="Courier New"/>
                <w:sz w:val="18"/>
                <w:szCs w:val="18"/>
              </w:rPr>
              <w:t>SUB_</w:t>
            </w:r>
            <w:r>
              <w:rPr>
                <w:rFonts w:ascii="Courier New" w:hAnsi="Courier New" w:cs="Courier New"/>
                <w:sz w:val="18"/>
                <w:szCs w:val="18"/>
                <w:lang w:val="en-US"/>
              </w:rPr>
              <w:t>UR</w:t>
            </w:r>
            <w:r w:rsidRPr="004263FB">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D81226" w:rsidRPr="00482777" w:rsidTr="00670D05">
        <w:trPr>
          <w:divId w:val="4"/>
        </w:trPr>
        <w:tc>
          <w:tcPr>
            <w:tcW w:w="575" w:type="dxa"/>
          </w:tcPr>
          <w:p w:rsidR="00D81226" w:rsidRPr="00482777" w:rsidRDefault="00D81226" w:rsidP="00D81226">
            <w:pPr>
              <w:pStyle w:val="a"/>
              <w:numPr>
                <w:ilvl w:val="0"/>
                <w:numId w:val="110"/>
              </w:numPr>
              <w:spacing w:before="0" w:after="0"/>
              <w:jc w:val="center"/>
              <w:rPr>
                <w:rFonts w:ascii="Courier New" w:hAnsi="Courier New" w:cs="Courier New"/>
                <w:b w:val="0"/>
                <w:sz w:val="18"/>
                <w:szCs w:val="18"/>
                <w:lang w:val="en-US"/>
              </w:rPr>
            </w:pPr>
          </w:p>
        </w:tc>
        <w:tc>
          <w:tcPr>
            <w:tcW w:w="9052" w:type="dxa"/>
          </w:tcPr>
          <w:p w:rsidR="00D81226" w:rsidRPr="00336259" w:rsidRDefault="00D81226" w:rsidP="00D81226">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_KUA_P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="SUB_TITLE"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="SUB_BRIEF"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="SUB_LEID"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w:t>
            </w:r>
            <w:r>
              <w:rPr>
                <w:rFonts w:ascii="Courier New" w:hAnsi="Courier New" w:cs="Courier New"/>
                <w:sz w:val="18"/>
                <w:szCs w:val="18"/>
                <w:lang w:val="en-US"/>
              </w:rPr>
              <w:t xml:space="preserve"> </w:t>
            </w:r>
            <w:proofErr w:type="spellStart"/>
            <w:r>
              <w:rPr>
                <w:rFonts w:ascii="Courier New" w:hAnsi="Courier New" w:cs="Courier New"/>
                <w:sz w:val="18"/>
                <w:szCs w:val="18"/>
              </w:rPr>
              <w:t>use</w:t>
            </w:r>
            <w:proofErr w:type="spellEnd"/>
            <w:r>
              <w:rPr>
                <w:rFonts w:ascii="Courier New" w:hAnsi="Courier New" w:cs="Courier New"/>
                <w:sz w:val="18"/>
                <w:szCs w:val="18"/>
              </w:rPr>
              <w:t>="</w:t>
            </w:r>
            <w:proofErr w:type="spellStart"/>
            <w:r>
              <w:rPr>
                <w:rFonts w:ascii="Courier New" w:hAnsi="Courier New" w:cs="Courier New"/>
                <w:sz w:val="18"/>
                <w:szCs w:val="18"/>
              </w:rPr>
              <w:t>required</w:t>
            </w:r>
            <w:proofErr w:type="spellEnd"/>
            <w:r>
              <w:rPr>
                <w:rFonts w:ascii="Courier New" w:hAnsi="Courier New" w:cs="Courier New"/>
                <w:sz w:val="18"/>
                <w:szCs w:val="18"/>
              </w:rPr>
              <w:t>"</w:t>
            </w:r>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_KUA_P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="z:SUB</w:t>
            </w:r>
            <w:r>
              <w:rPr>
                <w:rFonts w:ascii="Courier New" w:hAnsi="Courier New" w:cs="Courier New"/>
                <w:sz w:val="18"/>
                <w:szCs w:val="18"/>
                <w:lang w:val="en-US"/>
              </w:rPr>
              <w:t>_KUA_P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_KUA_PIF</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CD56E2">
              <w:rPr>
                <w:rFonts w:ascii="Courier New" w:hAnsi="Courier New" w:cs="Courier New"/>
                <w:sz w:val="18"/>
                <w:szCs w:val="18"/>
              </w:rPr>
              <w:t>PIF_NAME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CD56E2">
              <w:rPr>
                <w:rFonts w:ascii="Courier New" w:hAnsi="Courier New" w:cs="Courier New"/>
                <w:sz w:val="18"/>
                <w:szCs w:val="18"/>
              </w:rPr>
              <w:t>PIF_SNAME</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="z:TitleType"/&gt;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CD56E2">
              <w:rPr>
                <w:rFonts w:ascii="Courier New" w:hAnsi="Courier New" w:cs="Courier New"/>
                <w:sz w:val="18"/>
                <w:szCs w:val="18"/>
              </w:rPr>
              <w:t>PIF_EDRICI</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="z:EIDType"</w:t>
            </w:r>
            <w:r w:rsidRPr="00CD56E2">
              <w:rPr>
                <w:rFonts w:ascii="Courier New" w:hAnsi="Courier New" w:cs="Courier New"/>
                <w:sz w:val="18"/>
                <w:szCs w:val="18"/>
              </w:rPr>
              <w:t xml:space="preserve"> </w:t>
            </w:r>
            <w:proofErr w:type="spellStart"/>
            <w:r>
              <w:rPr>
                <w:rFonts w:ascii="Courier New" w:hAnsi="Courier New" w:cs="Courier New"/>
                <w:sz w:val="18"/>
                <w:szCs w:val="18"/>
              </w:rPr>
              <w:t>use</w:t>
            </w:r>
            <w:proofErr w:type="spellEnd"/>
            <w:r>
              <w:rPr>
                <w:rFonts w:ascii="Courier New" w:hAnsi="Courier New" w:cs="Courier New"/>
                <w:sz w:val="18"/>
                <w:szCs w:val="18"/>
              </w:rPr>
              <w:t>="</w:t>
            </w:r>
            <w:proofErr w:type="spellStart"/>
            <w:r>
              <w:rPr>
                <w:rFonts w:ascii="Courier New" w:hAnsi="Courier New" w:cs="Courier New"/>
                <w:sz w:val="18"/>
                <w:szCs w:val="18"/>
              </w:rPr>
              <w:t>required</w:t>
            </w:r>
            <w:proofErr w:type="spellEnd"/>
            <w:r>
              <w:rPr>
                <w:rFonts w:ascii="Courier New" w:hAnsi="Courier New" w:cs="Courier New"/>
                <w:sz w:val="18"/>
                <w:szCs w:val="18"/>
              </w:rPr>
              <w:t>"</w:t>
            </w:r>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="SUB</w:t>
            </w:r>
            <w:r>
              <w:rPr>
                <w:rFonts w:ascii="Courier New" w:hAnsi="Courier New" w:cs="Courier New"/>
                <w:sz w:val="18"/>
                <w:szCs w:val="18"/>
                <w:lang w:val="en-US"/>
              </w:rPr>
              <w:t>_KUA_PIF</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="z:SUB</w:t>
            </w:r>
            <w:r>
              <w:rPr>
                <w:rFonts w:ascii="Courier New" w:hAnsi="Courier New" w:cs="Courier New"/>
                <w:sz w:val="18"/>
                <w:szCs w:val="18"/>
                <w:lang w:val="en-US"/>
              </w:rPr>
              <w:t>_KUA_PIF</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CD56E2" w:rsidRPr="00482777" w:rsidTr="00670D05">
        <w:trPr>
          <w:divId w:val="4"/>
        </w:trPr>
        <w:tc>
          <w:tcPr>
            <w:tcW w:w="575" w:type="dxa"/>
          </w:tcPr>
          <w:p w:rsidR="00CD56E2" w:rsidRPr="00482777" w:rsidRDefault="00CD56E2" w:rsidP="00CD56E2">
            <w:pPr>
              <w:pStyle w:val="a"/>
              <w:numPr>
                <w:ilvl w:val="0"/>
                <w:numId w:val="110"/>
              </w:numPr>
              <w:spacing w:before="0" w:after="0"/>
              <w:jc w:val="center"/>
              <w:rPr>
                <w:rFonts w:ascii="Courier New" w:hAnsi="Courier New" w:cs="Courier New"/>
                <w:b w:val="0"/>
                <w:sz w:val="18"/>
                <w:szCs w:val="18"/>
                <w:lang w:val="en-US"/>
              </w:rPr>
            </w:pPr>
          </w:p>
        </w:tc>
        <w:tc>
          <w:tcPr>
            <w:tcW w:w="9052" w:type="dxa"/>
          </w:tcPr>
          <w:p w:rsidR="00CD56E2" w:rsidRPr="00336259" w:rsidRDefault="00CD56E2" w:rsidP="00CD56E2">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4263FB">
              <w:rPr>
                <w:rFonts w:ascii="Courier New" w:hAnsi="Courier New" w:cs="Courier New"/>
                <w:sz w:val="18"/>
                <w:szCs w:val="18"/>
                <w:lang w:val="en-US"/>
              </w:rPr>
              <w:t>="SUB_</w:t>
            </w:r>
            <w:r w:rsidR="005A7EA0">
              <w:rPr>
                <w:rFonts w:ascii="Courier New" w:hAnsi="Courier New" w:cs="Courier New"/>
                <w:sz w:val="18"/>
                <w:szCs w:val="18"/>
                <w:lang w:val="en-US"/>
              </w:rPr>
              <w:t>KUA</w:t>
            </w:r>
            <w:r w:rsidRPr="004263FB">
              <w:rPr>
                <w:rFonts w:ascii="Courier New" w:hAnsi="Courier New" w:cs="Courier New"/>
                <w:sz w:val="18"/>
                <w:szCs w:val="18"/>
                <w:lang w:val="en-US"/>
              </w:rPr>
              <w:t>_AUD-row</w:t>
            </w:r>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="AUD_FORM"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Pr>
                <w:rFonts w:ascii="Courier New" w:hAnsi="Courier New" w:cs="Courier New"/>
                <w:sz w:val="18"/>
                <w:szCs w:val="18"/>
                <w:lang w:val="en-US"/>
              </w:rPr>
              <w:t>Opt1Or2</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603DCE">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603DCE">
              <w:rPr>
                <w:rFonts w:ascii="Courier New" w:hAnsi="Courier New" w:cs="Courier New"/>
                <w:sz w:val="18"/>
                <w:szCs w:val="18"/>
              </w:rPr>
              <w:t>AUD_SPKL</w:t>
            </w:r>
            <w:r w:rsidRPr="00336259">
              <w:rPr>
                <w:rFonts w:ascii="Courier New" w:hAnsi="Courier New" w:cs="Courier New"/>
                <w:sz w:val="18"/>
                <w:szCs w:val="18"/>
              </w:rPr>
              <w:t xml:space="preserve">" </w:t>
            </w:r>
            <w:r w:rsidRPr="008F0C2F">
              <w:rPr>
                <w:rFonts w:ascii="Courier New" w:hAnsi="Courier New" w:cs="Courier New"/>
                <w:sz w:val="18"/>
                <w:szCs w:val="18"/>
                <w:lang w:val="en-US"/>
              </w:rPr>
              <w:t>type="integer"/&gt;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="AUD_NAME"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Pr="008F0C2F">
              <w:rPr>
                <w:rFonts w:ascii="Courier New" w:hAnsi="Courier New" w:cs="Courier New"/>
                <w:b/>
                <w:sz w:val="18"/>
                <w:szCs w:val="18"/>
              </w:rPr>
              <w:t>z:</w:t>
            </w:r>
            <w:r w:rsidRPr="00336259">
              <w:rPr>
                <w:rFonts w:ascii="Courier New" w:hAnsi="Courier New" w:cs="Courier New"/>
                <w:sz w:val="18"/>
                <w:szCs w:val="18"/>
              </w:rPr>
              <w:t xml:space="preserve">EIDType"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Pr>
                <w:rFonts w:ascii="Courier New" w:hAnsi="Courier New" w:cs="Courier New"/>
                <w:sz w:val="18"/>
              </w:rPr>
              <w:t xml:space="preserve">    &lt;</w:t>
            </w:r>
            <w:proofErr w:type="spellStart"/>
            <w:r>
              <w:rPr>
                <w:rFonts w:ascii="Courier New" w:hAnsi="Courier New" w:cs="Courier New"/>
                <w:sz w:val="18"/>
              </w:rPr>
              <w:t>attribute</w:t>
            </w:r>
            <w:proofErr w:type="spellEnd"/>
            <w:r>
              <w:rPr>
                <w:rFonts w:ascii="Courier New" w:hAnsi="Courier New" w:cs="Courier New"/>
                <w:sz w:val="18"/>
              </w:rPr>
              <w:t xml:space="preserve"> </w:t>
            </w:r>
            <w:proofErr w:type="spellStart"/>
            <w:r>
              <w:rPr>
                <w:rFonts w:ascii="Courier New" w:hAnsi="Courier New" w:cs="Courier New"/>
                <w:sz w:val="18"/>
              </w:rPr>
              <w:t>name</w:t>
            </w:r>
            <w:proofErr w:type="spellEnd"/>
            <w:r>
              <w:rPr>
                <w:rFonts w:ascii="Courier New" w:hAnsi="Courier New" w:cs="Courier New"/>
                <w:sz w:val="18"/>
              </w:rPr>
              <w:t>="</w:t>
            </w:r>
            <w:r>
              <w:rPr>
                <w:rFonts w:ascii="Courier New" w:hAnsi="Courier New" w:cs="Courier New"/>
                <w:sz w:val="18"/>
                <w:lang w:val="en-US"/>
              </w:rPr>
              <w:t>AUD</w:t>
            </w:r>
            <w:r w:rsidRPr="00766168">
              <w:rPr>
                <w:rFonts w:ascii="Courier New" w:hAnsi="Courier New" w:cs="Courier New"/>
                <w:sz w:val="18"/>
              </w:rPr>
              <w:t xml:space="preserve">_DAT" </w:t>
            </w:r>
            <w:proofErr w:type="spellStart"/>
            <w:r w:rsidRPr="00766168">
              <w:rPr>
                <w:rFonts w:ascii="Courier New" w:hAnsi="Courier New" w:cs="Courier New"/>
                <w:sz w:val="18"/>
              </w:rPr>
              <w:t>type</w:t>
            </w:r>
            <w:proofErr w:type="spellEnd"/>
            <w:r w:rsidRPr="00766168">
              <w:rPr>
                <w:rFonts w:ascii="Courier New" w:hAnsi="Courier New" w:cs="Courier New"/>
                <w:sz w:val="18"/>
              </w:rPr>
              <w:t>="</w:t>
            </w:r>
            <w:proofErr w:type="spellStart"/>
            <w:r w:rsidRPr="00766168">
              <w:rPr>
                <w:rFonts w:ascii="Courier New" w:hAnsi="Courier New" w:cs="Courier New"/>
                <w:sz w:val="18"/>
              </w:rPr>
              <w:t>date</w:t>
            </w:r>
            <w:proofErr w:type="spellEnd"/>
            <w:r w:rsidRPr="00766168">
              <w:rPr>
                <w:rFonts w:ascii="Courier New" w:hAnsi="Courier New" w:cs="Courier New"/>
                <w:sz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="AUD_NUMS"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EB0B3B" w:rsidRDefault="00833078" w:rsidP="00833078">
            <w:pPr>
              <w:spacing w:after="0"/>
              <w:ind w:right="57"/>
              <w:rPr>
                <w:rFonts w:ascii="Courier New" w:hAnsi="Courier New" w:cs="Courier New"/>
                <w:sz w:val="18"/>
                <w:szCs w:val="18"/>
              </w:rPr>
            </w:pPr>
            <w:r w:rsidRPr="0047022A">
              <w:rPr>
                <w:rFonts w:ascii="Courier New" w:hAnsi="Courier New" w:cs="Courier New"/>
                <w:sz w:val="18"/>
              </w:rPr>
              <w:t xml:space="preserve">    &lt;</w:t>
            </w:r>
            <w:proofErr w:type="spellStart"/>
            <w:r w:rsidRPr="0047022A">
              <w:rPr>
                <w:rFonts w:ascii="Courier New" w:hAnsi="Courier New" w:cs="Courier New"/>
                <w:sz w:val="18"/>
              </w:rPr>
              <w:t>attribute</w:t>
            </w:r>
            <w:proofErr w:type="spellEnd"/>
            <w:r w:rsidRPr="0047022A">
              <w:rPr>
                <w:rFonts w:ascii="Courier New" w:hAnsi="Courier New" w:cs="Courier New"/>
                <w:sz w:val="18"/>
              </w:rPr>
              <w:t xml:space="preserve"> </w:t>
            </w:r>
            <w:proofErr w:type="spellStart"/>
            <w:r w:rsidRPr="0047022A">
              <w:rPr>
                <w:rFonts w:ascii="Courier New" w:hAnsi="Courier New" w:cs="Courier New"/>
                <w:sz w:val="18"/>
              </w:rPr>
              <w:t>name</w:t>
            </w:r>
            <w:proofErr w:type="spellEnd"/>
            <w:r w:rsidRPr="0047022A">
              <w:rPr>
                <w:rFonts w:ascii="Courier New" w:hAnsi="Courier New" w:cs="Courier New"/>
                <w:sz w:val="18"/>
              </w:rPr>
              <w:t xml:space="preserve">="AUD_PARTNER" </w:t>
            </w:r>
            <w:proofErr w:type="spellStart"/>
            <w:r w:rsidRPr="0047022A">
              <w:rPr>
                <w:rFonts w:ascii="Courier New" w:hAnsi="Courier New" w:cs="Courier New"/>
                <w:sz w:val="18"/>
              </w:rPr>
              <w:t>type</w:t>
            </w:r>
            <w:proofErr w:type="spellEnd"/>
            <w:r w:rsidRPr="0047022A">
              <w:rPr>
                <w:rFonts w:ascii="Courier New" w:hAnsi="Courier New" w:cs="Courier New"/>
                <w:sz w:val="18"/>
              </w:rPr>
              <w:t>="z:TitleType"/&gt;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04891" w:rsidRDefault="00833078" w:rsidP="00833078">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="AUD_NUM</w:t>
            </w:r>
            <w:r>
              <w:rPr>
                <w:rFonts w:ascii="Courier New" w:hAnsi="Courier New" w:cs="Courier New"/>
                <w:sz w:val="18"/>
                <w:szCs w:val="18"/>
                <w:lang w:val="en-US"/>
              </w:rPr>
              <w:t>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EB0B3B"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="FIN_NAME"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="z:TitleType"/&gt;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FIN_NUMP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AUD_YEARS</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243F36">
              <w:rPr>
                <w:rFonts w:ascii="Courier New" w:hAnsi="Courier New" w:cs="Courier New"/>
                <w:sz w:val="18"/>
                <w:szCs w:val="18"/>
              </w:rPr>
              <w:t>integer</w:t>
            </w:r>
            <w:proofErr w:type="spellEnd"/>
            <w:r w:rsidRPr="00336259">
              <w:rPr>
                <w:rFonts w:ascii="Courier New" w:hAnsi="Courier New" w:cs="Courier New"/>
                <w:sz w:val="18"/>
                <w:szCs w:val="18"/>
              </w:rPr>
              <w:t>"/&gt;</w:t>
            </w:r>
          </w:p>
        </w:tc>
      </w:tr>
      <w:tr w:rsidR="00833078" w:rsidRPr="00482777" w:rsidTr="00D0440C">
        <w:trPr>
          <w:divId w:val="4"/>
          <w:trHeight w:val="181"/>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="S_ZVIT"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="DESS_DATE"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DESS_NUM</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243F36" w:rsidRDefault="00833078" w:rsidP="00833078">
            <w:pPr>
              <w:spacing w:after="0"/>
              <w:ind w:right="57"/>
              <w:rPr>
                <w:rFonts w:ascii="Courier New" w:hAnsi="Courier New" w:cs="Courier New"/>
                <w:sz w:val="18"/>
                <w:szCs w:val="18"/>
              </w:rPr>
            </w:pPr>
            <w:r w:rsidRPr="004263FB">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AUD_DENY</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="z:Yes1Type"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="PRIM"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w:t>
            </w:r>
            <w:r w:rsidR="005A7EA0">
              <w:rPr>
                <w:rFonts w:ascii="Courier New" w:hAnsi="Courier New" w:cs="Courier New"/>
                <w:sz w:val="18"/>
                <w:szCs w:val="18"/>
                <w:lang w:val="en-US"/>
              </w:rPr>
              <w:t>KUA</w:t>
            </w:r>
            <w:r w:rsidRPr="004263FB">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4263FB">
              <w:rPr>
                <w:rFonts w:ascii="Courier New" w:hAnsi="Courier New" w:cs="Courier New"/>
                <w:sz w:val="18"/>
                <w:szCs w:val="18"/>
              </w:rPr>
              <w:t>SUB_</w:t>
            </w:r>
            <w:r w:rsidR="005A7EA0">
              <w:rPr>
                <w:rFonts w:ascii="Courier New" w:hAnsi="Courier New" w:cs="Courier New"/>
                <w:sz w:val="18"/>
                <w:szCs w:val="18"/>
                <w:lang w:val="en-US"/>
              </w:rPr>
              <w:t>KUA</w:t>
            </w:r>
            <w:r w:rsidRPr="004263FB">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833078" w:rsidRPr="00482777" w:rsidTr="00670D05">
        <w:trPr>
          <w:divId w:val="4"/>
        </w:trPr>
        <w:tc>
          <w:tcPr>
            <w:tcW w:w="575" w:type="dxa"/>
          </w:tcPr>
          <w:p w:rsidR="00833078" w:rsidRPr="00482777" w:rsidRDefault="00833078" w:rsidP="00833078">
            <w:pPr>
              <w:pStyle w:val="a"/>
              <w:numPr>
                <w:ilvl w:val="0"/>
                <w:numId w:val="110"/>
              </w:numPr>
              <w:spacing w:before="0" w:after="0"/>
              <w:jc w:val="center"/>
              <w:rPr>
                <w:rFonts w:ascii="Courier New" w:hAnsi="Courier New" w:cs="Courier New"/>
                <w:b w:val="0"/>
                <w:sz w:val="18"/>
                <w:szCs w:val="18"/>
                <w:lang w:val="en-US"/>
              </w:rPr>
            </w:pPr>
          </w:p>
        </w:tc>
        <w:tc>
          <w:tcPr>
            <w:tcW w:w="9052" w:type="dxa"/>
          </w:tcPr>
          <w:p w:rsidR="00833078" w:rsidRPr="00336259" w:rsidRDefault="00833078" w:rsidP="00833078">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4263FB">
              <w:rPr>
                <w:rFonts w:ascii="Courier New" w:hAnsi="Courier New" w:cs="Courier New"/>
                <w:sz w:val="18"/>
                <w:szCs w:val="18"/>
                <w:lang w:val="en-US"/>
              </w:rPr>
              <w:t>="SUB_</w:t>
            </w:r>
            <w:r>
              <w:rPr>
                <w:rFonts w:ascii="Courier New" w:hAnsi="Courier New" w:cs="Courier New"/>
                <w:sz w:val="18"/>
                <w:szCs w:val="18"/>
                <w:lang w:val="en-US"/>
              </w:rPr>
              <w:t>KUA</w:t>
            </w:r>
            <w:r w:rsidRPr="004263FB">
              <w:rPr>
                <w:rFonts w:ascii="Courier New" w:hAnsi="Courier New" w:cs="Courier New"/>
                <w:sz w:val="18"/>
                <w:szCs w:val="18"/>
                <w:lang w:val="en-US"/>
              </w:rPr>
              <w:t>_AUD</w:t>
            </w:r>
            <w:r>
              <w:rPr>
                <w:rFonts w:ascii="Courier New" w:hAnsi="Courier New" w:cs="Courier New"/>
                <w:sz w:val="18"/>
                <w:szCs w:val="18"/>
                <w:lang w:val="en-US"/>
              </w:rPr>
              <w:t>_P</w:t>
            </w:r>
            <w:r w:rsidRPr="004263FB">
              <w:rPr>
                <w:rFonts w:ascii="Courier New" w:hAnsi="Courier New" w:cs="Courier New"/>
                <w:sz w:val="18"/>
                <w:szCs w:val="18"/>
                <w:lang w:val="en-US"/>
              </w:rPr>
              <w:t>-row</w:t>
            </w:r>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="AUD_FORM"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Pr>
                <w:rFonts w:ascii="Courier New" w:hAnsi="Courier New" w:cs="Courier New"/>
                <w:sz w:val="18"/>
                <w:szCs w:val="18"/>
                <w:lang w:val="en-US"/>
              </w:rPr>
              <w:t>Opt1Or2</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="AUD_NAME"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 xml:space="preserve">="z:TitleType"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="AUD_EID"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r w:rsidRPr="008F0C2F">
              <w:rPr>
                <w:rFonts w:ascii="Courier New" w:hAnsi="Courier New" w:cs="Courier New"/>
                <w:b/>
                <w:sz w:val="18"/>
                <w:szCs w:val="18"/>
              </w:rPr>
              <w:t>z:</w:t>
            </w:r>
            <w:r w:rsidRPr="00336259">
              <w:rPr>
                <w:rFonts w:ascii="Courier New" w:hAnsi="Courier New" w:cs="Courier New"/>
                <w:sz w:val="18"/>
                <w:szCs w:val="18"/>
              </w:rPr>
              <w:t xml:space="preserve">EIDType" </w:t>
            </w:r>
            <w:proofErr w:type="spellStart"/>
            <w:r w:rsidRPr="00336259">
              <w:rPr>
                <w:rFonts w:ascii="Courier New" w:hAnsi="Courier New" w:cs="Courier New"/>
                <w:sz w:val="18"/>
                <w:szCs w:val="18"/>
              </w:rPr>
              <w:t>use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required</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Pr>
                <w:rFonts w:ascii="Courier New" w:hAnsi="Courier New" w:cs="Courier New"/>
                <w:sz w:val="18"/>
              </w:rPr>
              <w:t xml:space="preserve">    &lt;</w:t>
            </w:r>
            <w:proofErr w:type="spellStart"/>
            <w:r>
              <w:rPr>
                <w:rFonts w:ascii="Courier New" w:hAnsi="Courier New" w:cs="Courier New"/>
                <w:sz w:val="18"/>
              </w:rPr>
              <w:t>attribute</w:t>
            </w:r>
            <w:proofErr w:type="spellEnd"/>
            <w:r>
              <w:rPr>
                <w:rFonts w:ascii="Courier New" w:hAnsi="Courier New" w:cs="Courier New"/>
                <w:sz w:val="18"/>
              </w:rPr>
              <w:t xml:space="preserve"> </w:t>
            </w:r>
            <w:proofErr w:type="spellStart"/>
            <w:r>
              <w:rPr>
                <w:rFonts w:ascii="Courier New" w:hAnsi="Courier New" w:cs="Courier New"/>
                <w:sz w:val="18"/>
              </w:rPr>
              <w:t>name</w:t>
            </w:r>
            <w:proofErr w:type="spellEnd"/>
            <w:r>
              <w:rPr>
                <w:rFonts w:ascii="Courier New" w:hAnsi="Courier New" w:cs="Courier New"/>
                <w:sz w:val="18"/>
              </w:rPr>
              <w:t>="</w:t>
            </w:r>
            <w:r>
              <w:rPr>
                <w:rFonts w:ascii="Courier New" w:hAnsi="Courier New" w:cs="Courier New"/>
                <w:sz w:val="18"/>
                <w:lang w:val="en-US"/>
              </w:rPr>
              <w:t>AUD</w:t>
            </w:r>
            <w:r w:rsidRPr="00766168">
              <w:rPr>
                <w:rFonts w:ascii="Courier New" w:hAnsi="Courier New" w:cs="Courier New"/>
                <w:sz w:val="18"/>
              </w:rPr>
              <w:t xml:space="preserve">_DAT" </w:t>
            </w:r>
            <w:proofErr w:type="spellStart"/>
            <w:r w:rsidRPr="00766168">
              <w:rPr>
                <w:rFonts w:ascii="Courier New" w:hAnsi="Courier New" w:cs="Courier New"/>
                <w:sz w:val="18"/>
              </w:rPr>
              <w:t>type</w:t>
            </w:r>
            <w:proofErr w:type="spellEnd"/>
            <w:r w:rsidRPr="00766168">
              <w:rPr>
                <w:rFonts w:ascii="Courier New" w:hAnsi="Courier New" w:cs="Courier New"/>
                <w:sz w:val="18"/>
              </w:rPr>
              <w:t>="</w:t>
            </w:r>
            <w:proofErr w:type="spellStart"/>
            <w:r w:rsidRPr="00766168">
              <w:rPr>
                <w:rFonts w:ascii="Courier New" w:hAnsi="Courier New" w:cs="Courier New"/>
                <w:sz w:val="18"/>
              </w:rPr>
              <w:t>date</w:t>
            </w:r>
            <w:proofErr w:type="spellEnd"/>
            <w:r w:rsidRPr="00766168">
              <w:rPr>
                <w:rFonts w:ascii="Courier New" w:hAnsi="Courier New" w:cs="Courier New"/>
                <w:sz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="AUD_NUMS"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EB0B3B" w:rsidRDefault="005A7EA0" w:rsidP="005A7EA0">
            <w:pPr>
              <w:spacing w:after="0"/>
              <w:ind w:right="57"/>
              <w:rPr>
                <w:rFonts w:ascii="Courier New" w:hAnsi="Courier New" w:cs="Courier New"/>
                <w:sz w:val="18"/>
                <w:szCs w:val="18"/>
              </w:rPr>
            </w:pPr>
            <w:r w:rsidRPr="0047022A">
              <w:rPr>
                <w:rFonts w:ascii="Courier New" w:hAnsi="Courier New" w:cs="Courier New"/>
                <w:sz w:val="18"/>
              </w:rPr>
              <w:t xml:space="preserve">    &lt;</w:t>
            </w:r>
            <w:proofErr w:type="spellStart"/>
            <w:r w:rsidRPr="0047022A">
              <w:rPr>
                <w:rFonts w:ascii="Courier New" w:hAnsi="Courier New" w:cs="Courier New"/>
                <w:sz w:val="18"/>
              </w:rPr>
              <w:t>attribute</w:t>
            </w:r>
            <w:proofErr w:type="spellEnd"/>
            <w:r w:rsidRPr="0047022A">
              <w:rPr>
                <w:rFonts w:ascii="Courier New" w:hAnsi="Courier New" w:cs="Courier New"/>
                <w:sz w:val="18"/>
              </w:rPr>
              <w:t xml:space="preserve"> </w:t>
            </w:r>
            <w:proofErr w:type="spellStart"/>
            <w:r w:rsidRPr="0047022A">
              <w:rPr>
                <w:rFonts w:ascii="Courier New" w:hAnsi="Courier New" w:cs="Courier New"/>
                <w:sz w:val="18"/>
              </w:rPr>
              <w:t>name</w:t>
            </w:r>
            <w:proofErr w:type="spellEnd"/>
            <w:r w:rsidRPr="0047022A">
              <w:rPr>
                <w:rFonts w:ascii="Courier New" w:hAnsi="Courier New" w:cs="Courier New"/>
                <w:sz w:val="18"/>
              </w:rPr>
              <w:t xml:space="preserve">="AUD_PARTNER" </w:t>
            </w:r>
            <w:proofErr w:type="spellStart"/>
            <w:r w:rsidRPr="0047022A">
              <w:rPr>
                <w:rFonts w:ascii="Courier New" w:hAnsi="Courier New" w:cs="Courier New"/>
                <w:sz w:val="18"/>
              </w:rPr>
              <w:t>type</w:t>
            </w:r>
            <w:proofErr w:type="spellEnd"/>
            <w:r w:rsidRPr="0047022A">
              <w:rPr>
                <w:rFonts w:ascii="Courier New" w:hAnsi="Courier New" w:cs="Courier New"/>
                <w:sz w:val="18"/>
              </w:rPr>
              <w:t>="z:TitleType"/&gt;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04891" w:rsidRDefault="005A7EA0" w:rsidP="005A7EA0">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="AUD_NUM</w:t>
            </w:r>
            <w:r>
              <w:rPr>
                <w:rFonts w:ascii="Courier New" w:hAnsi="Courier New" w:cs="Courier New"/>
                <w:sz w:val="18"/>
                <w:szCs w:val="18"/>
                <w:lang w:val="en-US"/>
              </w:rPr>
              <w:t>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EB0B3B" w:rsidRDefault="005A7EA0" w:rsidP="005A7EA0">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="FIN_NAME"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="z:TitleType"/&gt;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243F36" w:rsidRDefault="005A7EA0" w:rsidP="005A7EA0">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FIN_NUMP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="z:AudNumType"/&gt;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243F36" w:rsidRDefault="005A7EA0" w:rsidP="005A7EA0">
            <w:pPr>
              <w:spacing w:after="0"/>
              <w:ind w:right="57"/>
              <w:rPr>
                <w:rFonts w:ascii="Courier New" w:hAnsi="Courier New" w:cs="Courier New"/>
                <w:sz w:val="18"/>
                <w:szCs w:val="18"/>
              </w:rPr>
            </w:pPr>
            <w:r w:rsidRPr="00243F36">
              <w:rPr>
                <w:rFonts w:ascii="Courier New" w:hAnsi="Courier New" w:cs="Courier New"/>
                <w:sz w:val="18"/>
                <w:szCs w:val="18"/>
              </w:rPr>
              <w:t xml:space="preserve">    </w:t>
            </w:r>
            <w:r w:rsidRPr="00336259">
              <w:rPr>
                <w:rFonts w:ascii="Courier New" w:hAnsi="Courier New" w:cs="Courier New"/>
                <w:sz w:val="18"/>
                <w:szCs w:val="18"/>
              </w:rPr>
              <w:t>&lt;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243F36">
              <w:rPr>
                <w:rFonts w:ascii="Courier New" w:hAnsi="Courier New" w:cs="Courier New"/>
                <w:sz w:val="18"/>
                <w:szCs w:val="18"/>
              </w:rPr>
              <w:t>AUD_YEARS</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w:t>
            </w:r>
            <w:proofErr w:type="spellStart"/>
            <w:r w:rsidRPr="00243F36">
              <w:rPr>
                <w:rFonts w:ascii="Courier New" w:hAnsi="Courier New" w:cs="Courier New"/>
                <w:sz w:val="18"/>
                <w:szCs w:val="18"/>
              </w:rPr>
              <w:t>integer</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243F36" w:rsidRDefault="005A7EA0" w:rsidP="005A7EA0">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="S_ZVIT"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243F36" w:rsidRDefault="005A7EA0" w:rsidP="005A7EA0">
            <w:pPr>
              <w:spacing w:after="0"/>
              <w:ind w:right="57"/>
              <w:rPr>
                <w:rFonts w:ascii="Courier New" w:hAnsi="Courier New" w:cs="Courier New"/>
                <w:sz w:val="18"/>
                <w:szCs w:val="18"/>
              </w:rPr>
            </w:pPr>
            <w:r w:rsidRPr="00243F36">
              <w:rPr>
                <w:rFonts w:ascii="Courier New" w:hAnsi="Courier New" w:cs="Courier New"/>
                <w:sz w:val="18"/>
                <w:szCs w:val="18"/>
              </w:rPr>
              <w:t xml:space="preserve">    &lt;</w:t>
            </w:r>
            <w:proofErr w:type="spellStart"/>
            <w:r w:rsidRPr="00243F36">
              <w:rPr>
                <w:rFonts w:ascii="Courier New" w:hAnsi="Courier New" w:cs="Courier New"/>
                <w:sz w:val="18"/>
                <w:szCs w:val="18"/>
              </w:rPr>
              <w:t>attribute</w:t>
            </w:r>
            <w:proofErr w:type="spellEnd"/>
            <w:r w:rsidRPr="00243F36">
              <w:rPr>
                <w:rFonts w:ascii="Courier New" w:hAnsi="Courier New" w:cs="Courier New"/>
                <w:sz w:val="18"/>
                <w:szCs w:val="18"/>
              </w:rPr>
              <w:t xml:space="preserve"> </w:t>
            </w:r>
            <w:proofErr w:type="spellStart"/>
            <w:r w:rsidRPr="00243F36">
              <w:rPr>
                <w:rFonts w:ascii="Courier New" w:hAnsi="Courier New" w:cs="Courier New"/>
                <w:sz w:val="18"/>
                <w:szCs w:val="18"/>
              </w:rPr>
              <w:t>name</w:t>
            </w:r>
            <w:proofErr w:type="spellEnd"/>
            <w:r w:rsidRPr="00243F36">
              <w:rPr>
                <w:rFonts w:ascii="Courier New" w:hAnsi="Courier New" w:cs="Courier New"/>
                <w:sz w:val="18"/>
                <w:szCs w:val="18"/>
              </w:rPr>
              <w:t xml:space="preserve">="F_ZVIT" </w:t>
            </w:r>
            <w:proofErr w:type="spellStart"/>
            <w:r w:rsidRPr="00243F36">
              <w:rPr>
                <w:rFonts w:ascii="Courier New" w:hAnsi="Courier New" w:cs="Courier New"/>
                <w:sz w:val="18"/>
                <w:szCs w:val="18"/>
              </w:rPr>
              <w:t>type</w:t>
            </w:r>
            <w:proofErr w:type="spellEnd"/>
            <w:r w:rsidRPr="00243F36">
              <w:rPr>
                <w:rFonts w:ascii="Courier New" w:hAnsi="Courier New" w:cs="Courier New"/>
                <w:sz w:val="18"/>
                <w:szCs w:val="18"/>
              </w:rPr>
              <w:t>="</w:t>
            </w:r>
            <w:proofErr w:type="spellStart"/>
            <w:r w:rsidRPr="00243F36">
              <w:rPr>
                <w:rFonts w:ascii="Courier New" w:hAnsi="Courier New" w:cs="Courier New"/>
                <w:sz w:val="18"/>
                <w:szCs w:val="18"/>
              </w:rPr>
              <w:t>date</w:t>
            </w:r>
            <w:proofErr w:type="spellEnd"/>
            <w:r w:rsidRPr="00243F36">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 xml:space="preserve">="PRIM"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="z:TypeText"/&gt;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4263FB">
              <w:rPr>
                <w:rFonts w:ascii="Courier New" w:hAnsi="Courier New" w:cs="Courier New"/>
                <w:sz w:val="18"/>
                <w:szCs w:val="18"/>
              </w:rPr>
              <w:t>SUB_</w:t>
            </w:r>
            <w:r>
              <w:rPr>
                <w:rFonts w:ascii="Courier New" w:hAnsi="Courier New" w:cs="Courier New"/>
                <w:sz w:val="18"/>
                <w:szCs w:val="18"/>
                <w:lang w:val="en-US"/>
              </w:rPr>
              <w:t>KUA</w:t>
            </w:r>
            <w:r w:rsidRPr="004263FB">
              <w:rPr>
                <w:rFonts w:ascii="Courier New" w:hAnsi="Courier New" w:cs="Courier New"/>
                <w:sz w:val="18"/>
                <w:szCs w:val="18"/>
              </w:rPr>
              <w:t>_AUD</w:t>
            </w:r>
            <w:r>
              <w:rPr>
                <w:rFonts w:ascii="Courier New" w:hAnsi="Courier New" w:cs="Courier New"/>
                <w:sz w:val="18"/>
                <w:szCs w:val="18"/>
                <w:lang w:val="en-US"/>
              </w:rPr>
              <w:t>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4263FB">
              <w:rPr>
                <w:rFonts w:ascii="Courier New" w:hAnsi="Courier New" w:cs="Courier New"/>
                <w:sz w:val="18"/>
                <w:szCs w:val="18"/>
              </w:rPr>
              <w:t>SUB_</w:t>
            </w:r>
            <w:r>
              <w:rPr>
                <w:rFonts w:ascii="Courier New" w:hAnsi="Courier New" w:cs="Courier New"/>
                <w:sz w:val="18"/>
                <w:szCs w:val="18"/>
                <w:lang w:val="en-US"/>
              </w:rPr>
              <w:t>KUA</w:t>
            </w:r>
            <w:r w:rsidRPr="004263FB">
              <w:rPr>
                <w:rFonts w:ascii="Courier New" w:hAnsi="Courier New" w:cs="Courier New"/>
                <w:sz w:val="18"/>
                <w:szCs w:val="18"/>
              </w:rPr>
              <w:t>_AUD</w:t>
            </w:r>
            <w:r>
              <w:rPr>
                <w:rFonts w:ascii="Courier New" w:hAnsi="Courier New" w:cs="Courier New"/>
                <w:sz w:val="18"/>
                <w:szCs w:val="18"/>
                <w:lang w:val="en-US"/>
              </w:rPr>
              <w:t>_P</w:t>
            </w:r>
            <w:r w:rsidRPr="00336259">
              <w:rPr>
                <w:rFonts w:ascii="Courier New" w:hAnsi="Courier New" w:cs="Courier New"/>
                <w:sz w:val="18"/>
                <w:szCs w:val="18"/>
              </w:rPr>
              <w:t>-</w:t>
            </w:r>
            <w:proofErr w:type="spellStart"/>
            <w:r w:rsidRPr="00336259">
              <w:rPr>
                <w:rFonts w:ascii="Courier New" w:hAnsi="Courier New" w:cs="Courier New"/>
                <w:sz w:val="18"/>
                <w:szCs w:val="18"/>
              </w:rPr>
              <w:t>row</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5A7EA0" w:rsidRPr="00482777" w:rsidTr="00670D05">
        <w:trPr>
          <w:divId w:val="4"/>
        </w:trPr>
        <w:tc>
          <w:tcPr>
            <w:tcW w:w="575" w:type="dxa"/>
          </w:tcPr>
          <w:p w:rsidR="005A7EA0" w:rsidRPr="00482777" w:rsidRDefault="005A7EA0" w:rsidP="005A7EA0">
            <w:pPr>
              <w:pStyle w:val="a"/>
              <w:numPr>
                <w:ilvl w:val="0"/>
                <w:numId w:val="110"/>
              </w:numPr>
              <w:spacing w:before="0" w:after="0"/>
              <w:jc w:val="center"/>
              <w:rPr>
                <w:rFonts w:ascii="Courier New" w:hAnsi="Courier New" w:cs="Courier New"/>
                <w:b w:val="0"/>
                <w:sz w:val="18"/>
                <w:szCs w:val="18"/>
                <w:lang w:val="en-US"/>
              </w:rPr>
            </w:pPr>
          </w:p>
        </w:tc>
        <w:tc>
          <w:tcPr>
            <w:tcW w:w="9052" w:type="dxa"/>
          </w:tcPr>
          <w:p w:rsidR="005A7EA0" w:rsidRPr="00336259" w:rsidRDefault="005A7EA0" w:rsidP="005A7EA0">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r w:rsidRPr="00336259">
              <w:rPr>
                <w:rFonts w:ascii="Courier New" w:hAnsi="Courier New" w:cs="Courier New"/>
                <w:sz w:val="18"/>
                <w:szCs w:val="18"/>
              </w:rPr>
              <w:t>&gt;</w:t>
            </w:r>
          </w:p>
        </w:tc>
      </w:tr>
    </w:tbl>
    <w:p w:rsidR="002F37D5" w:rsidRDefault="002F37D5" w:rsidP="0047022A">
      <w:pPr>
        <w:pStyle w:val="a"/>
        <w:numPr>
          <w:ilvl w:val="0"/>
          <w:numId w:val="0"/>
        </w:numPr>
        <w:tabs>
          <w:tab w:val="clear" w:pos="1843"/>
          <w:tab w:val="left" w:pos="1440"/>
        </w:tabs>
        <w:divId w:val="4"/>
        <w:rPr>
          <w:sz w:val="28"/>
          <w:szCs w:val="28"/>
        </w:rPr>
        <w:sectPr w:rsidR="002F37D5" w:rsidSect="0080051D">
          <w:headerReference w:type="default" r:id="rId11"/>
          <w:headerReference w:type="first" r:id="rId12"/>
          <w:footerReference w:type="first" r:id="rId13"/>
          <w:pgSz w:w="11906" w:h="16838"/>
          <w:pgMar w:top="851" w:right="851" w:bottom="851" w:left="851" w:header="709" w:footer="709" w:gutter="567"/>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57"/>
      </w:tblGrid>
      <w:tr w:rsidR="00670D05" w:rsidRPr="00482777" w:rsidTr="00D75D20">
        <w:trPr>
          <w:divId w:val="4"/>
        </w:trPr>
        <w:tc>
          <w:tcPr>
            <w:tcW w:w="9627" w:type="dxa"/>
            <w:gridSpan w:val="2"/>
            <w:tcBorders>
              <w:top w:val="nil"/>
              <w:left w:val="nil"/>
              <w:bottom w:val="single" w:sz="4" w:space="0" w:color="auto"/>
              <w:right w:val="nil"/>
            </w:tcBorders>
            <w:vAlign w:val="center"/>
          </w:tcPr>
          <w:p w:rsidR="00D75D20" w:rsidRPr="001B4FAD" w:rsidRDefault="00D75D20" w:rsidP="00D75D20">
            <w:pPr>
              <w:pStyle w:val="a"/>
              <w:numPr>
                <w:ilvl w:val="0"/>
                <w:numId w:val="0"/>
              </w:numPr>
              <w:tabs>
                <w:tab w:val="clear" w:pos="1843"/>
              </w:tabs>
              <w:spacing w:before="0" w:after="0"/>
              <w:ind w:left="5088"/>
              <w:rPr>
                <w:b w:val="0"/>
                <w:sz w:val="20"/>
                <w:szCs w:val="20"/>
              </w:rPr>
            </w:pPr>
            <w:r>
              <w:rPr>
                <w:b w:val="0"/>
                <w:sz w:val="20"/>
                <w:szCs w:val="20"/>
              </w:rPr>
              <w:lastRenderedPageBreak/>
              <w:t>Додаток 2</w:t>
            </w:r>
            <w:r w:rsidRPr="001B4FAD">
              <w:rPr>
                <w:b w:val="0"/>
                <w:sz w:val="20"/>
                <w:szCs w:val="20"/>
              </w:rPr>
              <w:t xml:space="preserve"> до опису 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p>
          <w:p w:rsidR="00D75D20" w:rsidRDefault="00D75D20" w:rsidP="00AC34AA">
            <w:pPr>
              <w:pStyle w:val="a"/>
              <w:numPr>
                <w:ilvl w:val="0"/>
                <w:numId w:val="0"/>
              </w:numPr>
              <w:spacing w:before="0" w:after="0"/>
              <w:jc w:val="center"/>
              <w:rPr>
                <w:sz w:val="28"/>
                <w:szCs w:val="28"/>
              </w:rPr>
            </w:pPr>
          </w:p>
          <w:p w:rsidR="00670D05" w:rsidRPr="00524FEF" w:rsidRDefault="00670D05" w:rsidP="00AC34AA">
            <w:pPr>
              <w:pStyle w:val="a"/>
              <w:numPr>
                <w:ilvl w:val="0"/>
                <w:numId w:val="0"/>
              </w:numPr>
              <w:spacing w:before="0" w:after="0"/>
              <w:jc w:val="center"/>
              <w:rPr>
                <w:sz w:val="18"/>
                <w:szCs w:val="18"/>
              </w:rPr>
            </w:pPr>
            <w:r w:rsidRPr="00E83B7D">
              <w:rPr>
                <w:sz w:val="28"/>
                <w:szCs w:val="28"/>
              </w:rPr>
              <w:t xml:space="preserve">Схема XSD </w:t>
            </w:r>
            <w:r w:rsidRPr="002F37D5">
              <w:rPr>
                <w:sz w:val="28"/>
                <w:szCs w:val="28"/>
              </w:rPr>
              <w:t xml:space="preserve">складу повідомлень </w:t>
            </w:r>
            <w:r w:rsidRPr="00E83B7D">
              <w:rPr>
                <w:sz w:val="28"/>
                <w:szCs w:val="28"/>
              </w:rPr>
              <w:t>«</w:t>
            </w:r>
            <w:proofErr w:type="spellStart"/>
            <w:r w:rsidRPr="002F37D5">
              <w:rPr>
                <w:sz w:val="28"/>
                <w:szCs w:val="28"/>
              </w:rPr>
              <w:t>IrregPI</w:t>
            </w:r>
            <w:proofErr w:type="spellEnd"/>
            <w:r>
              <w:rPr>
                <w:sz w:val="28"/>
                <w:szCs w:val="28"/>
                <w:lang w:val="en-US"/>
              </w:rPr>
              <w:t>E</w:t>
            </w:r>
            <w:r w:rsidR="00AC34AA" w:rsidRPr="00AC34AA">
              <w:rPr>
                <w:sz w:val="28"/>
                <w:szCs w:val="28"/>
              </w:rPr>
              <w:t>_</w:t>
            </w:r>
            <w:r w:rsidR="00AC34AA">
              <w:rPr>
                <w:sz w:val="28"/>
                <w:szCs w:val="28"/>
                <w:lang w:val="en-US"/>
              </w:rPr>
              <w:t>P</w:t>
            </w:r>
            <w:r w:rsidRPr="002F37D5">
              <w:rPr>
                <w:sz w:val="28"/>
                <w:szCs w:val="28"/>
              </w:rPr>
              <w:t>.</w:t>
            </w:r>
            <w:proofErr w:type="spellStart"/>
            <w:r w:rsidRPr="002F37D5">
              <w:rPr>
                <w:sz w:val="28"/>
                <w:szCs w:val="28"/>
              </w:rPr>
              <w:t>xsd</w:t>
            </w:r>
            <w:proofErr w:type="spellEnd"/>
            <w:r w:rsidRPr="00E83B7D">
              <w:rPr>
                <w:sz w:val="28"/>
                <w:szCs w:val="28"/>
              </w:rPr>
              <w:t>»</w:t>
            </w:r>
          </w:p>
        </w:tc>
      </w:tr>
      <w:tr w:rsidR="00670D05" w:rsidRPr="00482777" w:rsidTr="00D75D20">
        <w:trPr>
          <w:divId w:val="4"/>
        </w:trPr>
        <w:tc>
          <w:tcPr>
            <w:tcW w:w="370" w:type="dxa"/>
            <w:tcBorders>
              <w:top w:val="single" w:sz="4" w:space="0" w:color="auto"/>
            </w:tcBorders>
            <w:vAlign w:val="center"/>
          </w:tcPr>
          <w:p w:rsidR="00670D05" w:rsidRPr="00524FEF" w:rsidRDefault="00670D05" w:rsidP="00670D05">
            <w:pPr>
              <w:pStyle w:val="a"/>
              <w:numPr>
                <w:ilvl w:val="0"/>
                <w:numId w:val="0"/>
              </w:numPr>
              <w:spacing w:before="0" w:after="0"/>
              <w:jc w:val="center"/>
              <w:rPr>
                <w:sz w:val="18"/>
                <w:szCs w:val="18"/>
              </w:rPr>
            </w:pPr>
            <w:r w:rsidRPr="00524FEF">
              <w:rPr>
                <w:sz w:val="18"/>
                <w:szCs w:val="18"/>
              </w:rPr>
              <w:t>№</w:t>
            </w:r>
          </w:p>
          <w:p w:rsidR="00670D05" w:rsidRPr="00524FEF" w:rsidRDefault="00670D05" w:rsidP="00670D05">
            <w:pPr>
              <w:pStyle w:val="a"/>
              <w:numPr>
                <w:ilvl w:val="0"/>
                <w:numId w:val="0"/>
              </w:numPr>
              <w:spacing w:before="0" w:after="0"/>
              <w:jc w:val="center"/>
              <w:rPr>
                <w:sz w:val="18"/>
                <w:szCs w:val="18"/>
              </w:rPr>
            </w:pPr>
            <w:r w:rsidRPr="00524FEF">
              <w:rPr>
                <w:sz w:val="18"/>
                <w:szCs w:val="18"/>
              </w:rPr>
              <w:t>з/п</w:t>
            </w:r>
          </w:p>
        </w:tc>
        <w:tc>
          <w:tcPr>
            <w:tcW w:w="9257" w:type="dxa"/>
            <w:tcBorders>
              <w:top w:val="single" w:sz="4" w:space="0" w:color="auto"/>
            </w:tcBorders>
            <w:vAlign w:val="center"/>
          </w:tcPr>
          <w:p w:rsidR="00670D05" w:rsidRPr="00524FEF" w:rsidRDefault="00670D05" w:rsidP="00670D05">
            <w:pPr>
              <w:pStyle w:val="a"/>
              <w:numPr>
                <w:ilvl w:val="0"/>
                <w:numId w:val="0"/>
              </w:numPr>
              <w:spacing w:before="0" w:after="0"/>
              <w:jc w:val="center"/>
              <w:rPr>
                <w:sz w:val="18"/>
                <w:szCs w:val="18"/>
              </w:rPr>
            </w:pPr>
            <w:r w:rsidRPr="00524FEF">
              <w:rPr>
                <w:sz w:val="18"/>
                <w:szCs w:val="18"/>
              </w:rPr>
              <w:t>Рядок схеми</w:t>
            </w:r>
          </w:p>
        </w:tc>
      </w:tr>
      <w:tr w:rsidR="00336259" w:rsidRPr="00482777" w:rsidTr="00670D05">
        <w:trPr>
          <w:divId w:val="4"/>
        </w:trPr>
        <w:tc>
          <w:tcPr>
            <w:tcW w:w="370"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xml</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version</w:t>
            </w:r>
            <w:proofErr w:type="spellEnd"/>
            <w:r w:rsidRPr="00336259">
              <w:rPr>
                <w:rFonts w:ascii="Courier New" w:hAnsi="Courier New" w:cs="Courier New"/>
                <w:sz w:val="18"/>
                <w:szCs w:val="18"/>
              </w:rPr>
              <w:t xml:space="preserve">="1.0" </w:t>
            </w:r>
            <w:proofErr w:type="spellStart"/>
            <w:r w:rsidRPr="00336259">
              <w:rPr>
                <w:rFonts w:ascii="Courier New" w:hAnsi="Courier New" w:cs="Courier New"/>
                <w:sz w:val="18"/>
                <w:szCs w:val="18"/>
              </w:rPr>
              <w:t>encoding</w:t>
            </w:r>
            <w:proofErr w:type="spellEnd"/>
            <w:r w:rsidRPr="00336259">
              <w:rPr>
                <w:rFonts w:ascii="Courier New" w:hAnsi="Courier New" w:cs="Courier New"/>
                <w:sz w:val="18"/>
                <w:szCs w:val="18"/>
              </w:rPr>
              <w:t>="windows-1251"?&gt;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w:t>
            </w:r>
            <w:proofErr w:type="spellEnd"/>
            <w:r w:rsidRPr="00336259">
              <w:rPr>
                <w:rFonts w:ascii="Courier New" w:hAnsi="Courier New" w:cs="Courier New"/>
                <w:sz w:val="18"/>
                <w:szCs w:val="18"/>
              </w:rPr>
              <w:t>="http://www.w3.org/2001/XMLSchema"</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xmlns:z</w:t>
            </w:r>
            <w:proofErr w:type="spellEnd"/>
            <w:r w:rsidRPr="00336259">
              <w:rPr>
                <w:rFonts w:ascii="Courier New" w:hAnsi="Courier New" w:cs="Courier New"/>
                <w:sz w:val="18"/>
                <w:szCs w:val="18"/>
              </w:rPr>
              <w:t>="http://nssmc.gov.ua/Schem/IrregPIE</w:t>
            </w:r>
            <w:r w:rsidR="00AC34AA" w:rsidRPr="00097FA2">
              <w:rPr>
                <w:rFonts w:ascii="Courier New" w:hAnsi="Courier New" w:cs="Courier New"/>
                <w:sz w:val="18"/>
                <w:szCs w:val="18"/>
              </w:rPr>
              <w:t>_</w:t>
            </w:r>
            <w:r w:rsidR="00AC34AA">
              <w:rPr>
                <w:rFonts w:ascii="Courier New" w:hAnsi="Courier New" w:cs="Courier New"/>
                <w:sz w:val="18"/>
                <w:szCs w:val="18"/>
                <w:lang w:val="en-US"/>
              </w:rPr>
              <w:t>P</w:t>
            </w:r>
            <w:r w:rsidRPr="00336259">
              <w:rPr>
                <w:rFonts w:ascii="Courier New" w:hAnsi="Courier New" w:cs="Courier New"/>
                <w:sz w:val="18"/>
                <w:szCs w:val="18"/>
              </w:rPr>
              <w:t>"</w:t>
            </w:r>
          </w:p>
        </w:tc>
      </w:tr>
      <w:tr w:rsidR="00336259" w:rsidRPr="00482777" w:rsidTr="00670D05">
        <w:trPr>
          <w:divId w:val="4"/>
        </w:trPr>
        <w:tc>
          <w:tcPr>
            <w:tcW w:w="370"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targetNamespace</w:t>
            </w:r>
            <w:proofErr w:type="spellEnd"/>
            <w:r w:rsidRPr="00336259">
              <w:rPr>
                <w:rFonts w:ascii="Courier New" w:hAnsi="Courier New" w:cs="Courier New"/>
                <w:sz w:val="18"/>
                <w:szCs w:val="18"/>
              </w:rPr>
              <w:t>="http://nssmc.gov.ua/Schem/IrregPIE</w:t>
            </w:r>
            <w:r w:rsidR="00AC34AA" w:rsidRPr="00AC34AA">
              <w:rPr>
                <w:rFonts w:ascii="Courier New" w:hAnsi="Courier New" w:cs="Courier New"/>
                <w:sz w:val="18"/>
                <w:szCs w:val="18"/>
              </w:rPr>
              <w:t>_</w:t>
            </w:r>
            <w:r w:rsidR="00AC34AA">
              <w:rPr>
                <w:rFonts w:ascii="Courier New" w:hAnsi="Courier New" w:cs="Courier New"/>
                <w:sz w:val="18"/>
                <w:szCs w:val="18"/>
                <w:lang w:val="en-US"/>
              </w:rPr>
              <w:t>P</w:t>
            </w:r>
            <w:r w:rsidRPr="00336259">
              <w:rPr>
                <w:rFonts w:ascii="Courier New" w:hAnsi="Courier New" w:cs="Courier New"/>
                <w:sz w:val="18"/>
                <w:szCs w:val="18"/>
              </w:rPr>
              <w:t>"</w:t>
            </w:r>
          </w:p>
        </w:tc>
      </w:tr>
      <w:tr w:rsidR="00336259" w:rsidRPr="00482777" w:rsidTr="00670D05">
        <w:trPr>
          <w:divId w:val="4"/>
        </w:trPr>
        <w:tc>
          <w:tcPr>
            <w:tcW w:w="370"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elementFormDefault</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qualified</w:t>
            </w:r>
            <w:proofErr w:type="spellEnd"/>
            <w:r w:rsidRPr="00336259">
              <w:rPr>
                <w:rFonts w:ascii="Courier New" w:hAnsi="Courier New" w:cs="Courier New"/>
                <w:sz w:val="18"/>
                <w:szCs w:val="18"/>
              </w:rPr>
              <w:t>"&gt;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include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schemaLocation</w:t>
            </w:r>
            <w:proofErr w:type="spellEnd"/>
            <w:r w:rsidRPr="00336259">
              <w:rPr>
                <w:rFonts w:ascii="Courier New" w:hAnsi="Courier New" w:cs="Courier New"/>
                <w:sz w:val="18"/>
                <w:szCs w:val="18"/>
              </w:rPr>
              <w:t>="smc-components-pie.xsd"/&gt;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root</w:t>
            </w:r>
            <w:proofErr w:type="spellEnd"/>
            <w:r w:rsidRPr="00336259">
              <w:rPr>
                <w:rFonts w:ascii="Courier New" w:hAnsi="Courier New" w:cs="Courier New"/>
                <w:sz w:val="18"/>
                <w:szCs w:val="18"/>
              </w:rPr>
              <w:t>"&gt;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AC34AA" w:rsidRPr="00AC34AA">
              <w:rPr>
                <w:rFonts w:ascii="Courier New" w:hAnsi="Courier New" w:cs="Courier New"/>
                <w:sz w:val="18"/>
                <w:szCs w:val="18"/>
              </w:rPr>
              <w:t>SUB_PSI_P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00AC34AA" w:rsidRPr="00AC34AA">
              <w:rPr>
                <w:rFonts w:ascii="Courier New" w:hAnsi="Courier New" w:cs="Courier New"/>
                <w:sz w:val="18"/>
                <w:szCs w:val="18"/>
              </w:rPr>
              <w:t>SUB_PSI_P</w:t>
            </w:r>
            <w:r w:rsidRPr="00336259">
              <w:rPr>
                <w:rFonts w:ascii="Courier New" w:hAnsi="Courier New" w:cs="Courier New"/>
                <w:sz w:val="18"/>
                <w:szCs w:val="18"/>
              </w:rPr>
              <w:t>-container"/&gt;</w:t>
            </w:r>
          </w:p>
        </w:tc>
      </w:tr>
      <w:tr w:rsidR="00336259" w:rsidRPr="00482777" w:rsidTr="00670D05">
        <w:trPr>
          <w:divId w:val="4"/>
        </w:trPr>
        <w:tc>
          <w:tcPr>
            <w:tcW w:w="370"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57"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00AC34AA" w:rsidRPr="00AC34AA">
              <w:rPr>
                <w:rFonts w:ascii="Courier New" w:hAnsi="Courier New" w:cs="Courier New"/>
                <w:sz w:val="18"/>
                <w:szCs w:val="18"/>
              </w:rPr>
              <w:t>SUB_PSI_DP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00AC34AA" w:rsidRPr="00AC34AA">
              <w:rPr>
                <w:rFonts w:ascii="Courier New" w:hAnsi="Courier New" w:cs="Courier New"/>
                <w:sz w:val="18"/>
                <w:szCs w:val="18"/>
              </w:rPr>
              <w:t>SUB_PSI_DP</w:t>
            </w:r>
            <w:r w:rsidRPr="00336259">
              <w:rPr>
                <w:rFonts w:ascii="Courier New" w:hAnsi="Courier New" w:cs="Courier New"/>
                <w:sz w:val="18"/>
                <w:szCs w:val="18"/>
              </w:rPr>
              <w:t>-container"/&gt;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SUB_PSI_AUD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SUB_PSI_AUD</w:t>
            </w:r>
            <w:r w:rsidRPr="00336259">
              <w:rPr>
                <w:rFonts w:ascii="Courier New" w:hAnsi="Courier New" w:cs="Courier New"/>
                <w:sz w:val="18"/>
                <w:szCs w:val="18"/>
              </w:rPr>
              <w:t>-container"/&gt;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attributeGroup</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ref</w:t>
            </w:r>
            <w:proofErr w:type="spellEnd"/>
            <w:r w:rsidRPr="00336259">
              <w:rPr>
                <w:rFonts w:ascii="Courier New" w:hAnsi="Courier New" w:cs="Courier New"/>
                <w:sz w:val="18"/>
                <w:szCs w:val="18"/>
              </w:rPr>
              <w:t>="z:root-attributes"/&gt;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&gt;</w:t>
            </w:r>
          </w:p>
        </w:tc>
      </w:tr>
      <w:tr w:rsidR="00AC34AA" w:rsidRPr="00482777" w:rsidTr="00670D05">
        <w:trPr>
          <w:divId w:val="4"/>
        </w:trPr>
        <w:tc>
          <w:tcPr>
            <w:tcW w:w="370" w:type="dxa"/>
          </w:tcPr>
          <w:p w:rsidR="00AC34AA" w:rsidRPr="00482777" w:rsidRDefault="00AC34AA" w:rsidP="00AC34AA">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AC34AA">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r w:rsidRPr="00336259">
              <w:rPr>
                <w:rFonts w:ascii="Courier New" w:hAnsi="Courier New" w:cs="Courier New"/>
                <w:sz w:val="18"/>
                <w:szCs w:val="18"/>
              </w:rPr>
              <w:t>&gt;</w:t>
            </w:r>
          </w:p>
        </w:tc>
      </w:tr>
      <w:bookmarkEnd w:id="10"/>
    </w:tbl>
    <w:p w:rsidR="00A31913" w:rsidRDefault="00A31913" w:rsidP="00A31913">
      <w:pPr>
        <w:pStyle w:val="a"/>
        <w:numPr>
          <w:ilvl w:val="0"/>
          <w:numId w:val="0"/>
        </w:numPr>
        <w:divId w:val="4"/>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57"/>
      </w:tblGrid>
      <w:tr w:rsidR="00AC34AA" w:rsidRPr="00482777" w:rsidTr="00D75D20">
        <w:trPr>
          <w:divId w:val="4"/>
        </w:trPr>
        <w:tc>
          <w:tcPr>
            <w:tcW w:w="9627" w:type="dxa"/>
            <w:gridSpan w:val="2"/>
            <w:tcBorders>
              <w:top w:val="nil"/>
              <w:left w:val="nil"/>
              <w:right w:val="nil"/>
            </w:tcBorders>
            <w:vAlign w:val="center"/>
          </w:tcPr>
          <w:p w:rsidR="00D75D20" w:rsidRPr="001B4FAD" w:rsidRDefault="00D75D20" w:rsidP="00D75D20">
            <w:pPr>
              <w:pStyle w:val="a"/>
              <w:numPr>
                <w:ilvl w:val="0"/>
                <w:numId w:val="0"/>
              </w:numPr>
              <w:tabs>
                <w:tab w:val="clear" w:pos="1843"/>
              </w:tabs>
              <w:spacing w:before="0" w:after="0"/>
              <w:ind w:left="5088"/>
              <w:rPr>
                <w:b w:val="0"/>
                <w:sz w:val="20"/>
                <w:szCs w:val="20"/>
              </w:rPr>
            </w:pPr>
            <w:r>
              <w:rPr>
                <w:b w:val="0"/>
                <w:sz w:val="20"/>
                <w:szCs w:val="20"/>
              </w:rPr>
              <w:t>Додаток 3</w:t>
            </w:r>
            <w:r w:rsidRPr="001B4FAD">
              <w:rPr>
                <w:b w:val="0"/>
                <w:sz w:val="20"/>
                <w:szCs w:val="20"/>
              </w:rPr>
              <w:t xml:space="preserve"> до опису 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p>
          <w:p w:rsidR="00D75D20" w:rsidRDefault="00D75D20" w:rsidP="00AC34AA">
            <w:pPr>
              <w:pStyle w:val="a"/>
              <w:numPr>
                <w:ilvl w:val="0"/>
                <w:numId w:val="0"/>
              </w:numPr>
              <w:spacing w:before="0" w:after="0"/>
              <w:jc w:val="center"/>
              <w:rPr>
                <w:sz w:val="28"/>
                <w:szCs w:val="28"/>
              </w:rPr>
            </w:pPr>
          </w:p>
          <w:p w:rsidR="00AC34AA" w:rsidRPr="00524FEF" w:rsidRDefault="00AC34AA" w:rsidP="00AC34AA">
            <w:pPr>
              <w:pStyle w:val="a"/>
              <w:numPr>
                <w:ilvl w:val="0"/>
                <w:numId w:val="0"/>
              </w:numPr>
              <w:spacing w:before="0" w:after="0"/>
              <w:jc w:val="center"/>
              <w:rPr>
                <w:sz w:val="18"/>
                <w:szCs w:val="18"/>
              </w:rPr>
            </w:pPr>
            <w:r w:rsidRPr="00E83B7D">
              <w:rPr>
                <w:sz w:val="28"/>
                <w:szCs w:val="28"/>
              </w:rPr>
              <w:t xml:space="preserve">Схема XSD </w:t>
            </w:r>
            <w:r w:rsidRPr="002F37D5">
              <w:rPr>
                <w:sz w:val="28"/>
                <w:szCs w:val="28"/>
              </w:rPr>
              <w:t xml:space="preserve">складу повідомлень </w:t>
            </w:r>
            <w:r w:rsidRPr="00E83B7D">
              <w:rPr>
                <w:sz w:val="28"/>
                <w:szCs w:val="28"/>
              </w:rPr>
              <w:t>«</w:t>
            </w:r>
            <w:proofErr w:type="spellStart"/>
            <w:r w:rsidRPr="002F37D5">
              <w:rPr>
                <w:sz w:val="28"/>
                <w:szCs w:val="28"/>
              </w:rPr>
              <w:t>IrregPI</w:t>
            </w:r>
            <w:proofErr w:type="spellEnd"/>
            <w:r>
              <w:rPr>
                <w:sz w:val="28"/>
                <w:szCs w:val="28"/>
                <w:lang w:val="en-US"/>
              </w:rPr>
              <w:t>E</w:t>
            </w:r>
            <w:r w:rsidRPr="00AC34AA">
              <w:rPr>
                <w:sz w:val="28"/>
                <w:szCs w:val="28"/>
              </w:rPr>
              <w:t>_</w:t>
            </w:r>
            <w:r>
              <w:rPr>
                <w:sz w:val="28"/>
                <w:szCs w:val="28"/>
                <w:lang w:val="en-US"/>
              </w:rPr>
              <w:t>U</w:t>
            </w:r>
            <w:r w:rsidRPr="002F37D5">
              <w:rPr>
                <w:sz w:val="28"/>
                <w:szCs w:val="28"/>
              </w:rPr>
              <w:t>.</w:t>
            </w:r>
            <w:proofErr w:type="spellStart"/>
            <w:r w:rsidRPr="002F37D5">
              <w:rPr>
                <w:sz w:val="28"/>
                <w:szCs w:val="28"/>
              </w:rPr>
              <w:t>xsd</w:t>
            </w:r>
            <w:proofErr w:type="spellEnd"/>
            <w:r w:rsidRPr="00E83B7D">
              <w:rPr>
                <w:sz w:val="28"/>
                <w:szCs w:val="28"/>
              </w:rPr>
              <w:t>»</w:t>
            </w:r>
          </w:p>
        </w:tc>
      </w:tr>
      <w:tr w:rsidR="00AC34AA" w:rsidRPr="00482777" w:rsidTr="00AC34AA">
        <w:trPr>
          <w:divId w:val="4"/>
        </w:trPr>
        <w:tc>
          <w:tcPr>
            <w:tcW w:w="370" w:type="dxa"/>
            <w:vAlign w:val="center"/>
          </w:tcPr>
          <w:p w:rsidR="00AC34AA" w:rsidRPr="00524FEF" w:rsidRDefault="00AC34AA" w:rsidP="001B4FAD">
            <w:pPr>
              <w:pStyle w:val="a"/>
              <w:numPr>
                <w:ilvl w:val="0"/>
                <w:numId w:val="0"/>
              </w:numPr>
              <w:spacing w:before="0" w:after="0"/>
              <w:jc w:val="center"/>
              <w:rPr>
                <w:sz w:val="18"/>
                <w:szCs w:val="18"/>
              </w:rPr>
            </w:pPr>
            <w:r w:rsidRPr="00524FEF">
              <w:rPr>
                <w:sz w:val="18"/>
                <w:szCs w:val="18"/>
              </w:rPr>
              <w:t>№</w:t>
            </w:r>
          </w:p>
          <w:p w:rsidR="00AC34AA" w:rsidRPr="00524FEF" w:rsidRDefault="00AC34AA" w:rsidP="001B4FAD">
            <w:pPr>
              <w:pStyle w:val="a"/>
              <w:numPr>
                <w:ilvl w:val="0"/>
                <w:numId w:val="0"/>
              </w:numPr>
              <w:spacing w:before="0" w:after="0"/>
              <w:jc w:val="center"/>
              <w:rPr>
                <w:sz w:val="18"/>
                <w:szCs w:val="18"/>
              </w:rPr>
            </w:pPr>
            <w:r w:rsidRPr="00524FEF">
              <w:rPr>
                <w:sz w:val="18"/>
                <w:szCs w:val="18"/>
              </w:rPr>
              <w:t>з/п</w:t>
            </w:r>
          </w:p>
        </w:tc>
        <w:tc>
          <w:tcPr>
            <w:tcW w:w="9257" w:type="dxa"/>
            <w:vAlign w:val="center"/>
          </w:tcPr>
          <w:p w:rsidR="00AC34AA" w:rsidRPr="00524FEF" w:rsidRDefault="00AC34AA" w:rsidP="001B4FAD">
            <w:pPr>
              <w:pStyle w:val="a"/>
              <w:numPr>
                <w:ilvl w:val="0"/>
                <w:numId w:val="0"/>
              </w:numPr>
              <w:spacing w:before="0" w:after="0"/>
              <w:jc w:val="center"/>
              <w:rPr>
                <w:sz w:val="18"/>
                <w:szCs w:val="18"/>
              </w:rPr>
            </w:pPr>
            <w:r w:rsidRPr="00524FEF">
              <w:rPr>
                <w:sz w:val="18"/>
                <w:szCs w:val="18"/>
              </w:rPr>
              <w:t>Рядок схеми</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xml</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version</w:t>
            </w:r>
            <w:proofErr w:type="spellEnd"/>
            <w:r w:rsidRPr="00336259">
              <w:rPr>
                <w:rFonts w:ascii="Courier New" w:hAnsi="Courier New" w:cs="Courier New"/>
                <w:sz w:val="18"/>
                <w:szCs w:val="18"/>
              </w:rPr>
              <w:t xml:space="preserve">="1.0" </w:t>
            </w:r>
            <w:proofErr w:type="spellStart"/>
            <w:r w:rsidRPr="00336259">
              <w:rPr>
                <w:rFonts w:ascii="Courier New" w:hAnsi="Courier New" w:cs="Courier New"/>
                <w:sz w:val="18"/>
                <w:szCs w:val="18"/>
              </w:rPr>
              <w:t>encoding</w:t>
            </w:r>
            <w:proofErr w:type="spellEnd"/>
            <w:r w:rsidRPr="00336259">
              <w:rPr>
                <w:rFonts w:ascii="Courier New" w:hAnsi="Courier New" w:cs="Courier New"/>
                <w:sz w:val="18"/>
                <w:szCs w:val="18"/>
              </w:rPr>
              <w:t>="windows-1251"?&gt;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w:t>
            </w:r>
            <w:proofErr w:type="spellEnd"/>
            <w:r w:rsidRPr="00336259">
              <w:rPr>
                <w:rFonts w:ascii="Courier New" w:hAnsi="Courier New" w:cs="Courier New"/>
                <w:sz w:val="18"/>
                <w:szCs w:val="18"/>
              </w:rPr>
              <w:t>="http://www.w3.org/2001/XMLSchema"</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xmlns:z</w:t>
            </w:r>
            <w:proofErr w:type="spellEnd"/>
            <w:r w:rsidRPr="00336259">
              <w:rPr>
                <w:rFonts w:ascii="Courier New" w:hAnsi="Courier New" w:cs="Courier New"/>
                <w:sz w:val="18"/>
                <w:szCs w:val="18"/>
              </w:rPr>
              <w:t>="http://nssmc.gov.ua/Schem/IrregPIE</w:t>
            </w:r>
            <w:r w:rsidR="00BA515E" w:rsidRPr="00097FA2">
              <w:rPr>
                <w:rFonts w:ascii="Courier New" w:hAnsi="Courier New" w:cs="Courier New"/>
                <w:sz w:val="18"/>
                <w:szCs w:val="18"/>
              </w:rPr>
              <w:t>_</w:t>
            </w:r>
            <w:r w:rsidR="00BA515E">
              <w:rPr>
                <w:rFonts w:ascii="Courier New" w:hAnsi="Courier New" w:cs="Courier New"/>
                <w:sz w:val="18"/>
                <w:szCs w:val="18"/>
                <w:lang w:val="en-US"/>
              </w:rPr>
              <w:t>U</w:t>
            </w:r>
            <w:r w:rsidRPr="00336259">
              <w:rPr>
                <w:rFonts w:ascii="Courier New" w:hAnsi="Courier New" w:cs="Courier New"/>
                <w:sz w:val="18"/>
                <w:szCs w:val="18"/>
              </w:rPr>
              <w:t>"</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targetNamespace</w:t>
            </w:r>
            <w:proofErr w:type="spellEnd"/>
            <w:r w:rsidRPr="00336259">
              <w:rPr>
                <w:rFonts w:ascii="Courier New" w:hAnsi="Courier New" w:cs="Courier New"/>
                <w:sz w:val="18"/>
                <w:szCs w:val="18"/>
              </w:rPr>
              <w:t>="http://nssmc.gov.ua/Schem/IrregPIE</w:t>
            </w:r>
            <w:r w:rsidR="00BA515E" w:rsidRPr="00BA515E">
              <w:rPr>
                <w:rFonts w:ascii="Courier New" w:hAnsi="Courier New" w:cs="Courier New"/>
                <w:sz w:val="18"/>
                <w:szCs w:val="18"/>
              </w:rPr>
              <w:t>_</w:t>
            </w:r>
            <w:r w:rsidR="00BA515E">
              <w:rPr>
                <w:rFonts w:ascii="Courier New" w:hAnsi="Courier New" w:cs="Courier New"/>
                <w:sz w:val="18"/>
                <w:szCs w:val="18"/>
                <w:lang w:val="en-US"/>
              </w:rPr>
              <w:t>U</w:t>
            </w:r>
            <w:r w:rsidRPr="00336259">
              <w:rPr>
                <w:rFonts w:ascii="Courier New" w:hAnsi="Courier New" w:cs="Courier New"/>
                <w:sz w:val="18"/>
                <w:szCs w:val="18"/>
              </w:rPr>
              <w:t>"</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elementFormDefault</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qualified</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include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schemaLocation</w:t>
            </w:r>
            <w:proofErr w:type="spellEnd"/>
            <w:r w:rsidRPr="00336259">
              <w:rPr>
                <w:rFonts w:ascii="Courier New" w:hAnsi="Courier New" w:cs="Courier New"/>
                <w:sz w:val="18"/>
                <w:szCs w:val="18"/>
              </w:rPr>
              <w:t>="smc-components-pie.xsd"/&gt;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root</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UR</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UR</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UR_P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UR_P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UR</w:t>
            </w:r>
            <w:r w:rsidRPr="00AC34AA">
              <w:rPr>
                <w:rFonts w:ascii="Courier New" w:hAnsi="Courier New" w:cs="Courier New"/>
                <w:sz w:val="18"/>
                <w:szCs w:val="18"/>
              </w:rPr>
              <w:t>_AUD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UR</w:t>
            </w:r>
            <w:r w:rsidRPr="00AC34AA">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attributeGroup</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ref</w:t>
            </w:r>
            <w:proofErr w:type="spellEnd"/>
            <w:r w:rsidRPr="00336259">
              <w:rPr>
                <w:rFonts w:ascii="Courier New" w:hAnsi="Courier New" w:cs="Courier New"/>
                <w:sz w:val="18"/>
                <w:szCs w:val="18"/>
              </w:rPr>
              <w:t>="z:root-attributes"/&gt;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r w:rsidRPr="00336259">
              <w:rPr>
                <w:rFonts w:ascii="Courier New" w:hAnsi="Courier New" w:cs="Courier New"/>
                <w:sz w:val="18"/>
                <w:szCs w:val="18"/>
              </w:rPr>
              <w:t>&gt;</w:t>
            </w:r>
          </w:p>
        </w:tc>
      </w:tr>
    </w:tbl>
    <w:p w:rsidR="00AC34AA" w:rsidRDefault="00AC34AA" w:rsidP="00A31913">
      <w:pPr>
        <w:pStyle w:val="a"/>
        <w:numPr>
          <w:ilvl w:val="0"/>
          <w:numId w:val="0"/>
        </w:numPr>
        <w:divId w:val="4"/>
        <w:rPr>
          <w:sz w:val="32"/>
          <w:szCs w:val="32"/>
        </w:rPr>
      </w:pPr>
    </w:p>
    <w:p w:rsidR="00AC34AA" w:rsidRDefault="00AC34AA" w:rsidP="00A31913">
      <w:pPr>
        <w:pStyle w:val="a"/>
        <w:numPr>
          <w:ilvl w:val="0"/>
          <w:numId w:val="0"/>
        </w:numPr>
        <w:divId w:val="4"/>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57"/>
      </w:tblGrid>
      <w:tr w:rsidR="00AC34AA" w:rsidRPr="00482777" w:rsidTr="00E5051B">
        <w:trPr>
          <w:divId w:val="4"/>
        </w:trPr>
        <w:tc>
          <w:tcPr>
            <w:tcW w:w="9627" w:type="dxa"/>
            <w:gridSpan w:val="2"/>
            <w:tcBorders>
              <w:top w:val="nil"/>
              <w:left w:val="nil"/>
              <w:right w:val="nil"/>
            </w:tcBorders>
            <w:vAlign w:val="center"/>
          </w:tcPr>
          <w:p w:rsidR="00D75D20" w:rsidRPr="001B4FAD" w:rsidRDefault="00D75D20" w:rsidP="00D75D20">
            <w:pPr>
              <w:pStyle w:val="a"/>
              <w:numPr>
                <w:ilvl w:val="0"/>
                <w:numId w:val="0"/>
              </w:numPr>
              <w:tabs>
                <w:tab w:val="clear" w:pos="1843"/>
              </w:tabs>
              <w:spacing w:before="0" w:after="0"/>
              <w:ind w:left="5088"/>
              <w:rPr>
                <w:b w:val="0"/>
                <w:sz w:val="20"/>
                <w:szCs w:val="20"/>
              </w:rPr>
            </w:pPr>
            <w:r w:rsidRPr="001B4FAD">
              <w:rPr>
                <w:b w:val="0"/>
                <w:sz w:val="20"/>
                <w:szCs w:val="20"/>
              </w:rPr>
              <w:lastRenderedPageBreak/>
              <w:t xml:space="preserve">Додаток </w:t>
            </w:r>
            <w:r>
              <w:rPr>
                <w:b w:val="0"/>
                <w:sz w:val="20"/>
                <w:szCs w:val="20"/>
              </w:rPr>
              <w:t>4</w:t>
            </w:r>
            <w:r w:rsidRPr="001B4FAD">
              <w:rPr>
                <w:b w:val="0"/>
                <w:sz w:val="20"/>
                <w:szCs w:val="20"/>
              </w:rPr>
              <w:t xml:space="preserve"> до опису розділів та схем ХМL файлів електронної форми повідомлень, що подаються до НКЦПФР підприємством, що становить суспільний інтерес, про суб`єкта аудиторської діяльності, який надаватиме послуги з аудиту фінансової звітності</w:t>
            </w:r>
          </w:p>
          <w:p w:rsidR="00D75D20" w:rsidRDefault="00D75D20" w:rsidP="00BA515E">
            <w:pPr>
              <w:pStyle w:val="a"/>
              <w:numPr>
                <w:ilvl w:val="0"/>
                <w:numId w:val="0"/>
              </w:numPr>
              <w:spacing w:before="0" w:after="0"/>
              <w:jc w:val="center"/>
              <w:rPr>
                <w:sz w:val="28"/>
                <w:szCs w:val="28"/>
              </w:rPr>
            </w:pPr>
          </w:p>
          <w:p w:rsidR="00AC34AA" w:rsidRPr="00524FEF" w:rsidRDefault="00AC34AA" w:rsidP="00BA515E">
            <w:pPr>
              <w:pStyle w:val="a"/>
              <w:numPr>
                <w:ilvl w:val="0"/>
                <w:numId w:val="0"/>
              </w:numPr>
              <w:spacing w:before="0" w:after="0"/>
              <w:jc w:val="center"/>
              <w:rPr>
                <w:sz w:val="18"/>
                <w:szCs w:val="18"/>
              </w:rPr>
            </w:pPr>
            <w:r>
              <w:rPr>
                <w:sz w:val="28"/>
                <w:szCs w:val="28"/>
              </w:rPr>
              <w:t xml:space="preserve">Додаток </w:t>
            </w:r>
            <w:r w:rsidR="00BA515E" w:rsidRPr="00097FA2">
              <w:rPr>
                <w:sz w:val="28"/>
                <w:szCs w:val="28"/>
              </w:rPr>
              <w:t>4</w:t>
            </w:r>
            <w:r>
              <w:rPr>
                <w:sz w:val="28"/>
                <w:szCs w:val="28"/>
              </w:rPr>
              <w:t xml:space="preserve">. </w:t>
            </w:r>
            <w:r w:rsidRPr="00E83B7D">
              <w:rPr>
                <w:sz w:val="28"/>
                <w:szCs w:val="28"/>
              </w:rPr>
              <w:t xml:space="preserve">Схема XSD </w:t>
            </w:r>
            <w:r w:rsidRPr="002F37D5">
              <w:rPr>
                <w:sz w:val="28"/>
                <w:szCs w:val="28"/>
              </w:rPr>
              <w:t xml:space="preserve">складу повідомлень </w:t>
            </w:r>
            <w:r w:rsidRPr="00E83B7D">
              <w:rPr>
                <w:sz w:val="28"/>
                <w:szCs w:val="28"/>
              </w:rPr>
              <w:t>«</w:t>
            </w:r>
            <w:proofErr w:type="spellStart"/>
            <w:r w:rsidRPr="002F37D5">
              <w:rPr>
                <w:sz w:val="28"/>
                <w:szCs w:val="28"/>
              </w:rPr>
              <w:t>IrregPI</w:t>
            </w:r>
            <w:proofErr w:type="spellEnd"/>
            <w:r>
              <w:rPr>
                <w:sz w:val="28"/>
                <w:szCs w:val="28"/>
                <w:lang w:val="en-US"/>
              </w:rPr>
              <w:t>E</w:t>
            </w:r>
            <w:r w:rsidRPr="00AC34AA">
              <w:rPr>
                <w:sz w:val="28"/>
                <w:szCs w:val="28"/>
              </w:rPr>
              <w:t>_</w:t>
            </w:r>
            <w:r>
              <w:rPr>
                <w:sz w:val="28"/>
                <w:szCs w:val="28"/>
                <w:lang w:val="en-US"/>
              </w:rPr>
              <w:t>K</w:t>
            </w:r>
            <w:r w:rsidRPr="002F37D5">
              <w:rPr>
                <w:sz w:val="28"/>
                <w:szCs w:val="28"/>
              </w:rPr>
              <w:t>.</w:t>
            </w:r>
            <w:proofErr w:type="spellStart"/>
            <w:r w:rsidRPr="002F37D5">
              <w:rPr>
                <w:sz w:val="28"/>
                <w:szCs w:val="28"/>
              </w:rPr>
              <w:t>xsd</w:t>
            </w:r>
            <w:proofErr w:type="spellEnd"/>
            <w:r w:rsidRPr="00E83B7D">
              <w:rPr>
                <w:sz w:val="28"/>
                <w:szCs w:val="28"/>
              </w:rPr>
              <w:t>»</w:t>
            </w:r>
          </w:p>
        </w:tc>
      </w:tr>
      <w:tr w:rsidR="00AC34AA" w:rsidRPr="00482777" w:rsidTr="00AC34AA">
        <w:trPr>
          <w:divId w:val="4"/>
        </w:trPr>
        <w:tc>
          <w:tcPr>
            <w:tcW w:w="370" w:type="dxa"/>
            <w:vAlign w:val="center"/>
          </w:tcPr>
          <w:p w:rsidR="00AC34AA" w:rsidRPr="00524FEF" w:rsidRDefault="00AC34AA" w:rsidP="001B4FAD">
            <w:pPr>
              <w:pStyle w:val="a"/>
              <w:numPr>
                <w:ilvl w:val="0"/>
                <w:numId w:val="0"/>
              </w:numPr>
              <w:spacing w:before="0" w:after="0"/>
              <w:jc w:val="center"/>
              <w:rPr>
                <w:sz w:val="18"/>
                <w:szCs w:val="18"/>
              </w:rPr>
            </w:pPr>
            <w:r w:rsidRPr="00524FEF">
              <w:rPr>
                <w:sz w:val="18"/>
                <w:szCs w:val="18"/>
              </w:rPr>
              <w:t>№</w:t>
            </w:r>
          </w:p>
          <w:p w:rsidR="00AC34AA" w:rsidRPr="00524FEF" w:rsidRDefault="00AC34AA" w:rsidP="001B4FAD">
            <w:pPr>
              <w:pStyle w:val="a"/>
              <w:numPr>
                <w:ilvl w:val="0"/>
                <w:numId w:val="0"/>
              </w:numPr>
              <w:spacing w:before="0" w:after="0"/>
              <w:jc w:val="center"/>
              <w:rPr>
                <w:sz w:val="18"/>
                <w:szCs w:val="18"/>
              </w:rPr>
            </w:pPr>
            <w:r w:rsidRPr="00524FEF">
              <w:rPr>
                <w:sz w:val="18"/>
                <w:szCs w:val="18"/>
              </w:rPr>
              <w:t>з/п</w:t>
            </w:r>
          </w:p>
        </w:tc>
        <w:tc>
          <w:tcPr>
            <w:tcW w:w="9257" w:type="dxa"/>
            <w:vAlign w:val="center"/>
          </w:tcPr>
          <w:p w:rsidR="00AC34AA" w:rsidRPr="00524FEF" w:rsidRDefault="00AC34AA" w:rsidP="001B4FAD">
            <w:pPr>
              <w:pStyle w:val="a"/>
              <w:numPr>
                <w:ilvl w:val="0"/>
                <w:numId w:val="0"/>
              </w:numPr>
              <w:spacing w:before="0" w:after="0"/>
              <w:jc w:val="center"/>
              <w:rPr>
                <w:sz w:val="18"/>
                <w:szCs w:val="18"/>
              </w:rPr>
            </w:pPr>
            <w:r w:rsidRPr="00524FEF">
              <w:rPr>
                <w:sz w:val="18"/>
                <w:szCs w:val="18"/>
              </w:rPr>
              <w:t>Рядок схеми</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xml</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version</w:t>
            </w:r>
            <w:proofErr w:type="spellEnd"/>
            <w:r w:rsidRPr="00336259">
              <w:rPr>
                <w:rFonts w:ascii="Courier New" w:hAnsi="Courier New" w:cs="Courier New"/>
                <w:sz w:val="18"/>
                <w:szCs w:val="18"/>
              </w:rPr>
              <w:t xml:space="preserve">="1.0" </w:t>
            </w:r>
            <w:proofErr w:type="spellStart"/>
            <w:r w:rsidRPr="00336259">
              <w:rPr>
                <w:rFonts w:ascii="Courier New" w:hAnsi="Courier New" w:cs="Courier New"/>
                <w:sz w:val="18"/>
                <w:szCs w:val="18"/>
              </w:rPr>
              <w:t>encoding</w:t>
            </w:r>
            <w:proofErr w:type="spellEnd"/>
            <w:r w:rsidRPr="00336259">
              <w:rPr>
                <w:rFonts w:ascii="Courier New" w:hAnsi="Courier New" w:cs="Courier New"/>
                <w:sz w:val="18"/>
                <w:szCs w:val="18"/>
              </w:rPr>
              <w:t>="windows-1251"?&gt;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w:t>
            </w:r>
            <w:proofErr w:type="spellEnd"/>
            <w:r w:rsidRPr="00336259">
              <w:rPr>
                <w:rFonts w:ascii="Courier New" w:hAnsi="Courier New" w:cs="Courier New"/>
                <w:sz w:val="18"/>
                <w:szCs w:val="18"/>
              </w:rPr>
              <w:t>="http://www.w3.org/2001/XMLSchema"</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xmlns:z</w:t>
            </w:r>
            <w:proofErr w:type="spellEnd"/>
            <w:r w:rsidRPr="00336259">
              <w:rPr>
                <w:rFonts w:ascii="Courier New" w:hAnsi="Courier New" w:cs="Courier New"/>
                <w:sz w:val="18"/>
                <w:szCs w:val="18"/>
              </w:rPr>
              <w:t>="http://nssmc.gov.ua/Schem/IrregPIE</w:t>
            </w:r>
            <w:r w:rsidR="00BA515E" w:rsidRPr="00097FA2">
              <w:rPr>
                <w:rFonts w:ascii="Courier New" w:hAnsi="Courier New" w:cs="Courier New"/>
                <w:sz w:val="18"/>
                <w:szCs w:val="18"/>
              </w:rPr>
              <w:t>_</w:t>
            </w:r>
            <w:r w:rsidR="00BA515E">
              <w:rPr>
                <w:rFonts w:ascii="Courier New" w:hAnsi="Courier New" w:cs="Courier New"/>
                <w:sz w:val="18"/>
                <w:szCs w:val="18"/>
                <w:lang w:val="en-US"/>
              </w:rPr>
              <w:t>K</w:t>
            </w:r>
            <w:r w:rsidRPr="00336259">
              <w:rPr>
                <w:rFonts w:ascii="Courier New" w:hAnsi="Courier New" w:cs="Courier New"/>
                <w:sz w:val="18"/>
                <w:szCs w:val="18"/>
              </w:rPr>
              <w:t>"</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targetNamespace</w:t>
            </w:r>
            <w:proofErr w:type="spellEnd"/>
            <w:r w:rsidRPr="00336259">
              <w:rPr>
                <w:rFonts w:ascii="Courier New" w:hAnsi="Courier New" w:cs="Courier New"/>
                <w:sz w:val="18"/>
                <w:szCs w:val="18"/>
              </w:rPr>
              <w:t>="http://nssmc.gov.ua/Schem/IrregPIE</w:t>
            </w:r>
            <w:r w:rsidR="00BA515E" w:rsidRPr="00BA515E">
              <w:rPr>
                <w:rFonts w:ascii="Courier New" w:hAnsi="Courier New" w:cs="Courier New"/>
                <w:sz w:val="18"/>
                <w:szCs w:val="18"/>
              </w:rPr>
              <w:t>_</w:t>
            </w:r>
            <w:r w:rsidR="00BA515E">
              <w:rPr>
                <w:rFonts w:ascii="Courier New" w:hAnsi="Courier New" w:cs="Courier New"/>
                <w:sz w:val="18"/>
                <w:szCs w:val="18"/>
                <w:lang w:val="en-US"/>
              </w:rPr>
              <w:t>K</w:t>
            </w:r>
            <w:r w:rsidRPr="00336259">
              <w:rPr>
                <w:rFonts w:ascii="Courier New" w:hAnsi="Courier New" w:cs="Courier New"/>
                <w:sz w:val="18"/>
                <w:szCs w:val="18"/>
              </w:rPr>
              <w:t>"</w:t>
            </w:r>
          </w:p>
        </w:tc>
      </w:tr>
      <w:tr w:rsidR="00AC34AA" w:rsidRPr="00482777" w:rsidTr="00AC34AA">
        <w:trPr>
          <w:divId w:val="4"/>
        </w:trPr>
        <w:tc>
          <w:tcPr>
            <w:tcW w:w="370" w:type="dxa"/>
          </w:tcPr>
          <w:p w:rsidR="00AC34AA" w:rsidRPr="00524FEF" w:rsidRDefault="00AC34AA" w:rsidP="001B4FAD">
            <w:pPr>
              <w:pStyle w:val="a"/>
              <w:numPr>
                <w:ilvl w:val="0"/>
                <w:numId w:val="111"/>
              </w:numPr>
              <w:spacing w:before="0" w:after="0"/>
              <w:jc w:val="center"/>
              <w:rPr>
                <w:rFonts w:ascii="Courier New" w:hAnsi="Courier New" w:cs="Courier New"/>
                <w:b w:val="0"/>
                <w:sz w:val="18"/>
                <w:szCs w:val="18"/>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elementFormDefault</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qualified</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include</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schemaLocation</w:t>
            </w:r>
            <w:proofErr w:type="spellEnd"/>
            <w:r w:rsidRPr="00336259">
              <w:rPr>
                <w:rFonts w:ascii="Courier New" w:hAnsi="Courier New" w:cs="Courier New"/>
                <w:sz w:val="18"/>
                <w:szCs w:val="18"/>
              </w:rPr>
              <w:t>="smc-components-pie.xsd"/&gt;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proofErr w:type="spellStart"/>
            <w:r w:rsidRPr="00336259">
              <w:rPr>
                <w:rFonts w:ascii="Courier New" w:hAnsi="Courier New" w:cs="Courier New"/>
                <w:sz w:val="18"/>
                <w:szCs w:val="18"/>
              </w:rPr>
              <w:t>root</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AC34AA" w:rsidRPr="00482777" w:rsidTr="00AC34AA">
        <w:trPr>
          <w:divId w:val="4"/>
        </w:trPr>
        <w:tc>
          <w:tcPr>
            <w:tcW w:w="370" w:type="dxa"/>
          </w:tcPr>
          <w:p w:rsidR="00AC34AA" w:rsidRPr="00482777" w:rsidRDefault="00AC34AA" w:rsidP="001B4FAD">
            <w:pPr>
              <w:pStyle w:val="a"/>
              <w:numPr>
                <w:ilvl w:val="0"/>
                <w:numId w:val="111"/>
              </w:numPr>
              <w:spacing w:before="0" w:after="0"/>
              <w:jc w:val="center"/>
              <w:rPr>
                <w:rFonts w:ascii="Courier New" w:hAnsi="Courier New" w:cs="Courier New"/>
                <w:b w:val="0"/>
                <w:sz w:val="18"/>
                <w:szCs w:val="18"/>
                <w:lang w:val="en-US"/>
              </w:rPr>
            </w:pPr>
          </w:p>
        </w:tc>
        <w:tc>
          <w:tcPr>
            <w:tcW w:w="9257" w:type="dxa"/>
          </w:tcPr>
          <w:p w:rsidR="00AC34AA" w:rsidRPr="00336259" w:rsidRDefault="00AC34AA" w:rsidP="001B4FAD">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KUA_P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KUA_P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KUA_PIF</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KUA_PIF</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KUA</w:t>
            </w:r>
            <w:r w:rsidRPr="00AC34AA">
              <w:rPr>
                <w:rFonts w:ascii="Courier New" w:hAnsi="Courier New" w:cs="Courier New"/>
                <w:sz w:val="18"/>
                <w:szCs w:val="18"/>
              </w:rPr>
              <w:t>_AUD</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KUA</w:t>
            </w:r>
            <w:r w:rsidRPr="00AC34AA">
              <w:rPr>
                <w:rFonts w:ascii="Courier New" w:hAnsi="Courier New" w:cs="Courier New"/>
                <w:sz w:val="18"/>
                <w:szCs w:val="18"/>
              </w:rPr>
              <w:t>_AUD</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name</w:t>
            </w:r>
            <w:proofErr w:type="spellEnd"/>
            <w:r w:rsidRPr="00336259">
              <w:rPr>
                <w:rFonts w:ascii="Courier New" w:hAnsi="Courier New" w:cs="Courier New"/>
                <w:sz w:val="18"/>
                <w:szCs w:val="18"/>
              </w:rPr>
              <w:t>="</w:t>
            </w:r>
            <w:r w:rsidRPr="00AC34AA">
              <w:rPr>
                <w:rFonts w:ascii="Courier New" w:hAnsi="Courier New" w:cs="Courier New"/>
                <w:sz w:val="18"/>
                <w:szCs w:val="18"/>
              </w:rPr>
              <w:t>SUB_</w:t>
            </w:r>
            <w:r>
              <w:rPr>
                <w:rFonts w:ascii="Courier New" w:hAnsi="Courier New" w:cs="Courier New"/>
                <w:sz w:val="18"/>
                <w:szCs w:val="18"/>
                <w:lang w:val="en-US"/>
              </w:rPr>
              <w:t>KUA</w:t>
            </w:r>
            <w:r w:rsidRPr="00AC34AA">
              <w:rPr>
                <w:rFonts w:ascii="Courier New" w:hAnsi="Courier New" w:cs="Courier New"/>
                <w:sz w:val="18"/>
                <w:szCs w:val="18"/>
              </w:rPr>
              <w:t>_AUD</w:t>
            </w:r>
            <w:r>
              <w:rPr>
                <w:rFonts w:ascii="Courier New" w:hAnsi="Courier New" w:cs="Courier New"/>
                <w:sz w:val="18"/>
                <w:szCs w:val="18"/>
                <w:lang w:val="en-US"/>
              </w:rPr>
              <w:t>_P</w:t>
            </w:r>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type</w:t>
            </w:r>
            <w:proofErr w:type="spellEnd"/>
            <w:r w:rsidRPr="00336259">
              <w:rPr>
                <w:rFonts w:ascii="Courier New" w:hAnsi="Courier New" w:cs="Courier New"/>
                <w:sz w:val="18"/>
                <w:szCs w:val="18"/>
              </w:rPr>
              <w:t>="z:</w:t>
            </w:r>
            <w:r w:rsidRPr="00AC34AA">
              <w:rPr>
                <w:rFonts w:ascii="Courier New" w:hAnsi="Courier New" w:cs="Courier New"/>
                <w:sz w:val="18"/>
                <w:szCs w:val="18"/>
              </w:rPr>
              <w:t>SUB_</w:t>
            </w:r>
            <w:r>
              <w:rPr>
                <w:rFonts w:ascii="Courier New" w:hAnsi="Courier New" w:cs="Courier New"/>
                <w:sz w:val="18"/>
                <w:szCs w:val="18"/>
                <w:lang w:val="en-US"/>
              </w:rPr>
              <w:t>KUA</w:t>
            </w:r>
            <w:r w:rsidRPr="00AC34AA">
              <w:rPr>
                <w:rFonts w:ascii="Courier New" w:hAnsi="Courier New" w:cs="Courier New"/>
                <w:sz w:val="18"/>
                <w:szCs w:val="18"/>
              </w:rPr>
              <w:t>_AUD</w:t>
            </w:r>
            <w:r>
              <w:rPr>
                <w:rFonts w:ascii="Courier New" w:hAnsi="Courier New" w:cs="Courier New"/>
                <w:sz w:val="18"/>
                <w:szCs w:val="18"/>
                <w:lang w:val="en-US"/>
              </w:rPr>
              <w:t>_P</w:t>
            </w:r>
            <w:r w:rsidRPr="00336259">
              <w:rPr>
                <w:rFonts w:ascii="Courier New" w:hAnsi="Courier New" w:cs="Courier New"/>
                <w:sz w:val="18"/>
                <w:szCs w:val="18"/>
              </w:rPr>
              <w:t>-</w:t>
            </w:r>
            <w:proofErr w:type="spellStart"/>
            <w:r w:rsidRPr="00336259">
              <w:rPr>
                <w:rFonts w:ascii="Courier New" w:hAnsi="Courier New" w:cs="Courier New"/>
                <w:sz w:val="18"/>
                <w:szCs w:val="18"/>
              </w:rPr>
              <w:t>container</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sequence</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attributeGroup</w:t>
            </w:r>
            <w:proofErr w:type="spellEnd"/>
            <w:r w:rsidRPr="00336259">
              <w:rPr>
                <w:rFonts w:ascii="Courier New" w:hAnsi="Courier New" w:cs="Courier New"/>
                <w:sz w:val="18"/>
                <w:szCs w:val="18"/>
              </w:rPr>
              <w:t xml:space="preserve"> </w:t>
            </w:r>
            <w:proofErr w:type="spellStart"/>
            <w:r w:rsidRPr="00336259">
              <w:rPr>
                <w:rFonts w:ascii="Courier New" w:hAnsi="Courier New" w:cs="Courier New"/>
                <w:sz w:val="18"/>
                <w:szCs w:val="18"/>
              </w:rPr>
              <w:t>ref</w:t>
            </w:r>
            <w:proofErr w:type="spellEnd"/>
            <w:r w:rsidRPr="00336259">
              <w:rPr>
                <w:rFonts w:ascii="Courier New" w:hAnsi="Courier New" w:cs="Courier New"/>
                <w:sz w:val="18"/>
                <w:szCs w:val="18"/>
              </w:rPr>
              <w:t>="z:root-attributes"/&gt;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complexType</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 xml:space="preserve">  &lt;/</w:t>
            </w:r>
            <w:proofErr w:type="spellStart"/>
            <w:r w:rsidRPr="00336259">
              <w:rPr>
                <w:rFonts w:ascii="Courier New" w:hAnsi="Courier New" w:cs="Courier New"/>
                <w:sz w:val="18"/>
                <w:szCs w:val="18"/>
              </w:rPr>
              <w:t>element</w:t>
            </w:r>
            <w:proofErr w:type="spellEnd"/>
            <w:r w:rsidRPr="00336259">
              <w:rPr>
                <w:rFonts w:ascii="Courier New" w:hAnsi="Courier New" w:cs="Courier New"/>
                <w:sz w:val="18"/>
                <w:szCs w:val="18"/>
              </w:rPr>
              <w:t>&gt;</w:t>
            </w:r>
          </w:p>
        </w:tc>
      </w:tr>
      <w:tr w:rsidR="00BA515E" w:rsidRPr="00482777" w:rsidTr="00AC34AA">
        <w:trPr>
          <w:divId w:val="4"/>
        </w:trPr>
        <w:tc>
          <w:tcPr>
            <w:tcW w:w="370" w:type="dxa"/>
          </w:tcPr>
          <w:p w:rsidR="00BA515E" w:rsidRPr="00482777" w:rsidRDefault="00BA515E" w:rsidP="00BA515E">
            <w:pPr>
              <w:pStyle w:val="a"/>
              <w:numPr>
                <w:ilvl w:val="0"/>
                <w:numId w:val="111"/>
              </w:numPr>
              <w:spacing w:before="0" w:after="0"/>
              <w:jc w:val="center"/>
              <w:rPr>
                <w:rFonts w:ascii="Courier New" w:hAnsi="Courier New" w:cs="Courier New"/>
                <w:b w:val="0"/>
                <w:sz w:val="18"/>
                <w:szCs w:val="18"/>
                <w:lang w:val="en-US"/>
              </w:rPr>
            </w:pPr>
          </w:p>
        </w:tc>
        <w:tc>
          <w:tcPr>
            <w:tcW w:w="9257" w:type="dxa"/>
          </w:tcPr>
          <w:p w:rsidR="00BA515E" w:rsidRPr="00336259" w:rsidRDefault="00BA515E" w:rsidP="00BA515E">
            <w:pPr>
              <w:spacing w:after="0"/>
              <w:ind w:right="57"/>
              <w:rPr>
                <w:rFonts w:ascii="Courier New" w:hAnsi="Courier New" w:cs="Courier New"/>
                <w:sz w:val="18"/>
                <w:szCs w:val="18"/>
              </w:rPr>
            </w:pPr>
            <w:r w:rsidRPr="00336259">
              <w:rPr>
                <w:rFonts w:ascii="Courier New" w:hAnsi="Courier New" w:cs="Courier New"/>
                <w:sz w:val="18"/>
                <w:szCs w:val="18"/>
              </w:rPr>
              <w:t>&lt;/</w:t>
            </w:r>
            <w:proofErr w:type="spellStart"/>
            <w:r w:rsidRPr="00336259">
              <w:rPr>
                <w:rFonts w:ascii="Courier New" w:hAnsi="Courier New" w:cs="Courier New"/>
                <w:sz w:val="18"/>
                <w:szCs w:val="18"/>
              </w:rPr>
              <w:t>schema</w:t>
            </w:r>
            <w:proofErr w:type="spellEnd"/>
            <w:r w:rsidRPr="00336259">
              <w:rPr>
                <w:rFonts w:ascii="Courier New" w:hAnsi="Courier New" w:cs="Courier New"/>
                <w:sz w:val="18"/>
                <w:szCs w:val="18"/>
              </w:rPr>
              <w:t>&gt;</w:t>
            </w:r>
          </w:p>
        </w:tc>
      </w:tr>
    </w:tbl>
    <w:p w:rsidR="00AC34AA" w:rsidRPr="00912B56" w:rsidRDefault="00AC34AA" w:rsidP="00A31913">
      <w:pPr>
        <w:pStyle w:val="a"/>
        <w:numPr>
          <w:ilvl w:val="0"/>
          <w:numId w:val="0"/>
        </w:numPr>
        <w:divId w:val="4"/>
        <w:rPr>
          <w:sz w:val="32"/>
          <w:szCs w:val="32"/>
        </w:rPr>
      </w:pPr>
    </w:p>
    <w:sectPr w:rsidR="00AC34AA" w:rsidRPr="00912B56" w:rsidSect="0080051D">
      <w:headerReference w:type="default" r:id="rId14"/>
      <w:pgSz w:w="11906" w:h="16838"/>
      <w:pgMar w:top="851" w:right="851" w:bottom="851"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14" w:rsidRDefault="00242914" w:rsidP="003E4906">
      <w:pPr>
        <w:spacing w:after="0"/>
      </w:pPr>
      <w:r>
        <w:separator/>
      </w:r>
    </w:p>
  </w:endnote>
  <w:endnote w:type="continuationSeparator" w:id="0">
    <w:p w:rsidR="00242914" w:rsidRDefault="00242914" w:rsidP="003E4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0C" w:rsidRPr="0080051D" w:rsidRDefault="00D0440C" w:rsidP="0080051D">
    <w:pPr>
      <w:pStyle w:val="ab"/>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14" w:rsidRDefault="00242914" w:rsidP="003E4906">
      <w:pPr>
        <w:spacing w:after="0"/>
      </w:pPr>
      <w:r>
        <w:separator/>
      </w:r>
    </w:p>
  </w:footnote>
  <w:footnote w:type="continuationSeparator" w:id="0">
    <w:p w:rsidR="00242914" w:rsidRDefault="00242914" w:rsidP="003E4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0C" w:rsidRPr="0080051D" w:rsidRDefault="00D0440C" w:rsidP="00524FEF">
    <w:pPr>
      <w:pStyle w:val="a9"/>
      <w:spacing w:after="120"/>
      <w:jc w:val="center"/>
      <w:rPr>
        <w:sz w:val="28"/>
        <w:szCs w:val="28"/>
        <w:lang w:val="uk-UA"/>
      </w:rPr>
    </w:pPr>
    <w:r w:rsidRPr="0080051D">
      <w:rPr>
        <w:sz w:val="28"/>
        <w:szCs w:val="28"/>
      </w:rPr>
      <w:fldChar w:fldCharType="begin"/>
    </w:r>
    <w:r w:rsidRPr="0080051D">
      <w:rPr>
        <w:sz w:val="28"/>
        <w:szCs w:val="28"/>
      </w:rPr>
      <w:instrText xml:space="preserve"> PAGE   \* MERGEFORMAT </w:instrText>
    </w:r>
    <w:r w:rsidRPr="0080051D">
      <w:rPr>
        <w:sz w:val="28"/>
        <w:szCs w:val="28"/>
      </w:rPr>
      <w:fldChar w:fldCharType="separate"/>
    </w:r>
    <w:r w:rsidR="00A83059">
      <w:rPr>
        <w:noProof/>
        <w:sz w:val="28"/>
        <w:szCs w:val="28"/>
      </w:rPr>
      <w:t>2</w:t>
    </w:r>
    <w:r w:rsidRPr="0080051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0C" w:rsidRPr="00524FEF" w:rsidRDefault="00D0440C" w:rsidP="00524FEF">
    <w:pPr>
      <w:pStyle w:val="a9"/>
      <w:spacing w:after="120"/>
      <w:jc w:val="center"/>
      <w:rPr>
        <w:lang w:val="uk-UA"/>
      </w:rPr>
    </w:pPr>
    <w:r>
      <w:fldChar w:fldCharType="begin"/>
    </w:r>
    <w:r>
      <w:instrText xml:space="preserve"> PAGE   \* MERGEFORMAT </w:instrText>
    </w:r>
    <w:r>
      <w:fldChar w:fldCharType="separate"/>
    </w:r>
    <w:r w:rsidR="00A83059">
      <w:rPr>
        <w:noProof/>
      </w:rPr>
      <w:t>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0C" w:rsidRPr="0080051D" w:rsidRDefault="00D0440C" w:rsidP="0080051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0C" w:rsidRPr="00524FEF" w:rsidRDefault="00D0440C" w:rsidP="00524FEF">
    <w:pPr>
      <w:pStyle w:val="a9"/>
      <w:spacing w:after="120"/>
      <w:jc w:val="center"/>
      <w:rPr>
        <w:lang w:val="uk-UA"/>
      </w:rPr>
    </w:pPr>
    <w:r>
      <w:fldChar w:fldCharType="begin"/>
    </w:r>
    <w:r>
      <w:instrText xml:space="preserve"> PAGE   \* MERGEFORMAT </w:instrText>
    </w:r>
    <w:r>
      <w:fldChar w:fldCharType="separate"/>
    </w:r>
    <w:r w:rsidR="00A83059">
      <w:rPr>
        <w:noProof/>
      </w:rPr>
      <w:t>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283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36B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508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0C70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845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3A7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C2F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7223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4C6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F2B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148F8"/>
    <w:multiLevelType w:val="hybridMultilevel"/>
    <w:tmpl w:val="44C8379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0307403E"/>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03E466CE"/>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05497BF4"/>
    <w:multiLevelType w:val="hybridMultilevel"/>
    <w:tmpl w:val="20104A9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09703683"/>
    <w:multiLevelType w:val="singleLevel"/>
    <w:tmpl w:val="0750C0B2"/>
    <w:lvl w:ilvl="0">
      <w:start w:val="3"/>
      <w:numFmt w:val="bullet"/>
      <w:lvlText w:val="-"/>
      <w:lvlJc w:val="left"/>
      <w:pPr>
        <w:tabs>
          <w:tab w:val="num" w:pos="360"/>
        </w:tabs>
        <w:ind w:left="360" w:hanging="360"/>
      </w:pPr>
      <w:rPr>
        <w:rFonts w:hint="default"/>
      </w:rPr>
    </w:lvl>
  </w:abstractNum>
  <w:abstractNum w:abstractNumId="16" w15:restartNumberingAfterBreak="0">
    <w:nsid w:val="0CE27C77"/>
    <w:multiLevelType w:val="hybridMultilevel"/>
    <w:tmpl w:val="466E72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10A54061"/>
    <w:multiLevelType w:val="hybridMultilevel"/>
    <w:tmpl w:val="0D32895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145819E6"/>
    <w:multiLevelType w:val="hybridMultilevel"/>
    <w:tmpl w:val="A3F8FBA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17A433BB"/>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187577BE"/>
    <w:multiLevelType w:val="hybridMultilevel"/>
    <w:tmpl w:val="E9504C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190219A5"/>
    <w:multiLevelType w:val="singleLevel"/>
    <w:tmpl w:val="F5BA9334"/>
    <w:lvl w:ilvl="0">
      <w:start w:val="3"/>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195E57BA"/>
    <w:multiLevelType w:val="hybridMultilevel"/>
    <w:tmpl w:val="7318E8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19922A85"/>
    <w:multiLevelType w:val="hybridMultilevel"/>
    <w:tmpl w:val="C62AC49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19A61CB4"/>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1BEA071B"/>
    <w:multiLevelType w:val="multilevel"/>
    <w:tmpl w:val="71B0F584"/>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E031481"/>
    <w:multiLevelType w:val="hybridMultilevel"/>
    <w:tmpl w:val="B874F0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1E2C3BC7"/>
    <w:multiLevelType w:val="hybridMultilevel"/>
    <w:tmpl w:val="0C1269D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1E71109D"/>
    <w:multiLevelType w:val="hybridMultilevel"/>
    <w:tmpl w:val="23C4709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1F1F31F8"/>
    <w:multiLevelType w:val="hybridMultilevel"/>
    <w:tmpl w:val="66DEE4F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20355533"/>
    <w:multiLevelType w:val="hybridMultilevel"/>
    <w:tmpl w:val="89D67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21A861CA"/>
    <w:multiLevelType w:val="hybridMultilevel"/>
    <w:tmpl w:val="9F7CC86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22AD090E"/>
    <w:multiLevelType w:val="hybridMultilevel"/>
    <w:tmpl w:val="1626239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253F08A4"/>
    <w:multiLevelType w:val="hybridMultilevel"/>
    <w:tmpl w:val="55CA826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27163751"/>
    <w:multiLevelType w:val="hybridMultilevel"/>
    <w:tmpl w:val="FBD85498"/>
    <w:lvl w:ilvl="0" w:tplc="C694AA66">
      <w:start w:val="1"/>
      <w:numFmt w:val="decimal"/>
      <w:pStyle w:val="a"/>
      <w:lvlText w:val="Додато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27337763"/>
    <w:multiLevelType w:val="hybridMultilevel"/>
    <w:tmpl w:val="C0C49F9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292E0D80"/>
    <w:multiLevelType w:val="hybridMultilevel"/>
    <w:tmpl w:val="C4EC21D2"/>
    <w:lvl w:ilvl="0" w:tplc="8D462102">
      <w:start w:val="1"/>
      <w:numFmt w:val="bullet"/>
      <w:lvlText w:val="-"/>
      <w:lvlJc w:val="left"/>
      <w:pPr>
        <w:tabs>
          <w:tab w:val="num" w:pos="1713"/>
        </w:tabs>
        <w:ind w:left="1713" w:hanging="10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8" w15:restartNumberingAfterBreak="0">
    <w:nsid w:val="2AE958A1"/>
    <w:multiLevelType w:val="hybridMultilevel"/>
    <w:tmpl w:val="9E4084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2CC12E00"/>
    <w:multiLevelType w:val="hybridMultilevel"/>
    <w:tmpl w:val="DCBC9D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5203CAE"/>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3F0E3C88"/>
    <w:multiLevelType w:val="hybridMultilevel"/>
    <w:tmpl w:val="BA62FBE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3FED20E4"/>
    <w:multiLevelType w:val="hybridMultilevel"/>
    <w:tmpl w:val="12C8F6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41355741"/>
    <w:multiLevelType w:val="hybridMultilevel"/>
    <w:tmpl w:val="4D1ECFC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46591131"/>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4901694E"/>
    <w:multiLevelType w:val="hybridMultilevel"/>
    <w:tmpl w:val="315AB64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4A4163D2"/>
    <w:multiLevelType w:val="hybridMultilevel"/>
    <w:tmpl w:val="5C6E773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4CBE52AA"/>
    <w:multiLevelType w:val="hybridMultilevel"/>
    <w:tmpl w:val="18E4489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4D544704"/>
    <w:multiLevelType w:val="hybridMultilevel"/>
    <w:tmpl w:val="747632E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4F163C38"/>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E3337"/>
    <w:multiLevelType w:val="hybridMultilevel"/>
    <w:tmpl w:val="13585F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54741D2C"/>
    <w:multiLevelType w:val="hybridMultilevel"/>
    <w:tmpl w:val="9298478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555D240E"/>
    <w:multiLevelType w:val="hybridMultilevel"/>
    <w:tmpl w:val="CEEE10F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556A131F"/>
    <w:multiLevelType w:val="hybridMultilevel"/>
    <w:tmpl w:val="7F0C4E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57A94567"/>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594B5B14"/>
    <w:multiLevelType w:val="hybridMultilevel"/>
    <w:tmpl w:val="A6AC9BB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15:restartNumberingAfterBreak="0">
    <w:nsid w:val="5BEE0282"/>
    <w:multiLevelType w:val="hybridMultilevel"/>
    <w:tmpl w:val="ED6261A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15:restartNumberingAfterBreak="0">
    <w:nsid w:val="5DFB36A3"/>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15:restartNumberingAfterBreak="0">
    <w:nsid w:val="5FEF1E41"/>
    <w:multiLevelType w:val="hybridMultilevel"/>
    <w:tmpl w:val="B50E8D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638E7C2B"/>
    <w:multiLevelType w:val="hybridMultilevel"/>
    <w:tmpl w:val="A306BD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15:restartNumberingAfterBreak="0">
    <w:nsid w:val="63FC1213"/>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15:restartNumberingAfterBreak="0">
    <w:nsid w:val="653E40C3"/>
    <w:multiLevelType w:val="hybridMultilevel"/>
    <w:tmpl w:val="817256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15:restartNumberingAfterBreak="0">
    <w:nsid w:val="68456AB6"/>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6AF20BE3"/>
    <w:multiLevelType w:val="hybridMultilevel"/>
    <w:tmpl w:val="6A0EF6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15:restartNumberingAfterBreak="0">
    <w:nsid w:val="6CCD4C67"/>
    <w:multiLevelType w:val="hybridMultilevel"/>
    <w:tmpl w:val="AD7AB1E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6DA64C4B"/>
    <w:multiLevelType w:val="hybridMultilevel"/>
    <w:tmpl w:val="5448D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15:restartNumberingAfterBreak="0">
    <w:nsid w:val="6FB11E5C"/>
    <w:multiLevelType w:val="hybridMultilevel"/>
    <w:tmpl w:val="C1A220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15:restartNumberingAfterBreak="0">
    <w:nsid w:val="711452AC"/>
    <w:multiLevelType w:val="hybridMultilevel"/>
    <w:tmpl w:val="9084A4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4"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15:restartNumberingAfterBreak="0">
    <w:nsid w:val="736F3538"/>
    <w:multiLevelType w:val="hybridMultilevel"/>
    <w:tmpl w:val="A9C4319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6" w15:restartNumberingAfterBreak="0">
    <w:nsid w:val="75EB7FE9"/>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15:restartNumberingAfterBreak="0">
    <w:nsid w:val="76061063"/>
    <w:multiLevelType w:val="hybridMultilevel"/>
    <w:tmpl w:val="BDAAC02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15:restartNumberingAfterBreak="0">
    <w:nsid w:val="76C375ED"/>
    <w:multiLevelType w:val="hybridMultilevel"/>
    <w:tmpl w:val="A2E24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15:restartNumberingAfterBreak="0">
    <w:nsid w:val="775D0710"/>
    <w:multiLevelType w:val="multilevel"/>
    <w:tmpl w:val="238AC966"/>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7656"/>
        </w:tabs>
        <w:ind w:left="7656" w:hanging="851"/>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80" w15:restartNumberingAfterBreak="0">
    <w:nsid w:val="7F360980"/>
    <w:multiLevelType w:val="hybridMultilevel"/>
    <w:tmpl w:val="32B6FE1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79"/>
  </w:num>
  <w:num w:numId="2">
    <w:abstractNumId w:val="35"/>
  </w:num>
  <w:num w:numId="3">
    <w:abstractNumId w:val="40"/>
  </w:num>
  <w:num w:numId="4">
    <w:abstractNumId w:val="13"/>
  </w:num>
  <w:num w:numId="5">
    <w:abstractNumId w:val="46"/>
  </w:num>
  <w:num w:numId="6">
    <w:abstractNumId w:val="54"/>
  </w:num>
  <w:num w:numId="7">
    <w:abstractNumId w:val="48"/>
  </w:num>
  <w:num w:numId="8">
    <w:abstractNumId w:val="39"/>
  </w:num>
  <w:num w:numId="9">
    <w:abstractNumId w:val="25"/>
  </w:num>
  <w:num w:numId="10">
    <w:abstractNumId w:val="74"/>
  </w:num>
  <w:num w:numId="11">
    <w:abstractNumId w:val="31"/>
  </w:num>
  <w:num w:numId="12">
    <w:abstractNumId w:val="45"/>
  </w:num>
  <w:num w:numId="13">
    <w:abstractNumId w:val="63"/>
  </w:num>
  <w:num w:numId="14">
    <w:abstractNumId w:val="23"/>
  </w:num>
  <w:num w:numId="15">
    <w:abstractNumId w:val="72"/>
  </w:num>
  <w:num w:numId="16">
    <w:abstractNumId w:val="55"/>
  </w:num>
  <w:num w:numId="17">
    <w:abstractNumId w:val="75"/>
  </w:num>
  <w:num w:numId="18">
    <w:abstractNumId w:val="70"/>
  </w:num>
  <w:num w:numId="19">
    <w:abstractNumId w:val="73"/>
  </w:num>
  <w:num w:numId="20">
    <w:abstractNumId w:val="14"/>
  </w:num>
  <w:num w:numId="21">
    <w:abstractNumId w:val="69"/>
  </w:num>
  <w:num w:numId="22">
    <w:abstractNumId w:val="64"/>
  </w:num>
  <w:num w:numId="23">
    <w:abstractNumId w:val="57"/>
  </w:num>
  <w:num w:numId="24">
    <w:abstractNumId w:val="56"/>
  </w:num>
  <w:num w:numId="25">
    <w:abstractNumId w:val="59"/>
  </w:num>
  <w:num w:numId="26">
    <w:abstractNumId w:val="42"/>
  </w:num>
  <w:num w:numId="27">
    <w:abstractNumId w:val="30"/>
  </w:num>
  <w:num w:numId="28">
    <w:abstractNumId w:val="28"/>
  </w:num>
  <w:num w:numId="29">
    <w:abstractNumId w:val="36"/>
  </w:num>
  <w:num w:numId="30">
    <w:abstractNumId w:val="79"/>
  </w:num>
  <w:num w:numId="31">
    <w:abstractNumId w:val="15"/>
  </w:num>
  <w:num w:numId="32">
    <w:abstractNumId w:val="34"/>
  </w:num>
  <w:num w:numId="33">
    <w:abstractNumId w:val="80"/>
  </w:num>
  <w:num w:numId="34">
    <w:abstractNumId w:val="79"/>
  </w:num>
  <w:num w:numId="35">
    <w:abstractNumId w:val="79"/>
  </w:num>
  <w:num w:numId="36">
    <w:abstractNumId w:val="52"/>
  </w:num>
  <w:num w:numId="37">
    <w:abstractNumId w:val="79"/>
  </w:num>
  <w:num w:numId="38">
    <w:abstractNumId w:val="79"/>
  </w:num>
  <w:num w:numId="39">
    <w:abstractNumId w:val="16"/>
  </w:num>
  <w:num w:numId="40">
    <w:abstractNumId w:val="49"/>
  </w:num>
  <w:num w:numId="41">
    <w:abstractNumId w:val="60"/>
  </w:num>
  <w:num w:numId="42">
    <w:abstractNumId w:val="18"/>
  </w:num>
  <w:num w:numId="43">
    <w:abstractNumId w:val="61"/>
  </w:num>
  <w:num w:numId="44">
    <w:abstractNumId w:val="22"/>
  </w:num>
  <w:num w:numId="45">
    <w:abstractNumId w:val="77"/>
  </w:num>
  <w:num w:numId="46">
    <w:abstractNumId w:val="38"/>
  </w:num>
  <w:num w:numId="47">
    <w:abstractNumId w:val="20"/>
  </w:num>
  <w:num w:numId="48">
    <w:abstractNumId w:val="79"/>
  </w:num>
  <w:num w:numId="49">
    <w:abstractNumId w:val="79"/>
  </w:num>
  <w:num w:numId="50">
    <w:abstractNumId w:val="79"/>
  </w:num>
  <w:num w:numId="51">
    <w:abstractNumId w:val="79"/>
  </w:num>
  <w:num w:numId="52">
    <w:abstractNumId w:val="79"/>
  </w:num>
  <w:num w:numId="53">
    <w:abstractNumId w:val="79"/>
  </w:num>
  <w:num w:numId="54">
    <w:abstractNumId w:val="79"/>
  </w:num>
  <w:num w:numId="55">
    <w:abstractNumId w:val="79"/>
  </w:num>
  <w:num w:numId="56">
    <w:abstractNumId w:val="79"/>
  </w:num>
  <w:num w:numId="57">
    <w:abstractNumId w:val="79"/>
  </w:num>
  <w:num w:numId="58">
    <w:abstractNumId w:val="79"/>
  </w:num>
  <w:num w:numId="59">
    <w:abstractNumId w:val="35"/>
  </w:num>
  <w:num w:numId="60">
    <w:abstractNumId w:val="43"/>
  </w:num>
  <w:num w:numId="61">
    <w:abstractNumId w:val="32"/>
  </w:num>
  <w:num w:numId="62">
    <w:abstractNumId w:val="79"/>
  </w:num>
  <w:num w:numId="63">
    <w:abstractNumId w:val="79"/>
  </w:num>
  <w:num w:numId="64">
    <w:abstractNumId w:val="66"/>
  </w:num>
  <w:num w:numId="65">
    <w:abstractNumId w:val="71"/>
  </w:num>
  <w:num w:numId="66">
    <w:abstractNumId w:val="58"/>
  </w:num>
  <w:num w:numId="67">
    <w:abstractNumId w:val="10"/>
  </w:num>
  <w:num w:numId="68">
    <w:abstractNumId w:val="79"/>
  </w:num>
  <w:num w:numId="69">
    <w:abstractNumId w:val="79"/>
  </w:num>
  <w:num w:numId="70">
    <w:abstractNumId w:val="79"/>
  </w:num>
  <w:num w:numId="71">
    <w:abstractNumId w:val="79"/>
  </w:num>
  <w:num w:numId="72">
    <w:abstractNumId w:val="79"/>
  </w:num>
  <w:num w:numId="73">
    <w:abstractNumId w:val="21"/>
  </w:num>
  <w:num w:numId="74">
    <w:abstractNumId w:val="79"/>
  </w:num>
  <w:num w:numId="75">
    <w:abstractNumId w:val="24"/>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79"/>
  </w:num>
  <w:num w:numId="87">
    <w:abstractNumId w:val="33"/>
  </w:num>
  <w:num w:numId="88">
    <w:abstractNumId w:val="27"/>
  </w:num>
  <w:num w:numId="89">
    <w:abstractNumId w:val="44"/>
  </w:num>
  <w:num w:numId="90">
    <w:abstractNumId w:val="78"/>
  </w:num>
  <w:num w:numId="91">
    <w:abstractNumId w:val="17"/>
  </w:num>
  <w:num w:numId="92">
    <w:abstractNumId w:val="51"/>
  </w:num>
  <w:num w:numId="93">
    <w:abstractNumId w:val="50"/>
  </w:num>
  <w:num w:numId="94">
    <w:abstractNumId w:val="79"/>
  </w:num>
  <w:num w:numId="95">
    <w:abstractNumId w:val="79"/>
  </w:num>
  <w:num w:numId="96">
    <w:abstractNumId w:val="79"/>
  </w:num>
  <w:num w:numId="97">
    <w:abstractNumId w:val="79"/>
  </w:num>
  <w:num w:numId="98">
    <w:abstractNumId w:val="79"/>
  </w:num>
  <w:num w:numId="99">
    <w:abstractNumId w:val="26"/>
  </w:num>
  <w:num w:numId="1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num>
  <w:num w:numId="102">
    <w:abstractNumId w:val="79"/>
  </w:num>
  <w:num w:numId="103">
    <w:abstractNumId w:val="29"/>
  </w:num>
  <w:num w:numId="104">
    <w:abstractNumId w:val="35"/>
  </w:num>
  <w:num w:numId="105">
    <w:abstractNumId w:val="35"/>
  </w:num>
  <w:num w:numId="106">
    <w:abstractNumId w:val="79"/>
  </w:num>
  <w:num w:numId="107">
    <w:abstractNumId w:val="79"/>
  </w:num>
  <w:num w:numId="108">
    <w:abstractNumId w:val="37"/>
  </w:num>
  <w:num w:numId="109">
    <w:abstractNumId w:val="11"/>
  </w:num>
  <w:num w:numId="110">
    <w:abstractNumId w:val="41"/>
  </w:num>
  <w:num w:numId="111">
    <w:abstractNumId w:val="62"/>
  </w:num>
  <w:num w:numId="112">
    <w:abstractNumId w:val="68"/>
  </w:num>
  <w:num w:numId="113">
    <w:abstractNumId w:val="79"/>
  </w:num>
  <w:num w:numId="114">
    <w:abstractNumId w:val="79"/>
  </w:num>
  <w:num w:numId="115">
    <w:abstractNumId w:val="79"/>
  </w:num>
  <w:num w:numId="116">
    <w:abstractNumId w:val="53"/>
  </w:num>
  <w:num w:numId="117">
    <w:abstractNumId w:val="79"/>
  </w:num>
  <w:num w:numId="118">
    <w:abstractNumId w:val="76"/>
  </w:num>
  <w:num w:numId="119">
    <w:abstractNumId w:val="67"/>
  </w:num>
  <w:num w:numId="120">
    <w:abstractNumId w:val="12"/>
  </w:num>
  <w:num w:numId="121">
    <w:abstractNumId w:val="47"/>
  </w:num>
  <w:num w:numId="122">
    <w:abstractNumId w:val="65"/>
  </w:num>
  <w:num w:numId="123">
    <w:abstractNumId w:val="1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7F"/>
    <w:rsid w:val="00000600"/>
    <w:rsid w:val="000009F7"/>
    <w:rsid w:val="00001629"/>
    <w:rsid w:val="0000204C"/>
    <w:rsid w:val="000021D5"/>
    <w:rsid w:val="00002C34"/>
    <w:rsid w:val="00003FE3"/>
    <w:rsid w:val="0000404A"/>
    <w:rsid w:val="00004108"/>
    <w:rsid w:val="000054E5"/>
    <w:rsid w:val="00005E7F"/>
    <w:rsid w:val="00006BDE"/>
    <w:rsid w:val="0001020C"/>
    <w:rsid w:val="00011A50"/>
    <w:rsid w:val="0001246E"/>
    <w:rsid w:val="00012809"/>
    <w:rsid w:val="00012F36"/>
    <w:rsid w:val="00013ED2"/>
    <w:rsid w:val="00015BA5"/>
    <w:rsid w:val="00016451"/>
    <w:rsid w:val="00016FA6"/>
    <w:rsid w:val="00017075"/>
    <w:rsid w:val="000179E2"/>
    <w:rsid w:val="000204C1"/>
    <w:rsid w:val="000206A5"/>
    <w:rsid w:val="00022139"/>
    <w:rsid w:val="00022313"/>
    <w:rsid w:val="00022628"/>
    <w:rsid w:val="000229FA"/>
    <w:rsid w:val="000231D0"/>
    <w:rsid w:val="00023434"/>
    <w:rsid w:val="000239B6"/>
    <w:rsid w:val="000239BD"/>
    <w:rsid w:val="00024380"/>
    <w:rsid w:val="0002486E"/>
    <w:rsid w:val="00024B61"/>
    <w:rsid w:val="00024D37"/>
    <w:rsid w:val="0002600E"/>
    <w:rsid w:val="00027123"/>
    <w:rsid w:val="00031A18"/>
    <w:rsid w:val="0003304E"/>
    <w:rsid w:val="00033ECE"/>
    <w:rsid w:val="00034D28"/>
    <w:rsid w:val="00034D5E"/>
    <w:rsid w:val="0003552D"/>
    <w:rsid w:val="00035CD1"/>
    <w:rsid w:val="000368C9"/>
    <w:rsid w:val="0003701E"/>
    <w:rsid w:val="00037BB1"/>
    <w:rsid w:val="000403EE"/>
    <w:rsid w:val="00040435"/>
    <w:rsid w:val="000409BD"/>
    <w:rsid w:val="00041F81"/>
    <w:rsid w:val="00042D4C"/>
    <w:rsid w:val="00043DD0"/>
    <w:rsid w:val="0004508E"/>
    <w:rsid w:val="0004544F"/>
    <w:rsid w:val="00045460"/>
    <w:rsid w:val="00046ABA"/>
    <w:rsid w:val="00046E48"/>
    <w:rsid w:val="00050317"/>
    <w:rsid w:val="0005191B"/>
    <w:rsid w:val="00051D6E"/>
    <w:rsid w:val="00052D4D"/>
    <w:rsid w:val="000539E8"/>
    <w:rsid w:val="00056266"/>
    <w:rsid w:val="00056752"/>
    <w:rsid w:val="0005682F"/>
    <w:rsid w:val="00057F41"/>
    <w:rsid w:val="00060B69"/>
    <w:rsid w:val="0006199A"/>
    <w:rsid w:val="00061BCD"/>
    <w:rsid w:val="0006360F"/>
    <w:rsid w:val="00063E26"/>
    <w:rsid w:val="00065CD8"/>
    <w:rsid w:val="00067B7F"/>
    <w:rsid w:val="00067EE9"/>
    <w:rsid w:val="00070385"/>
    <w:rsid w:val="00070489"/>
    <w:rsid w:val="00070939"/>
    <w:rsid w:val="00070B1D"/>
    <w:rsid w:val="00070CC1"/>
    <w:rsid w:val="0007109D"/>
    <w:rsid w:val="000721E7"/>
    <w:rsid w:val="00073949"/>
    <w:rsid w:val="00073F1D"/>
    <w:rsid w:val="000743AC"/>
    <w:rsid w:val="000762ED"/>
    <w:rsid w:val="0007703B"/>
    <w:rsid w:val="000807CE"/>
    <w:rsid w:val="00080D8D"/>
    <w:rsid w:val="00080E53"/>
    <w:rsid w:val="00082A20"/>
    <w:rsid w:val="00082E77"/>
    <w:rsid w:val="0008417D"/>
    <w:rsid w:val="00085A60"/>
    <w:rsid w:val="00085DF6"/>
    <w:rsid w:val="00086E6B"/>
    <w:rsid w:val="0008793E"/>
    <w:rsid w:val="000924AD"/>
    <w:rsid w:val="000924FD"/>
    <w:rsid w:val="00093C03"/>
    <w:rsid w:val="0009409A"/>
    <w:rsid w:val="00094691"/>
    <w:rsid w:val="0009576E"/>
    <w:rsid w:val="00095BE4"/>
    <w:rsid w:val="00095E09"/>
    <w:rsid w:val="0009660C"/>
    <w:rsid w:val="000967E6"/>
    <w:rsid w:val="000969A1"/>
    <w:rsid w:val="00096B7C"/>
    <w:rsid w:val="00097A73"/>
    <w:rsid w:val="00097FA2"/>
    <w:rsid w:val="000A0013"/>
    <w:rsid w:val="000A1DE1"/>
    <w:rsid w:val="000A1FEE"/>
    <w:rsid w:val="000A50D6"/>
    <w:rsid w:val="000A56DC"/>
    <w:rsid w:val="000A5CB0"/>
    <w:rsid w:val="000A697E"/>
    <w:rsid w:val="000A6D48"/>
    <w:rsid w:val="000A72AE"/>
    <w:rsid w:val="000A753D"/>
    <w:rsid w:val="000A772E"/>
    <w:rsid w:val="000A796B"/>
    <w:rsid w:val="000B03EB"/>
    <w:rsid w:val="000B0F64"/>
    <w:rsid w:val="000B224B"/>
    <w:rsid w:val="000B2269"/>
    <w:rsid w:val="000B3394"/>
    <w:rsid w:val="000B3620"/>
    <w:rsid w:val="000B3831"/>
    <w:rsid w:val="000B480B"/>
    <w:rsid w:val="000B5824"/>
    <w:rsid w:val="000B654A"/>
    <w:rsid w:val="000B689D"/>
    <w:rsid w:val="000C0479"/>
    <w:rsid w:val="000C061A"/>
    <w:rsid w:val="000C0A85"/>
    <w:rsid w:val="000C0B27"/>
    <w:rsid w:val="000C12A3"/>
    <w:rsid w:val="000C29D8"/>
    <w:rsid w:val="000C4591"/>
    <w:rsid w:val="000C460E"/>
    <w:rsid w:val="000C4888"/>
    <w:rsid w:val="000C4AE7"/>
    <w:rsid w:val="000C4C7B"/>
    <w:rsid w:val="000C58D6"/>
    <w:rsid w:val="000C6C12"/>
    <w:rsid w:val="000C77D0"/>
    <w:rsid w:val="000D047D"/>
    <w:rsid w:val="000D04F2"/>
    <w:rsid w:val="000D13D7"/>
    <w:rsid w:val="000D28CD"/>
    <w:rsid w:val="000D2997"/>
    <w:rsid w:val="000D3DC2"/>
    <w:rsid w:val="000D49B9"/>
    <w:rsid w:val="000D57F9"/>
    <w:rsid w:val="000D5C74"/>
    <w:rsid w:val="000D5D49"/>
    <w:rsid w:val="000D7420"/>
    <w:rsid w:val="000D7A45"/>
    <w:rsid w:val="000D7A9A"/>
    <w:rsid w:val="000D7CEE"/>
    <w:rsid w:val="000D7DF0"/>
    <w:rsid w:val="000E1019"/>
    <w:rsid w:val="000E1410"/>
    <w:rsid w:val="000E15C3"/>
    <w:rsid w:val="000E188E"/>
    <w:rsid w:val="000E28C6"/>
    <w:rsid w:val="000E2AF3"/>
    <w:rsid w:val="000E2D5D"/>
    <w:rsid w:val="000E35B0"/>
    <w:rsid w:val="000E3B0A"/>
    <w:rsid w:val="000E3B26"/>
    <w:rsid w:val="000E3FE0"/>
    <w:rsid w:val="000E4298"/>
    <w:rsid w:val="000E464F"/>
    <w:rsid w:val="000E49DC"/>
    <w:rsid w:val="000E51D6"/>
    <w:rsid w:val="000E787E"/>
    <w:rsid w:val="000E7DEE"/>
    <w:rsid w:val="000F08CA"/>
    <w:rsid w:val="000F0AD9"/>
    <w:rsid w:val="000F14DF"/>
    <w:rsid w:val="000F217B"/>
    <w:rsid w:val="000F26BF"/>
    <w:rsid w:val="000F2880"/>
    <w:rsid w:val="000F411A"/>
    <w:rsid w:val="000F47FA"/>
    <w:rsid w:val="000F4E4A"/>
    <w:rsid w:val="000F6940"/>
    <w:rsid w:val="000F78A0"/>
    <w:rsid w:val="0010044E"/>
    <w:rsid w:val="001010B5"/>
    <w:rsid w:val="00101AF2"/>
    <w:rsid w:val="00101F43"/>
    <w:rsid w:val="00102032"/>
    <w:rsid w:val="0010237A"/>
    <w:rsid w:val="00102828"/>
    <w:rsid w:val="00102C8E"/>
    <w:rsid w:val="00103E20"/>
    <w:rsid w:val="001055BE"/>
    <w:rsid w:val="001055D6"/>
    <w:rsid w:val="00106C2B"/>
    <w:rsid w:val="00111F01"/>
    <w:rsid w:val="001131D3"/>
    <w:rsid w:val="00113841"/>
    <w:rsid w:val="00113974"/>
    <w:rsid w:val="00113E21"/>
    <w:rsid w:val="00114577"/>
    <w:rsid w:val="00116481"/>
    <w:rsid w:val="00116A04"/>
    <w:rsid w:val="00116C8A"/>
    <w:rsid w:val="00117FAD"/>
    <w:rsid w:val="00120A98"/>
    <w:rsid w:val="001214F3"/>
    <w:rsid w:val="0012187D"/>
    <w:rsid w:val="00121DC4"/>
    <w:rsid w:val="00121F35"/>
    <w:rsid w:val="0012245C"/>
    <w:rsid w:val="001236C1"/>
    <w:rsid w:val="00123712"/>
    <w:rsid w:val="00123900"/>
    <w:rsid w:val="0012413B"/>
    <w:rsid w:val="00124C8F"/>
    <w:rsid w:val="00126461"/>
    <w:rsid w:val="00131071"/>
    <w:rsid w:val="00131AC5"/>
    <w:rsid w:val="00132F1A"/>
    <w:rsid w:val="0013301D"/>
    <w:rsid w:val="001339A1"/>
    <w:rsid w:val="00134059"/>
    <w:rsid w:val="001347E2"/>
    <w:rsid w:val="00134F5B"/>
    <w:rsid w:val="0013513C"/>
    <w:rsid w:val="001354FB"/>
    <w:rsid w:val="001359FE"/>
    <w:rsid w:val="00135AB4"/>
    <w:rsid w:val="001366B5"/>
    <w:rsid w:val="00136DAB"/>
    <w:rsid w:val="001370D3"/>
    <w:rsid w:val="00137B57"/>
    <w:rsid w:val="00137D78"/>
    <w:rsid w:val="001415C0"/>
    <w:rsid w:val="0014175D"/>
    <w:rsid w:val="00141AB5"/>
    <w:rsid w:val="00142641"/>
    <w:rsid w:val="00143212"/>
    <w:rsid w:val="00143544"/>
    <w:rsid w:val="00143AD8"/>
    <w:rsid w:val="00143FA1"/>
    <w:rsid w:val="00146FE0"/>
    <w:rsid w:val="001476A6"/>
    <w:rsid w:val="001515A6"/>
    <w:rsid w:val="00153659"/>
    <w:rsid w:val="00153942"/>
    <w:rsid w:val="00154D42"/>
    <w:rsid w:val="00154E0E"/>
    <w:rsid w:val="00154EFC"/>
    <w:rsid w:val="001559A7"/>
    <w:rsid w:val="00156313"/>
    <w:rsid w:val="001574A7"/>
    <w:rsid w:val="001577E7"/>
    <w:rsid w:val="00157BA3"/>
    <w:rsid w:val="00157CDE"/>
    <w:rsid w:val="0016280B"/>
    <w:rsid w:val="001628B5"/>
    <w:rsid w:val="0016364F"/>
    <w:rsid w:val="001644CE"/>
    <w:rsid w:val="001655E6"/>
    <w:rsid w:val="00165BA8"/>
    <w:rsid w:val="00165D6D"/>
    <w:rsid w:val="00166871"/>
    <w:rsid w:val="0016726B"/>
    <w:rsid w:val="00167275"/>
    <w:rsid w:val="00167372"/>
    <w:rsid w:val="00167710"/>
    <w:rsid w:val="00167743"/>
    <w:rsid w:val="001678DF"/>
    <w:rsid w:val="00167A12"/>
    <w:rsid w:val="00170716"/>
    <w:rsid w:val="001712EA"/>
    <w:rsid w:val="00171A96"/>
    <w:rsid w:val="00173992"/>
    <w:rsid w:val="00174650"/>
    <w:rsid w:val="001747CF"/>
    <w:rsid w:val="00175600"/>
    <w:rsid w:val="00176105"/>
    <w:rsid w:val="00177D70"/>
    <w:rsid w:val="001801BA"/>
    <w:rsid w:val="00180AB4"/>
    <w:rsid w:val="001814C5"/>
    <w:rsid w:val="001825F7"/>
    <w:rsid w:val="00182A62"/>
    <w:rsid w:val="0018311C"/>
    <w:rsid w:val="001834E4"/>
    <w:rsid w:val="00183A23"/>
    <w:rsid w:val="00185518"/>
    <w:rsid w:val="0018740D"/>
    <w:rsid w:val="0018778F"/>
    <w:rsid w:val="00190290"/>
    <w:rsid w:val="00190F42"/>
    <w:rsid w:val="001918EF"/>
    <w:rsid w:val="00191F80"/>
    <w:rsid w:val="00192666"/>
    <w:rsid w:val="00192670"/>
    <w:rsid w:val="00195A71"/>
    <w:rsid w:val="00195D5B"/>
    <w:rsid w:val="00195EA7"/>
    <w:rsid w:val="00196002"/>
    <w:rsid w:val="00197333"/>
    <w:rsid w:val="00197BC8"/>
    <w:rsid w:val="00197FEC"/>
    <w:rsid w:val="001A0F07"/>
    <w:rsid w:val="001A1320"/>
    <w:rsid w:val="001A1DE0"/>
    <w:rsid w:val="001A33A0"/>
    <w:rsid w:val="001A4450"/>
    <w:rsid w:val="001A4C03"/>
    <w:rsid w:val="001A64DE"/>
    <w:rsid w:val="001A72A6"/>
    <w:rsid w:val="001A76BB"/>
    <w:rsid w:val="001A7738"/>
    <w:rsid w:val="001B008B"/>
    <w:rsid w:val="001B0206"/>
    <w:rsid w:val="001B2439"/>
    <w:rsid w:val="001B24B3"/>
    <w:rsid w:val="001B28BE"/>
    <w:rsid w:val="001B4FAD"/>
    <w:rsid w:val="001B523D"/>
    <w:rsid w:val="001B5B3C"/>
    <w:rsid w:val="001B5B82"/>
    <w:rsid w:val="001B6750"/>
    <w:rsid w:val="001B6FBB"/>
    <w:rsid w:val="001B7230"/>
    <w:rsid w:val="001C0838"/>
    <w:rsid w:val="001C09DE"/>
    <w:rsid w:val="001C0E3F"/>
    <w:rsid w:val="001C1F5E"/>
    <w:rsid w:val="001C23E6"/>
    <w:rsid w:val="001C3D1E"/>
    <w:rsid w:val="001C3FED"/>
    <w:rsid w:val="001C4C6F"/>
    <w:rsid w:val="001C52E8"/>
    <w:rsid w:val="001C59D8"/>
    <w:rsid w:val="001C5D1E"/>
    <w:rsid w:val="001C6E02"/>
    <w:rsid w:val="001C715E"/>
    <w:rsid w:val="001D041A"/>
    <w:rsid w:val="001D049E"/>
    <w:rsid w:val="001D47EB"/>
    <w:rsid w:val="001D5B66"/>
    <w:rsid w:val="001D6972"/>
    <w:rsid w:val="001E07A6"/>
    <w:rsid w:val="001E09A5"/>
    <w:rsid w:val="001E2C3C"/>
    <w:rsid w:val="001E2D84"/>
    <w:rsid w:val="001E3BD8"/>
    <w:rsid w:val="001E507A"/>
    <w:rsid w:val="001E5A1A"/>
    <w:rsid w:val="001E5C6D"/>
    <w:rsid w:val="001E6E63"/>
    <w:rsid w:val="001E79C1"/>
    <w:rsid w:val="001E7BFB"/>
    <w:rsid w:val="001F01B8"/>
    <w:rsid w:val="001F022D"/>
    <w:rsid w:val="001F1361"/>
    <w:rsid w:val="001F1AE8"/>
    <w:rsid w:val="001F1F3F"/>
    <w:rsid w:val="001F364D"/>
    <w:rsid w:val="001F47E2"/>
    <w:rsid w:val="001F55D7"/>
    <w:rsid w:val="001F5EE1"/>
    <w:rsid w:val="001F73AD"/>
    <w:rsid w:val="001F776D"/>
    <w:rsid w:val="001F7BAD"/>
    <w:rsid w:val="001F7FA2"/>
    <w:rsid w:val="00200509"/>
    <w:rsid w:val="00200954"/>
    <w:rsid w:val="00200ADC"/>
    <w:rsid w:val="00200F06"/>
    <w:rsid w:val="00201855"/>
    <w:rsid w:val="00201990"/>
    <w:rsid w:val="00201FAC"/>
    <w:rsid w:val="002027F5"/>
    <w:rsid w:val="00202D2F"/>
    <w:rsid w:val="00203E8F"/>
    <w:rsid w:val="002049BE"/>
    <w:rsid w:val="00204E81"/>
    <w:rsid w:val="00205554"/>
    <w:rsid w:val="00205BF9"/>
    <w:rsid w:val="00205CC4"/>
    <w:rsid w:val="00206951"/>
    <w:rsid w:val="00206A33"/>
    <w:rsid w:val="00207B0A"/>
    <w:rsid w:val="00207D1E"/>
    <w:rsid w:val="00210138"/>
    <w:rsid w:val="00210378"/>
    <w:rsid w:val="00211D15"/>
    <w:rsid w:val="00211FCA"/>
    <w:rsid w:val="0021238C"/>
    <w:rsid w:val="00212970"/>
    <w:rsid w:val="00213189"/>
    <w:rsid w:val="00213A2A"/>
    <w:rsid w:val="00215766"/>
    <w:rsid w:val="00216539"/>
    <w:rsid w:val="002179D6"/>
    <w:rsid w:val="00220284"/>
    <w:rsid w:val="0022058D"/>
    <w:rsid w:val="002208E5"/>
    <w:rsid w:val="00221B4D"/>
    <w:rsid w:val="002229DB"/>
    <w:rsid w:val="002233FF"/>
    <w:rsid w:val="002243D0"/>
    <w:rsid w:val="00225487"/>
    <w:rsid w:val="00225C76"/>
    <w:rsid w:val="00226994"/>
    <w:rsid w:val="00227EE4"/>
    <w:rsid w:val="00230FCD"/>
    <w:rsid w:val="002310B9"/>
    <w:rsid w:val="00232251"/>
    <w:rsid w:val="002327DB"/>
    <w:rsid w:val="002336EE"/>
    <w:rsid w:val="00233E2A"/>
    <w:rsid w:val="00233EDB"/>
    <w:rsid w:val="0023412B"/>
    <w:rsid w:val="00234160"/>
    <w:rsid w:val="0023444D"/>
    <w:rsid w:val="002344EE"/>
    <w:rsid w:val="00234E01"/>
    <w:rsid w:val="00237616"/>
    <w:rsid w:val="0023768B"/>
    <w:rsid w:val="00240709"/>
    <w:rsid w:val="00240891"/>
    <w:rsid w:val="00240DCA"/>
    <w:rsid w:val="00241427"/>
    <w:rsid w:val="00241B65"/>
    <w:rsid w:val="00242914"/>
    <w:rsid w:val="002429F3"/>
    <w:rsid w:val="002432F4"/>
    <w:rsid w:val="00243F36"/>
    <w:rsid w:val="0024404A"/>
    <w:rsid w:val="0024646C"/>
    <w:rsid w:val="00246484"/>
    <w:rsid w:val="00247492"/>
    <w:rsid w:val="002512BE"/>
    <w:rsid w:val="002512DF"/>
    <w:rsid w:val="00251A65"/>
    <w:rsid w:val="00251D49"/>
    <w:rsid w:val="00253359"/>
    <w:rsid w:val="00253551"/>
    <w:rsid w:val="00253E12"/>
    <w:rsid w:val="00255D65"/>
    <w:rsid w:val="00255FAF"/>
    <w:rsid w:val="002564F9"/>
    <w:rsid w:val="002566D7"/>
    <w:rsid w:val="002572CB"/>
    <w:rsid w:val="0025755B"/>
    <w:rsid w:val="0026033B"/>
    <w:rsid w:val="002606E9"/>
    <w:rsid w:val="00261926"/>
    <w:rsid w:val="00261BB7"/>
    <w:rsid w:val="00262A08"/>
    <w:rsid w:val="00263014"/>
    <w:rsid w:val="002634CE"/>
    <w:rsid w:val="00263501"/>
    <w:rsid w:val="00264100"/>
    <w:rsid w:val="00264334"/>
    <w:rsid w:val="00265A2F"/>
    <w:rsid w:val="00265E0F"/>
    <w:rsid w:val="002669A0"/>
    <w:rsid w:val="00266AD1"/>
    <w:rsid w:val="0026728A"/>
    <w:rsid w:val="00270233"/>
    <w:rsid w:val="002704DF"/>
    <w:rsid w:val="00270EE3"/>
    <w:rsid w:val="002711FB"/>
    <w:rsid w:val="0027243C"/>
    <w:rsid w:val="00273D40"/>
    <w:rsid w:val="00276C8F"/>
    <w:rsid w:val="00277337"/>
    <w:rsid w:val="0027760A"/>
    <w:rsid w:val="00277CD7"/>
    <w:rsid w:val="00280BB9"/>
    <w:rsid w:val="00280CB6"/>
    <w:rsid w:val="002817F4"/>
    <w:rsid w:val="00281805"/>
    <w:rsid w:val="00281A94"/>
    <w:rsid w:val="00282EC4"/>
    <w:rsid w:val="00282FE3"/>
    <w:rsid w:val="002833CB"/>
    <w:rsid w:val="002836DF"/>
    <w:rsid w:val="00283EC3"/>
    <w:rsid w:val="002846A9"/>
    <w:rsid w:val="00284B51"/>
    <w:rsid w:val="00284C39"/>
    <w:rsid w:val="0028602F"/>
    <w:rsid w:val="00286728"/>
    <w:rsid w:val="00286F65"/>
    <w:rsid w:val="0029021B"/>
    <w:rsid w:val="002905A3"/>
    <w:rsid w:val="00290F4C"/>
    <w:rsid w:val="002911BB"/>
    <w:rsid w:val="00291436"/>
    <w:rsid w:val="002923C9"/>
    <w:rsid w:val="00292E98"/>
    <w:rsid w:val="00293CFF"/>
    <w:rsid w:val="002956FC"/>
    <w:rsid w:val="002A0D9A"/>
    <w:rsid w:val="002A0E08"/>
    <w:rsid w:val="002A155F"/>
    <w:rsid w:val="002A2E41"/>
    <w:rsid w:val="002A3E1A"/>
    <w:rsid w:val="002A544B"/>
    <w:rsid w:val="002A549D"/>
    <w:rsid w:val="002A5A00"/>
    <w:rsid w:val="002A5A0A"/>
    <w:rsid w:val="002A5C74"/>
    <w:rsid w:val="002A7691"/>
    <w:rsid w:val="002A7948"/>
    <w:rsid w:val="002B057D"/>
    <w:rsid w:val="002B098E"/>
    <w:rsid w:val="002B0CEE"/>
    <w:rsid w:val="002B265C"/>
    <w:rsid w:val="002B2EEE"/>
    <w:rsid w:val="002B3A7D"/>
    <w:rsid w:val="002B516C"/>
    <w:rsid w:val="002B5340"/>
    <w:rsid w:val="002B6189"/>
    <w:rsid w:val="002B6A64"/>
    <w:rsid w:val="002B6D17"/>
    <w:rsid w:val="002B7402"/>
    <w:rsid w:val="002B79EB"/>
    <w:rsid w:val="002C04F4"/>
    <w:rsid w:val="002C179C"/>
    <w:rsid w:val="002C1CEE"/>
    <w:rsid w:val="002C3B7E"/>
    <w:rsid w:val="002C423C"/>
    <w:rsid w:val="002C4927"/>
    <w:rsid w:val="002C5439"/>
    <w:rsid w:val="002C5E01"/>
    <w:rsid w:val="002C67EA"/>
    <w:rsid w:val="002C76F5"/>
    <w:rsid w:val="002D0144"/>
    <w:rsid w:val="002D0AFD"/>
    <w:rsid w:val="002D15C1"/>
    <w:rsid w:val="002D1A37"/>
    <w:rsid w:val="002D1C94"/>
    <w:rsid w:val="002D3B3F"/>
    <w:rsid w:val="002D414D"/>
    <w:rsid w:val="002D44EA"/>
    <w:rsid w:val="002D5369"/>
    <w:rsid w:val="002D5B28"/>
    <w:rsid w:val="002D6BE8"/>
    <w:rsid w:val="002D7397"/>
    <w:rsid w:val="002D771A"/>
    <w:rsid w:val="002D79CB"/>
    <w:rsid w:val="002D7EA1"/>
    <w:rsid w:val="002E00FD"/>
    <w:rsid w:val="002E017D"/>
    <w:rsid w:val="002E0377"/>
    <w:rsid w:val="002E0D8E"/>
    <w:rsid w:val="002E214B"/>
    <w:rsid w:val="002E2C37"/>
    <w:rsid w:val="002E3412"/>
    <w:rsid w:val="002E4EDE"/>
    <w:rsid w:val="002E51ED"/>
    <w:rsid w:val="002E58E5"/>
    <w:rsid w:val="002E5C01"/>
    <w:rsid w:val="002E674F"/>
    <w:rsid w:val="002E7AB9"/>
    <w:rsid w:val="002F0E44"/>
    <w:rsid w:val="002F2195"/>
    <w:rsid w:val="002F27BE"/>
    <w:rsid w:val="002F29DC"/>
    <w:rsid w:val="002F2AFF"/>
    <w:rsid w:val="002F2BF9"/>
    <w:rsid w:val="002F2EDA"/>
    <w:rsid w:val="002F35AB"/>
    <w:rsid w:val="002F37D5"/>
    <w:rsid w:val="002F4D56"/>
    <w:rsid w:val="002F541B"/>
    <w:rsid w:val="002F73AD"/>
    <w:rsid w:val="002F73FA"/>
    <w:rsid w:val="003005A2"/>
    <w:rsid w:val="00300C87"/>
    <w:rsid w:val="003022DD"/>
    <w:rsid w:val="00302F55"/>
    <w:rsid w:val="0030443E"/>
    <w:rsid w:val="003047D7"/>
    <w:rsid w:val="00304891"/>
    <w:rsid w:val="00305C88"/>
    <w:rsid w:val="00305EF2"/>
    <w:rsid w:val="00306356"/>
    <w:rsid w:val="00306FE9"/>
    <w:rsid w:val="00310585"/>
    <w:rsid w:val="00310773"/>
    <w:rsid w:val="00311428"/>
    <w:rsid w:val="00312CD9"/>
    <w:rsid w:val="003130E2"/>
    <w:rsid w:val="003144A6"/>
    <w:rsid w:val="00316038"/>
    <w:rsid w:val="00317042"/>
    <w:rsid w:val="00317BC6"/>
    <w:rsid w:val="00320A2E"/>
    <w:rsid w:val="003229A8"/>
    <w:rsid w:val="00322EF6"/>
    <w:rsid w:val="003236FE"/>
    <w:rsid w:val="003246BD"/>
    <w:rsid w:val="00324CF6"/>
    <w:rsid w:val="00324DF1"/>
    <w:rsid w:val="0032549B"/>
    <w:rsid w:val="003269B1"/>
    <w:rsid w:val="003270D7"/>
    <w:rsid w:val="003275CA"/>
    <w:rsid w:val="00327AB2"/>
    <w:rsid w:val="00330586"/>
    <w:rsid w:val="00331536"/>
    <w:rsid w:val="00331A21"/>
    <w:rsid w:val="00331C03"/>
    <w:rsid w:val="00331EEF"/>
    <w:rsid w:val="0033211D"/>
    <w:rsid w:val="0033331A"/>
    <w:rsid w:val="00333670"/>
    <w:rsid w:val="00333AD2"/>
    <w:rsid w:val="00334B25"/>
    <w:rsid w:val="003357BE"/>
    <w:rsid w:val="00336259"/>
    <w:rsid w:val="0033636E"/>
    <w:rsid w:val="003370E5"/>
    <w:rsid w:val="00337403"/>
    <w:rsid w:val="00337EB1"/>
    <w:rsid w:val="00340541"/>
    <w:rsid w:val="00340834"/>
    <w:rsid w:val="00340E85"/>
    <w:rsid w:val="00341038"/>
    <w:rsid w:val="003415EC"/>
    <w:rsid w:val="00341B97"/>
    <w:rsid w:val="00341ECB"/>
    <w:rsid w:val="00341EDB"/>
    <w:rsid w:val="00343D40"/>
    <w:rsid w:val="00343D43"/>
    <w:rsid w:val="003445F9"/>
    <w:rsid w:val="00344C34"/>
    <w:rsid w:val="00345173"/>
    <w:rsid w:val="00345BAC"/>
    <w:rsid w:val="00345E60"/>
    <w:rsid w:val="00346430"/>
    <w:rsid w:val="00346668"/>
    <w:rsid w:val="0034674E"/>
    <w:rsid w:val="003472BF"/>
    <w:rsid w:val="003479A0"/>
    <w:rsid w:val="00347CDF"/>
    <w:rsid w:val="00347D77"/>
    <w:rsid w:val="0035048B"/>
    <w:rsid w:val="00350D4B"/>
    <w:rsid w:val="0035105E"/>
    <w:rsid w:val="0035145D"/>
    <w:rsid w:val="00352493"/>
    <w:rsid w:val="00353373"/>
    <w:rsid w:val="003555E8"/>
    <w:rsid w:val="00355C62"/>
    <w:rsid w:val="00355C7D"/>
    <w:rsid w:val="00355EA3"/>
    <w:rsid w:val="00356755"/>
    <w:rsid w:val="00356875"/>
    <w:rsid w:val="00356D71"/>
    <w:rsid w:val="0035778E"/>
    <w:rsid w:val="00360CAB"/>
    <w:rsid w:val="00361686"/>
    <w:rsid w:val="00361A40"/>
    <w:rsid w:val="00362068"/>
    <w:rsid w:val="003624D8"/>
    <w:rsid w:val="00362808"/>
    <w:rsid w:val="0036510F"/>
    <w:rsid w:val="00365780"/>
    <w:rsid w:val="00366F2B"/>
    <w:rsid w:val="003676F6"/>
    <w:rsid w:val="003708DD"/>
    <w:rsid w:val="00370947"/>
    <w:rsid w:val="00371C50"/>
    <w:rsid w:val="003722FB"/>
    <w:rsid w:val="0037267F"/>
    <w:rsid w:val="00372F40"/>
    <w:rsid w:val="00373490"/>
    <w:rsid w:val="0037367E"/>
    <w:rsid w:val="00373B62"/>
    <w:rsid w:val="0037457B"/>
    <w:rsid w:val="00374644"/>
    <w:rsid w:val="0037465A"/>
    <w:rsid w:val="00375837"/>
    <w:rsid w:val="00376852"/>
    <w:rsid w:val="00377216"/>
    <w:rsid w:val="00377DEF"/>
    <w:rsid w:val="00380585"/>
    <w:rsid w:val="00380877"/>
    <w:rsid w:val="00383AB5"/>
    <w:rsid w:val="003847C0"/>
    <w:rsid w:val="0038498C"/>
    <w:rsid w:val="00385727"/>
    <w:rsid w:val="00385BEA"/>
    <w:rsid w:val="00386623"/>
    <w:rsid w:val="00387606"/>
    <w:rsid w:val="0039031C"/>
    <w:rsid w:val="00390AB4"/>
    <w:rsid w:val="00391A20"/>
    <w:rsid w:val="00391B94"/>
    <w:rsid w:val="00391CB4"/>
    <w:rsid w:val="00391F6A"/>
    <w:rsid w:val="003946C8"/>
    <w:rsid w:val="003954B8"/>
    <w:rsid w:val="00395929"/>
    <w:rsid w:val="0039678E"/>
    <w:rsid w:val="003969BD"/>
    <w:rsid w:val="0039774A"/>
    <w:rsid w:val="00397DD3"/>
    <w:rsid w:val="003A0A9C"/>
    <w:rsid w:val="003A1336"/>
    <w:rsid w:val="003A142F"/>
    <w:rsid w:val="003A17FC"/>
    <w:rsid w:val="003A1F39"/>
    <w:rsid w:val="003A2615"/>
    <w:rsid w:val="003A2C04"/>
    <w:rsid w:val="003A3EC3"/>
    <w:rsid w:val="003A429E"/>
    <w:rsid w:val="003A4D10"/>
    <w:rsid w:val="003A4E9C"/>
    <w:rsid w:val="003A6253"/>
    <w:rsid w:val="003A6CCA"/>
    <w:rsid w:val="003A7F4F"/>
    <w:rsid w:val="003B02D0"/>
    <w:rsid w:val="003B0C66"/>
    <w:rsid w:val="003B213C"/>
    <w:rsid w:val="003B3611"/>
    <w:rsid w:val="003B3C07"/>
    <w:rsid w:val="003B42C4"/>
    <w:rsid w:val="003B4B36"/>
    <w:rsid w:val="003B4C97"/>
    <w:rsid w:val="003B4E38"/>
    <w:rsid w:val="003B5CCB"/>
    <w:rsid w:val="003B7018"/>
    <w:rsid w:val="003B71CC"/>
    <w:rsid w:val="003B74EF"/>
    <w:rsid w:val="003C03E7"/>
    <w:rsid w:val="003C0878"/>
    <w:rsid w:val="003C094E"/>
    <w:rsid w:val="003C12A7"/>
    <w:rsid w:val="003C1A84"/>
    <w:rsid w:val="003C1AB4"/>
    <w:rsid w:val="003C1D93"/>
    <w:rsid w:val="003C1D95"/>
    <w:rsid w:val="003C2488"/>
    <w:rsid w:val="003C3230"/>
    <w:rsid w:val="003C3604"/>
    <w:rsid w:val="003C48A5"/>
    <w:rsid w:val="003C4B93"/>
    <w:rsid w:val="003C717D"/>
    <w:rsid w:val="003C7D7C"/>
    <w:rsid w:val="003D006F"/>
    <w:rsid w:val="003D0332"/>
    <w:rsid w:val="003D063D"/>
    <w:rsid w:val="003D0A39"/>
    <w:rsid w:val="003D28A3"/>
    <w:rsid w:val="003D2A1D"/>
    <w:rsid w:val="003D35DA"/>
    <w:rsid w:val="003D3D77"/>
    <w:rsid w:val="003D47BE"/>
    <w:rsid w:val="003D4924"/>
    <w:rsid w:val="003D4E46"/>
    <w:rsid w:val="003D7222"/>
    <w:rsid w:val="003E14EE"/>
    <w:rsid w:val="003E1849"/>
    <w:rsid w:val="003E3007"/>
    <w:rsid w:val="003E377C"/>
    <w:rsid w:val="003E4906"/>
    <w:rsid w:val="003E4F11"/>
    <w:rsid w:val="003E6583"/>
    <w:rsid w:val="003E6D09"/>
    <w:rsid w:val="003F03D9"/>
    <w:rsid w:val="003F0D86"/>
    <w:rsid w:val="003F0DE8"/>
    <w:rsid w:val="003F1360"/>
    <w:rsid w:val="003F2280"/>
    <w:rsid w:val="003F64AC"/>
    <w:rsid w:val="003F6797"/>
    <w:rsid w:val="003F72B4"/>
    <w:rsid w:val="003F7637"/>
    <w:rsid w:val="003F7BB4"/>
    <w:rsid w:val="004002D5"/>
    <w:rsid w:val="004004D6"/>
    <w:rsid w:val="004005FB"/>
    <w:rsid w:val="00400617"/>
    <w:rsid w:val="00400998"/>
    <w:rsid w:val="00400E3B"/>
    <w:rsid w:val="00401CD6"/>
    <w:rsid w:val="00404E6D"/>
    <w:rsid w:val="00405102"/>
    <w:rsid w:val="00405495"/>
    <w:rsid w:val="0040572A"/>
    <w:rsid w:val="00411807"/>
    <w:rsid w:val="004118A8"/>
    <w:rsid w:val="00413FBC"/>
    <w:rsid w:val="004145D2"/>
    <w:rsid w:val="00416411"/>
    <w:rsid w:val="00417373"/>
    <w:rsid w:val="0041775B"/>
    <w:rsid w:val="00417CE0"/>
    <w:rsid w:val="004202D4"/>
    <w:rsid w:val="00420331"/>
    <w:rsid w:val="0042086D"/>
    <w:rsid w:val="00421C21"/>
    <w:rsid w:val="00421CCD"/>
    <w:rsid w:val="004221A9"/>
    <w:rsid w:val="00422EBC"/>
    <w:rsid w:val="00423565"/>
    <w:rsid w:val="00424B0B"/>
    <w:rsid w:val="004250F9"/>
    <w:rsid w:val="00425349"/>
    <w:rsid w:val="004253CC"/>
    <w:rsid w:val="004257F6"/>
    <w:rsid w:val="004263FB"/>
    <w:rsid w:val="0042708C"/>
    <w:rsid w:val="00427D38"/>
    <w:rsid w:val="00427E88"/>
    <w:rsid w:val="00431A08"/>
    <w:rsid w:val="00431A77"/>
    <w:rsid w:val="00431BAD"/>
    <w:rsid w:val="0043576F"/>
    <w:rsid w:val="00436832"/>
    <w:rsid w:val="00437379"/>
    <w:rsid w:val="00437720"/>
    <w:rsid w:val="0043797F"/>
    <w:rsid w:val="00440483"/>
    <w:rsid w:val="00440AF3"/>
    <w:rsid w:val="00441F86"/>
    <w:rsid w:val="004420B0"/>
    <w:rsid w:val="004422BF"/>
    <w:rsid w:val="00442B00"/>
    <w:rsid w:val="00442D9D"/>
    <w:rsid w:val="0044355D"/>
    <w:rsid w:val="004445E9"/>
    <w:rsid w:val="00444CDB"/>
    <w:rsid w:val="00444D09"/>
    <w:rsid w:val="004452AB"/>
    <w:rsid w:val="00445543"/>
    <w:rsid w:val="0044636D"/>
    <w:rsid w:val="004464DC"/>
    <w:rsid w:val="00446807"/>
    <w:rsid w:val="00446CAA"/>
    <w:rsid w:val="00447BAB"/>
    <w:rsid w:val="004509F5"/>
    <w:rsid w:val="00451713"/>
    <w:rsid w:val="004517D3"/>
    <w:rsid w:val="00451ECA"/>
    <w:rsid w:val="00451EE6"/>
    <w:rsid w:val="00452143"/>
    <w:rsid w:val="00452656"/>
    <w:rsid w:val="004526CC"/>
    <w:rsid w:val="00452D4A"/>
    <w:rsid w:val="00452DC2"/>
    <w:rsid w:val="00452FB1"/>
    <w:rsid w:val="004541CB"/>
    <w:rsid w:val="004545E3"/>
    <w:rsid w:val="00454B03"/>
    <w:rsid w:val="0045578B"/>
    <w:rsid w:val="00457A55"/>
    <w:rsid w:val="004609EB"/>
    <w:rsid w:val="00463033"/>
    <w:rsid w:val="0046484A"/>
    <w:rsid w:val="00466484"/>
    <w:rsid w:val="004676FA"/>
    <w:rsid w:val="004678A3"/>
    <w:rsid w:val="0047022A"/>
    <w:rsid w:val="00470364"/>
    <w:rsid w:val="00470E60"/>
    <w:rsid w:val="004710BA"/>
    <w:rsid w:val="00471362"/>
    <w:rsid w:val="004716B8"/>
    <w:rsid w:val="0047213B"/>
    <w:rsid w:val="00472F16"/>
    <w:rsid w:val="00473273"/>
    <w:rsid w:val="00474699"/>
    <w:rsid w:val="00474918"/>
    <w:rsid w:val="00474B8A"/>
    <w:rsid w:val="004758C0"/>
    <w:rsid w:val="0047592B"/>
    <w:rsid w:val="00475E3F"/>
    <w:rsid w:val="004767C5"/>
    <w:rsid w:val="00476EB3"/>
    <w:rsid w:val="00477E04"/>
    <w:rsid w:val="0048027D"/>
    <w:rsid w:val="00480C71"/>
    <w:rsid w:val="00480FF3"/>
    <w:rsid w:val="0048162F"/>
    <w:rsid w:val="00481D06"/>
    <w:rsid w:val="00482286"/>
    <w:rsid w:val="00482479"/>
    <w:rsid w:val="00482777"/>
    <w:rsid w:val="0048279C"/>
    <w:rsid w:val="00482E63"/>
    <w:rsid w:val="004837A2"/>
    <w:rsid w:val="00483973"/>
    <w:rsid w:val="004839A1"/>
    <w:rsid w:val="00484050"/>
    <w:rsid w:val="00484275"/>
    <w:rsid w:val="0048457E"/>
    <w:rsid w:val="004859A3"/>
    <w:rsid w:val="00485B5B"/>
    <w:rsid w:val="00487023"/>
    <w:rsid w:val="004873F0"/>
    <w:rsid w:val="004909C7"/>
    <w:rsid w:val="00491223"/>
    <w:rsid w:val="00491C7F"/>
    <w:rsid w:val="00493A9A"/>
    <w:rsid w:val="0049456E"/>
    <w:rsid w:val="00494808"/>
    <w:rsid w:val="0049566B"/>
    <w:rsid w:val="004958BC"/>
    <w:rsid w:val="00495C4B"/>
    <w:rsid w:val="0049667E"/>
    <w:rsid w:val="0049788D"/>
    <w:rsid w:val="004A03D7"/>
    <w:rsid w:val="004A0B70"/>
    <w:rsid w:val="004A2254"/>
    <w:rsid w:val="004A37DA"/>
    <w:rsid w:val="004A4FDE"/>
    <w:rsid w:val="004A5EB2"/>
    <w:rsid w:val="004A6043"/>
    <w:rsid w:val="004A7C41"/>
    <w:rsid w:val="004B0178"/>
    <w:rsid w:val="004B0AC2"/>
    <w:rsid w:val="004B0D11"/>
    <w:rsid w:val="004B1F55"/>
    <w:rsid w:val="004B2C50"/>
    <w:rsid w:val="004B49C1"/>
    <w:rsid w:val="004B5932"/>
    <w:rsid w:val="004B5C4C"/>
    <w:rsid w:val="004B6802"/>
    <w:rsid w:val="004B73E6"/>
    <w:rsid w:val="004C000A"/>
    <w:rsid w:val="004C0519"/>
    <w:rsid w:val="004C0FBC"/>
    <w:rsid w:val="004C1663"/>
    <w:rsid w:val="004C2B08"/>
    <w:rsid w:val="004C2D62"/>
    <w:rsid w:val="004C345E"/>
    <w:rsid w:val="004C414B"/>
    <w:rsid w:val="004C45AB"/>
    <w:rsid w:val="004C4B63"/>
    <w:rsid w:val="004C5A18"/>
    <w:rsid w:val="004C601F"/>
    <w:rsid w:val="004C64E9"/>
    <w:rsid w:val="004C68B2"/>
    <w:rsid w:val="004C6CE0"/>
    <w:rsid w:val="004C753F"/>
    <w:rsid w:val="004C7989"/>
    <w:rsid w:val="004D043A"/>
    <w:rsid w:val="004D0799"/>
    <w:rsid w:val="004D0EFD"/>
    <w:rsid w:val="004D19B0"/>
    <w:rsid w:val="004D1AD7"/>
    <w:rsid w:val="004D1ED4"/>
    <w:rsid w:val="004D2944"/>
    <w:rsid w:val="004D2A33"/>
    <w:rsid w:val="004D33E0"/>
    <w:rsid w:val="004D4329"/>
    <w:rsid w:val="004D4B60"/>
    <w:rsid w:val="004D6633"/>
    <w:rsid w:val="004D797D"/>
    <w:rsid w:val="004D7DE6"/>
    <w:rsid w:val="004E083C"/>
    <w:rsid w:val="004E0BD9"/>
    <w:rsid w:val="004E1D53"/>
    <w:rsid w:val="004E2E17"/>
    <w:rsid w:val="004E3015"/>
    <w:rsid w:val="004E333A"/>
    <w:rsid w:val="004E3976"/>
    <w:rsid w:val="004E3B2B"/>
    <w:rsid w:val="004E4034"/>
    <w:rsid w:val="004E4A73"/>
    <w:rsid w:val="004E517D"/>
    <w:rsid w:val="004E5675"/>
    <w:rsid w:val="004E5C2E"/>
    <w:rsid w:val="004E696C"/>
    <w:rsid w:val="004E6B37"/>
    <w:rsid w:val="004E7DF1"/>
    <w:rsid w:val="004F02E1"/>
    <w:rsid w:val="004F04EC"/>
    <w:rsid w:val="004F0FFC"/>
    <w:rsid w:val="004F1173"/>
    <w:rsid w:val="004F1A30"/>
    <w:rsid w:val="004F1AF2"/>
    <w:rsid w:val="004F23E0"/>
    <w:rsid w:val="004F285F"/>
    <w:rsid w:val="004F2921"/>
    <w:rsid w:val="004F2B0A"/>
    <w:rsid w:val="004F2CEA"/>
    <w:rsid w:val="004F321D"/>
    <w:rsid w:val="004F338F"/>
    <w:rsid w:val="004F38E8"/>
    <w:rsid w:val="004F3B25"/>
    <w:rsid w:val="004F41F9"/>
    <w:rsid w:val="004F4E8A"/>
    <w:rsid w:val="004F572A"/>
    <w:rsid w:val="004F597B"/>
    <w:rsid w:val="004F6BA6"/>
    <w:rsid w:val="004F7915"/>
    <w:rsid w:val="004F7ABF"/>
    <w:rsid w:val="00500180"/>
    <w:rsid w:val="005013A5"/>
    <w:rsid w:val="00501D41"/>
    <w:rsid w:val="005038DA"/>
    <w:rsid w:val="00504229"/>
    <w:rsid w:val="005053B5"/>
    <w:rsid w:val="0050603A"/>
    <w:rsid w:val="00506899"/>
    <w:rsid w:val="00506A24"/>
    <w:rsid w:val="005079AB"/>
    <w:rsid w:val="005101D9"/>
    <w:rsid w:val="00510618"/>
    <w:rsid w:val="00511559"/>
    <w:rsid w:val="00511591"/>
    <w:rsid w:val="00512872"/>
    <w:rsid w:val="0051333E"/>
    <w:rsid w:val="00513B4F"/>
    <w:rsid w:val="00513CC2"/>
    <w:rsid w:val="00513D08"/>
    <w:rsid w:val="00513DF2"/>
    <w:rsid w:val="00514D13"/>
    <w:rsid w:val="00515364"/>
    <w:rsid w:val="00515A0C"/>
    <w:rsid w:val="00516528"/>
    <w:rsid w:val="0052121F"/>
    <w:rsid w:val="0052144F"/>
    <w:rsid w:val="00522A12"/>
    <w:rsid w:val="00522DDF"/>
    <w:rsid w:val="005234DA"/>
    <w:rsid w:val="00524FEF"/>
    <w:rsid w:val="005257B8"/>
    <w:rsid w:val="0052682D"/>
    <w:rsid w:val="00526AA5"/>
    <w:rsid w:val="00527D8E"/>
    <w:rsid w:val="005303E0"/>
    <w:rsid w:val="005308DB"/>
    <w:rsid w:val="005309BF"/>
    <w:rsid w:val="00531116"/>
    <w:rsid w:val="005318FE"/>
    <w:rsid w:val="005326F7"/>
    <w:rsid w:val="00534274"/>
    <w:rsid w:val="00535A5E"/>
    <w:rsid w:val="00536891"/>
    <w:rsid w:val="005369E3"/>
    <w:rsid w:val="00540107"/>
    <w:rsid w:val="00540DB1"/>
    <w:rsid w:val="00540ECF"/>
    <w:rsid w:val="00542A38"/>
    <w:rsid w:val="00543012"/>
    <w:rsid w:val="00544189"/>
    <w:rsid w:val="005455B1"/>
    <w:rsid w:val="00546FAE"/>
    <w:rsid w:val="00547B43"/>
    <w:rsid w:val="00547BF5"/>
    <w:rsid w:val="005506FA"/>
    <w:rsid w:val="005509C0"/>
    <w:rsid w:val="00551D16"/>
    <w:rsid w:val="00551F04"/>
    <w:rsid w:val="00553867"/>
    <w:rsid w:val="0055394E"/>
    <w:rsid w:val="00554E10"/>
    <w:rsid w:val="00554E20"/>
    <w:rsid w:val="00554EA7"/>
    <w:rsid w:val="00556F4E"/>
    <w:rsid w:val="00557735"/>
    <w:rsid w:val="00560B81"/>
    <w:rsid w:val="0056218A"/>
    <w:rsid w:val="00562842"/>
    <w:rsid w:val="00564057"/>
    <w:rsid w:val="005649BB"/>
    <w:rsid w:val="00564F87"/>
    <w:rsid w:val="005655B3"/>
    <w:rsid w:val="00566148"/>
    <w:rsid w:val="005662B8"/>
    <w:rsid w:val="0056669C"/>
    <w:rsid w:val="00566881"/>
    <w:rsid w:val="00566BA1"/>
    <w:rsid w:val="00566BFA"/>
    <w:rsid w:val="00566F68"/>
    <w:rsid w:val="0057047A"/>
    <w:rsid w:val="00570D8A"/>
    <w:rsid w:val="00571042"/>
    <w:rsid w:val="00571565"/>
    <w:rsid w:val="00571ABD"/>
    <w:rsid w:val="00572276"/>
    <w:rsid w:val="00572E4C"/>
    <w:rsid w:val="00573477"/>
    <w:rsid w:val="005753AC"/>
    <w:rsid w:val="00575D10"/>
    <w:rsid w:val="0057649D"/>
    <w:rsid w:val="00576591"/>
    <w:rsid w:val="005768AE"/>
    <w:rsid w:val="00576CF7"/>
    <w:rsid w:val="005771CE"/>
    <w:rsid w:val="00577DB8"/>
    <w:rsid w:val="00577F07"/>
    <w:rsid w:val="005804CA"/>
    <w:rsid w:val="00582020"/>
    <w:rsid w:val="00582095"/>
    <w:rsid w:val="00582099"/>
    <w:rsid w:val="00582704"/>
    <w:rsid w:val="00582F30"/>
    <w:rsid w:val="00583CD8"/>
    <w:rsid w:val="00587A0F"/>
    <w:rsid w:val="00590689"/>
    <w:rsid w:val="005910AE"/>
    <w:rsid w:val="0059140C"/>
    <w:rsid w:val="005915E4"/>
    <w:rsid w:val="00592376"/>
    <w:rsid w:val="0059293A"/>
    <w:rsid w:val="005931AD"/>
    <w:rsid w:val="00593816"/>
    <w:rsid w:val="00594192"/>
    <w:rsid w:val="00595A65"/>
    <w:rsid w:val="00595F4F"/>
    <w:rsid w:val="005966C9"/>
    <w:rsid w:val="005A04F8"/>
    <w:rsid w:val="005A0FEF"/>
    <w:rsid w:val="005A14E0"/>
    <w:rsid w:val="005A21A4"/>
    <w:rsid w:val="005A26B6"/>
    <w:rsid w:val="005A2709"/>
    <w:rsid w:val="005A3010"/>
    <w:rsid w:val="005A30FA"/>
    <w:rsid w:val="005A31F5"/>
    <w:rsid w:val="005A330C"/>
    <w:rsid w:val="005A475A"/>
    <w:rsid w:val="005A4E66"/>
    <w:rsid w:val="005A4FDC"/>
    <w:rsid w:val="005A513F"/>
    <w:rsid w:val="005A529C"/>
    <w:rsid w:val="005A544D"/>
    <w:rsid w:val="005A595D"/>
    <w:rsid w:val="005A67AA"/>
    <w:rsid w:val="005A73A9"/>
    <w:rsid w:val="005A785D"/>
    <w:rsid w:val="005A7A2E"/>
    <w:rsid w:val="005A7EA0"/>
    <w:rsid w:val="005B0E4C"/>
    <w:rsid w:val="005B1FB6"/>
    <w:rsid w:val="005B23F8"/>
    <w:rsid w:val="005B27CE"/>
    <w:rsid w:val="005B3076"/>
    <w:rsid w:val="005B51FD"/>
    <w:rsid w:val="005B5382"/>
    <w:rsid w:val="005B61F4"/>
    <w:rsid w:val="005B6D91"/>
    <w:rsid w:val="005B708E"/>
    <w:rsid w:val="005B715B"/>
    <w:rsid w:val="005B74A6"/>
    <w:rsid w:val="005B79E4"/>
    <w:rsid w:val="005B7C5E"/>
    <w:rsid w:val="005C057E"/>
    <w:rsid w:val="005C2633"/>
    <w:rsid w:val="005C29B8"/>
    <w:rsid w:val="005C2A6F"/>
    <w:rsid w:val="005C2BDC"/>
    <w:rsid w:val="005C3957"/>
    <w:rsid w:val="005C5740"/>
    <w:rsid w:val="005C6348"/>
    <w:rsid w:val="005C70C0"/>
    <w:rsid w:val="005C7D66"/>
    <w:rsid w:val="005D0364"/>
    <w:rsid w:val="005D05C3"/>
    <w:rsid w:val="005D12D7"/>
    <w:rsid w:val="005D1C8C"/>
    <w:rsid w:val="005D2AC1"/>
    <w:rsid w:val="005D2DB8"/>
    <w:rsid w:val="005D3578"/>
    <w:rsid w:val="005D3655"/>
    <w:rsid w:val="005D3F4A"/>
    <w:rsid w:val="005D458D"/>
    <w:rsid w:val="005D45A4"/>
    <w:rsid w:val="005D4647"/>
    <w:rsid w:val="005D46D0"/>
    <w:rsid w:val="005D4A04"/>
    <w:rsid w:val="005D5AA2"/>
    <w:rsid w:val="005D5B7B"/>
    <w:rsid w:val="005D689D"/>
    <w:rsid w:val="005E0378"/>
    <w:rsid w:val="005E0F89"/>
    <w:rsid w:val="005E3180"/>
    <w:rsid w:val="005E393E"/>
    <w:rsid w:val="005E46FB"/>
    <w:rsid w:val="005E576F"/>
    <w:rsid w:val="005E5DD2"/>
    <w:rsid w:val="005E6820"/>
    <w:rsid w:val="005E6DB8"/>
    <w:rsid w:val="005E756C"/>
    <w:rsid w:val="005E7BB1"/>
    <w:rsid w:val="005E7F44"/>
    <w:rsid w:val="005F123F"/>
    <w:rsid w:val="005F2032"/>
    <w:rsid w:val="005F240D"/>
    <w:rsid w:val="005F33F5"/>
    <w:rsid w:val="005F41A7"/>
    <w:rsid w:val="005F491F"/>
    <w:rsid w:val="005F5C64"/>
    <w:rsid w:val="005F5E1B"/>
    <w:rsid w:val="005F5F47"/>
    <w:rsid w:val="005F71B1"/>
    <w:rsid w:val="005F734C"/>
    <w:rsid w:val="005F7B24"/>
    <w:rsid w:val="006012EA"/>
    <w:rsid w:val="0060197F"/>
    <w:rsid w:val="00602D3E"/>
    <w:rsid w:val="0060311D"/>
    <w:rsid w:val="00603615"/>
    <w:rsid w:val="00603DCE"/>
    <w:rsid w:val="006044AE"/>
    <w:rsid w:val="00604FF9"/>
    <w:rsid w:val="006051E1"/>
    <w:rsid w:val="00606393"/>
    <w:rsid w:val="006105D8"/>
    <w:rsid w:val="00610756"/>
    <w:rsid w:val="006108B7"/>
    <w:rsid w:val="00613314"/>
    <w:rsid w:val="00613EE3"/>
    <w:rsid w:val="00616B67"/>
    <w:rsid w:val="00617306"/>
    <w:rsid w:val="0061738B"/>
    <w:rsid w:val="006174F5"/>
    <w:rsid w:val="006177A0"/>
    <w:rsid w:val="006201E4"/>
    <w:rsid w:val="006209CA"/>
    <w:rsid w:val="006214C7"/>
    <w:rsid w:val="00622091"/>
    <w:rsid w:val="0062226E"/>
    <w:rsid w:val="0062317F"/>
    <w:rsid w:val="006232A7"/>
    <w:rsid w:val="00623A50"/>
    <w:rsid w:val="00624F5B"/>
    <w:rsid w:val="00625BE4"/>
    <w:rsid w:val="00626A54"/>
    <w:rsid w:val="006276ED"/>
    <w:rsid w:val="006302E0"/>
    <w:rsid w:val="0063092D"/>
    <w:rsid w:val="0063129B"/>
    <w:rsid w:val="00631D2F"/>
    <w:rsid w:val="00632C74"/>
    <w:rsid w:val="00633479"/>
    <w:rsid w:val="006336FE"/>
    <w:rsid w:val="006337D3"/>
    <w:rsid w:val="00633FE5"/>
    <w:rsid w:val="006346FE"/>
    <w:rsid w:val="006348AC"/>
    <w:rsid w:val="006349ED"/>
    <w:rsid w:val="00634B4B"/>
    <w:rsid w:val="00635B1C"/>
    <w:rsid w:val="00635E10"/>
    <w:rsid w:val="0063642D"/>
    <w:rsid w:val="00636A6D"/>
    <w:rsid w:val="006372F6"/>
    <w:rsid w:val="00637A20"/>
    <w:rsid w:val="00637BBE"/>
    <w:rsid w:val="00637E07"/>
    <w:rsid w:val="0064146C"/>
    <w:rsid w:val="00641543"/>
    <w:rsid w:val="00641B03"/>
    <w:rsid w:val="00641BB0"/>
    <w:rsid w:val="00642247"/>
    <w:rsid w:val="006428A8"/>
    <w:rsid w:val="00643BE7"/>
    <w:rsid w:val="00643EC0"/>
    <w:rsid w:val="00643ECA"/>
    <w:rsid w:val="0064481F"/>
    <w:rsid w:val="00644A09"/>
    <w:rsid w:val="00644DB8"/>
    <w:rsid w:val="006462E5"/>
    <w:rsid w:val="00650A35"/>
    <w:rsid w:val="00651587"/>
    <w:rsid w:val="00651CC1"/>
    <w:rsid w:val="006520F2"/>
    <w:rsid w:val="006520F6"/>
    <w:rsid w:val="00652E57"/>
    <w:rsid w:val="006531C6"/>
    <w:rsid w:val="00653D8F"/>
    <w:rsid w:val="00654640"/>
    <w:rsid w:val="00654E57"/>
    <w:rsid w:val="006565DA"/>
    <w:rsid w:val="00657B85"/>
    <w:rsid w:val="00657E9A"/>
    <w:rsid w:val="00660228"/>
    <w:rsid w:val="00660C87"/>
    <w:rsid w:val="00661C21"/>
    <w:rsid w:val="00661F1D"/>
    <w:rsid w:val="00662E8D"/>
    <w:rsid w:val="00663B74"/>
    <w:rsid w:val="00665018"/>
    <w:rsid w:val="00665773"/>
    <w:rsid w:val="00665917"/>
    <w:rsid w:val="00665D89"/>
    <w:rsid w:val="00667B17"/>
    <w:rsid w:val="00667DDF"/>
    <w:rsid w:val="00670D05"/>
    <w:rsid w:val="00671278"/>
    <w:rsid w:val="00671697"/>
    <w:rsid w:val="00673864"/>
    <w:rsid w:val="00673E33"/>
    <w:rsid w:val="00674220"/>
    <w:rsid w:val="006754E2"/>
    <w:rsid w:val="00676057"/>
    <w:rsid w:val="00676586"/>
    <w:rsid w:val="00676F8E"/>
    <w:rsid w:val="006772ED"/>
    <w:rsid w:val="006776D1"/>
    <w:rsid w:val="006778C5"/>
    <w:rsid w:val="00680A1F"/>
    <w:rsid w:val="00680C3A"/>
    <w:rsid w:val="00681709"/>
    <w:rsid w:val="00682701"/>
    <w:rsid w:val="00682BC8"/>
    <w:rsid w:val="00684553"/>
    <w:rsid w:val="00684E54"/>
    <w:rsid w:val="006854DA"/>
    <w:rsid w:val="00685DB3"/>
    <w:rsid w:val="00686724"/>
    <w:rsid w:val="00687D2F"/>
    <w:rsid w:val="00687D42"/>
    <w:rsid w:val="00690287"/>
    <w:rsid w:val="00690681"/>
    <w:rsid w:val="00690E71"/>
    <w:rsid w:val="00691CAD"/>
    <w:rsid w:val="006925E8"/>
    <w:rsid w:val="00692781"/>
    <w:rsid w:val="00692DB1"/>
    <w:rsid w:val="00693174"/>
    <w:rsid w:val="00693A47"/>
    <w:rsid w:val="00694624"/>
    <w:rsid w:val="00695586"/>
    <w:rsid w:val="00696200"/>
    <w:rsid w:val="00697C45"/>
    <w:rsid w:val="006A01D3"/>
    <w:rsid w:val="006A2573"/>
    <w:rsid w:val="006A280D"/>
    <w:rsid w:val="006A30C8"/>
    <w:rsid w:val="006A3159"/>
    <w:rsid w:val="006A408B"/>
    <w:rsid w:val="006A5729"/>
    <w:rsid w:val="006A58F0"/>
    <w:rsid w:val="006A5D72"/>
    <w:rsid w:val="006A7394"/>
    <w:rsid w:val="006B0C45"/>
    <w:rsid w:val="006B1C4D"/>
    <w:rsid w:val="006B2439"/>
    <w:rsid w:val="006B297E"/>
    <w:rsid w:val="006B29B5"/>
    <w:rsid w:val="006B3397"/>
    <w:rsid w:val="006B3ACF"/>
    <w:rsid w:val="006B5A96"/>
    <w:rsid w:val="006B611E"/>
    <w:rsid w:val="006B6DA8"/>
    <w:rsid w:val="006B6E51"/>
    <w:rsid w:val="006B7028"/>
    <w:rsid w:val="006C210F"/>
    <w:rsid w:val="006C2FC3"/>
    <w:rsid w:val="006C6ED3"/>
    <w:rsid w:val="006C71C1"/>
    <w:rsid w:val="006C7A33"/>
    <w:rsid w:val="006D000F"/>
    <w:rsid w:val="006D1751"/>
    <w:rsid w:val="006D21CB"/>
    <w:rsid w:val="006D2429"/>
    <w:rsid w:val="006D28A3"/>
    <w:rsid w:val="006D29C8"/>
    <w:rsid w:val="006D2A2A"/>
    <w:rsid w:val="006D314C"/>
    <w:rsid w:val="006D3EBF"/>
    <w:rsid w:val="006D4685"/>
    <w:rsid w:val="006D5EE5"/>
    <w:rsid w:val="006D5FF4"/>
    <w:rsid w:val="006D6B21"/>
    <w:rsid w:val="006D6B73"/>
    <w:rsid w:val="006E0691"/>
    <w:rsid w:val="006E1707"/>
    <w:rsid w:val="006E1B79"/>
    <w:rsid w:val="006E1DC9"/>
    <w:rsid w:val="006E262D"/>
    <w:rsid w:val="006E272C"/>
    <w:rsid w:val="006E2887"/>
    <w:rsid w:val="006E2E44"/>
    <w:rsid w:val="006E3949"/>
    <w:rsid w:val="006E40A8"/>
    <w:rsid w:val="006E5375"/>
    <w:rsid w:val="006E56CE"/>
    <w:rsid w:val="006E57B2"/>
    <w:rsid w:val="006E5DA5"/>
    <w:rsid w:val="006E686E"/>
    <w:rsid w:val="006E6B49"/>
    <w:rsid w:val="006E6F0C"/>
    <w:rsid w:val="006E7357"/>
    <w:rsid w:val="006E75B6"/>
    <w:rsid w:val="006E76A3"/>
    <w:rsid w:val="006F0281"/>
    <w:rsid w:val="006F1870"/>
    <w:rsid w:val="006F2AFD"/>
    <w:rsid w:val="006F3245"/>
    <w:rsid w:val="006F3468"/>
    <w:rsid w:val="006F3CF8"/>
    <w:rsid w:val="006F431D"/>
    <w:rsid w:val="006F455B"/>
    <w:rsid w:val="006F50E1"/>
    <w:rsid w:val="006F55FE"/>
    <w:rsid w:val="006F5B01"/>
    <w:rsid w:val="006F5BFF"/>
    <w:rsid w:val="006F5DD6"/>
    <w:rsid w:val="006F5E22"/>
    <w:rsid w:val="006F5EC2"/>
    <w:rsid w:val="006F618E"/>
    <w:rsid w:val="006F68D5"/>
    <w:rsid w:val="006F6BFE"/>
    <w:rsid w:val="006F7587"/>
    <w:rsid w:val="006F762A"/>
    <w:rsid w:val="006F7B0F"/>
    <w:rsid w:val="0070002B"/>
    <w:rsid w:val="007009D6"/>
    <w:rsid w:val="00700EB9"/>
    <w:rsid w:val="00701609"/>
    <w:rsid w:val="00701684"/>
    <w:rsid w:val="00701AAC"/>
    <w:rsid w:val="00701E4E"/>
    <w:rsid w:val="00701F0A"/>
    <w:rsid w:val="007040EF"/>
    <w:rsid w:val="00705678"/>
    <w:rsid w:val="00705A29"/>
    <w:rsid w:val="00706A7B"/>
    <w:rsid w:val="00707666"/>
    <w:rsid w:val="00710E2D"/>
    <w:rsid w:val="007116E8"/>
    <w:rsid w:val="00712C87"/>
    <w:rsid w:val="00713028"/>
    <w:rsid w:val="00714CBB"/>
    <w:rsid w:val="00715473"/>
    <w:rsid w:val="0071580F"/>
    <w:rsid w:val="007158A9"/>
    <w:rsid w:val="00715A4F"/>
    <w:rsid w:val="007163E9"/>
    <w:rsid w:val="00716C41"/>
    <w:rsid w:val="00716E4A"/>
    <w:rsid w:val="0072079E"/>
    <w:rsid w:val="007213CC"/>
    <w:rsid w:val="00721D36"/>
    <w:rsid w:val="0072274C"/>
    <w:rsid w:val="00722783"/>
    <w:rsid w:val="00722EB2"/>
    <w:rsid w:val="00723FCF"/>
    <w:rsid w:val="00724474"/>
    <w:rsid w:val="007245F1"/>
    <w:rsid w:val="007260A9"/>
    <w:rsid w:val="007265BB"/>
    <w:rsid w:val="007267FC"/>
    <w:rsid w:val="00726A5F"/>
    <w:rsid w:val="007302CF"/>
    <w:rsid w:val="007304C6"/>
    <w:rsid w:val="00732295"/>
    <w:rsid w:val="00732376"/>
    <w:rsid w:val="00733E40"/>
    <w:rsid w:val="007346BC"/>
    <w:rsid w:val="00734C3E"/>
    <w:rsid w:val="00735FE4"/>
    <w:rsid w:val="00736C3F"/>
    <w:rsid w:val="00737012"/>
    <w:rsid w:val="007373FA"/>
    <w:rsid w:val="0073770E"/>
    <w:rsid w:val="00742161"/>
    <w:rsid w:val="00742641"/>
    <w:rsid w:val="00742C98"/>
    <w:rsid w:val="007436F5"/>
    <w:rsid w:val="007438C3"/>
    <w:rsid w:val="007442CF"/>
    <w:rsid w:val="0074483E"/>
    <w:rsid w:val="00745056"/>
    <w:rsid w:val="00745A64"/>
    <w:rsid w:val="00746AB7"/>
    <w:rsid w:val="00746C71"/>
    <w:rsid w:val="0074721E"/>
    <w:rsid w:val="0075034F"/>
    <w:rsid w:val="00750C37"/>
    <w:rsid w:val="0075116D"/>
    <w:rsid w:val="00751D15"/>
    <w:rsid w:val="00751E1B"/>
    <w:rsid w:val="00752010"/>
    <w:rsid w:val="007527D4"/>
    <w:rsid w:val="00752AF6"/>
    <w:rsid w:val="00752BDD"/>
    <w:rsid w:val="007530A9"/>
    <w:rsid w:val="0075322F"/>
    <w:rsid w:val="007532AE"/>
    <w:rsid w:val="00754F4D"/>
    <w:rsid w:val="00755EBF"/>
    <w:rsid w:val="007572BD"/>
    <w:rsid w:val="00762367"/>
    <w:rsid w:val="007626E4"/>
    <w:rsid w:val="00762C30"/>
    <w:rsid w:val="00762F12"/>
    <w:rsid w:val="00763036"/>
    <w:rsid w:val="007643F2"/>
    <w:rsid w:val="00764648"/>
    <w:rsid w:val="00764CA7"/>
    <w:rsid w:val="00764EF7"/>
    <w:rsid w:val="00765B4C"/>
    <w:rsid w:val="007668A2"/>
    <w:rsid w:val="00766F63"/>
    <w:rsid w:val="00767B35"/>
    <w:rsid w:val="0077092C"/>
    <w:rsid w:val="007709BF"/>
    <w:rsid w:val="00771419"/>
    <w:rsid w:val="00771C83"/>
    <w:rsid w:val="00771FF8"/>
    <w:rsid w:val="007738C4"/>
    <w:rsid w:val="00775297"/>
    <w:rsid w:val="00775A41"/>
    <w:rsid w:val="00776F41"/>
    <w:rsid w:val="007771E5"/>
    <w:rsid w:val="0077752C"/>
    <w:rsid w:val="00777554"/>
    <w:rsid w:val="00777B41"/>
    <w:rsid w:val="00777DF0"/>
    <w:rsid w:val="00780168"/>
    <w:rsid w:val="0078076C"/>
    <w:rsid w:val="00781267"/>
    <w:rsid w:val="00781466"/>
    <w:rsid w:val="007830B7"/>
    <w:rsid w:val="00785722"/>
    <w:rsid w:val="00786F5E"/>
    <w:rsid w:val="00787AAF"/>
    <w:rsid w:val="00790435"/>
    <w:rsid w:val="007906B4"/>
    <w:rsid w:val="00790E5C"/>
    <w:rsid w:val="00791580"/>
    <w:rsid w:val="007925E9"/>
    <w:rsid w:val="0079272D"/>
    <w:rsid w:val="007928CF"/>
    <w:rsid w:val="00793E61"/>
    <w:rsid w:val="00793EFD"/>
    <w:rsid w:val="00794AA1"/>
    <w:rsid w:val="00794E15"/>
    <w:rsid w:val="00796110"/>
    <w:rsid w:val="00796418"/>
    <w:rsid w:val="00796891"/>
    <w:rsid w:val="007969A5"/>
    <w:rsid w:val="00796A6B"/>
    <w:rsid w:val="00796FB2"/>
    <w:rsid w:val="007970CE"/>
    <w:rsid w:val="00797370"/>
    <w:rsid w:val="007A0295"/>
    <w:rsid w:val="007A0665"/>
    <w:rsid w:val="007A5FE1"/>
    <w:rsid w:val="007A6177"/>
    <w:rsid w:val="007B048A"/>
    <w:rsid w:val="007B0A2B"/>
    <w:rsid w:val="007B0AD7"/>
    <w:rsid w:val="007B0D84"/>
    <w:rsid w:val="007B0E6F"/>
    <w:rsid w:val="007B27E5"/>
    <w:rsid w:val="007B31BF"/>
    <w:rsid w:val="007B43B4"/>
    <w:rsid w:val="007B4783"/>
    <w:rsid w:val="007B6A88"/>
    <w:rsid w:val="007B6DE2"/>
    <w:rsid w:val="007B7306"/>
    <w:rsid w:val="007C2D4F"/>
    <w:rsid w:val="007C2D57"/>
    <w:rsid w:val="007C3A8B"/>
    <w:rsid w:val="007C3AD0"/>
    <w:rsid w:val="007C48A1"/>
    <w:rsid w:val="007C505C"/>
    <w:rsid w:val="007C5249"/>
    <w:rsid w:val="007C657C"/>
    <w:rsid w:val="007C6A3A"/>
    <w:rsid w:val="007C6D65"/>
    <w:rsid w:val="007C75F6"/>
    <w:rsid w:val="007C7898"/>
    <w:rsid w:val="007D1163"/>
    <w:rsid w:val="007D188F"/>
    <w:rsid w:val="007D19C4"/>
    <w:rsid w:val="007D27A6"/>
    <w:rsid w:val="007D2B06"/>
    <w:rsid w:val="007D34ED"/>
    <w:rsid w:val="007D3B40"/>
    <w:rsid w:val="007D4B73"/>
    <w:rsid w:val="007D4BB4"/>
    <w:rsid w:val="007D4ECE"/>
    <w:rsid w:val="007D568B"/>
    <w:rsid w:val="007D600F"/>
    <w:rsid w:val="007D678F"/>
    <w:rsid w:val="007D6A0E"/>
    <w:rsid w:val="007D6F52"/>
    <w:rsid w:val="007D71A2"/>
    <w:rsid w:val="007D7A00"/>
    <w:rsid w:val="007E0870"/>
    <w:rsid w:val="007E094E"/>
    <w:rsid w:val="007E0C7F"/>
    <w:rsid w:val="007E27A3"/>
    <w:rsid w:val="007E35C7"/>
    <w:rsid w:val="007E420A"/>
    <w:rsid w:val="007E457A"/>
    <w:rsid w:val="007E618A"/>
    <w:rsid w:val="007E64C0"/>
    <w:rsid w:val="007E6DA4"/>
    <w:rsid w:val="007E6DDC"/>
    <w:rsid w:val="007E761D"/>
    <w:rsid w:val="007E7C3C"/>
    <w:rsid w:val="007F057B"/>
    <w:rsid w:val="007F0A7E"/>
    <w:rsid w:val="007F0E42"/>
    <w:rsid w:val="007F3BF0"/>
    <w:rsid w:val="007F4293"/>
    <w:rsid w:val="007F512F"/>
    <w:rsid w:val="007F5179"/>
    <w:rsid w:val="007F5A57"/>
    <w:rsid w:val="007F6019"/>
    <w:rsid w:val="007F653F"/>
    <w:rsid w:val="007F698C"/>
    <w:rsid w:val="007F73E2"/>
    <w:rsid w:val="007F7848"/>
    <w:rsid w:val="0080051D"/>
    <w:rsid w:val="00800D32"/>
    <w:rsid w:val="00801735"/>
    <w:rsid w:val="008017A2"/>
    <w:rsid w:val="00801DD7"/>
    <w:rsid w:val="00802267"/>
    <w:rsid w:val="0080435A"/>
    <w:rsid w:val="00804E05"/>
    <w:rsid w:val="00805397"/>
    <w:rsid w:val="008056C7"/>
    <w:rsid w:val="00805A69"/>
    <w:rsid w:val="00806772"/>
    <w:rsid w:val="0080681F"/>
    <w:rsid w:val="00807449"/>
    <w:rsid w:val="00812262"/>
    <w:rsid w:val="00812BC3"/>
    <w:rsid w:val="00814890"/>
    <w:rsid w:val="008148EF"/>
    <w:rsid w:val="008166DE"/>
    <w:rsid w:val="0081724B"/>
    <w:rsid w:val="00817624"/>
    <w:rsid w:val="008202C3"/>
    <w:rsid w:val="008202F1"/>
    <w:rsid w:val="008203A7"/>
    <w:rsid w:val="008211FC"/>
    <w:rsid w:val="0082159C"/>
    <w:rsid w:val="00822F54"/>
    <w:rsid w:val="0082321A"/>
    <w:rsid w:val="008234E8"/>
    <w:rsid w:val="00823B18"/>
    <w:rsid w:val="00823E74"/>
    <w:rsid w:val="008240CA"/>
    <w:rsid w:val="00824D6E"/>
    <w:rsid w:val="008262DB"/>
    <w:rsid w:val="00826D22"/>
    <w:rsid w:val="00827740"/>
    <w:rsid w:val="0082798B"/>
    <w:rsid w:val="008279FC"/>
    <w:rsid w:val="00827A5C"/>
    <w:rsid w:val="00830744"/>
    <w:rsid w:val="00830796"/>
    <w:rsid w:val="00830C28"/>
    <w:rsid w:val="00832270"/>
    <w:rsid w:val="00832C17"/>
    <w:rsid w:val="00832D79"/>
    <w:rsid w:val="00833078"/>
    <w:rsid w:val="008338BB"/>
    <w:rsid w:val="00833E6E"/>
    <w:rsid w:val="0083510D"/>
    <w:rsid w:val="00835175"/>
    <w:rsid w:val="008355F4"/>
    <w:rsid w:val="00835FCF"/>
    <w:rsid w:val="00836186"/>
    <w:rsid w:val="00836B1D"/>
    <w:rsid w:val="0083779C"/>
    <w:rsid w:val="008379A2"/>
    <w:rsid w:val="0084091A"/>
    <w:rsid w:val="00841B10"/>
    <w:rsid w:val="008435AF"/>
    <w:rsid w:val="00843683"/>
    <w:rsid w:val="0084384D"/>
    <w:rsid w:val="0084385A"/>
    <w:rsid w:val="00844E55"/>
    <w:rsid w:val="00844FE0"/>
    <w:rsid w:val="008458D2"/>
    <w:rsid w:val="00846048"/>
    <w:rsid w:val="00846C97"/>
    <w:rsid w:val="00846D5A"/>
    <w:rsid w:val="0084705D"/>
    <w:rsid w:val="00847552"/>
    <w:rsid w:val="00847EE6"/>
    <w:rsid w:val="00850829"/>
    <w:rsid w:val="008518D1"/>
    <w:rsid w:val="00851B5C"/>
    <w:rsid w:val="008528AD"/>
    <w:rsid w:val="0085444C"/>
    <w:rsid w:val="0085480A"/>
    <w:rsid w:val="00857A4D"/>
    <w:rsid w:val="00860277"/>
    <w:rsid w:val="00860B08"/>
    <w:rsid w:val="00863C2C"/>
    <w:rsid w:val="00863F57"/>
    <w:rsid w:val="00867026"/>
    <w:rsid w:val="008671E9"/>
    <w:rsid w:val="0086724C"/>
    <w:rsid w:val="0086751B"/>
    <w:rsid w:val="0086777D"/>
    <w:rsid w:val="00872B3F"/>
    <w:rsid w:val="008734A7"/>
    <w:rsid w:val="008735A4"/>
    <w:rsid w:val="008744A9"/>
    <w:rsid w:val="008744DD"/>
    <w:rsid w:val="00875A59"/>
    <w:rsid w:val="008760AB"/>
    <w:rsid w:val="00876437"/>
    <w:rsid w:val="008801AB"/>
    <w:rsid w:val="0088072E"/>
    <w:rsid w:val="00881C76"/>
    <w:rsid w:val="00881FF0"/>
    <w:rsid w:val="00882155"/>
    <w:rsid w:val="0088343F"/>
    <w:rsid w:val="008835C3"/>
    <w:rsid w:val="0088376E"/>
    <w:rsid w:val="00883A67"/>
    <w:rsid w:val="00883F9A"/>
    <w:rsid w:val="0088486B"/>
    <w:rsid w:val="008848F1"/>
    <w:rsid w:val="00885774"/>
    <w:rsid w:val="00885C1C"/>
    <w:rsid w:val="008861FD"/>
    <w:rsid w:val="00887029"/>
    <w:rsid w:val="00890CD6"/>
    <w:rsid w:val="008915D2"/>
    <w:rsid w:val="00891CB6"/>
    <w:rsid w:val="00892042"/>
    <w:rsid w:val="008925A7"/>
    <w:rsid w:val="0089296C"/>
    <w:rsid w:val="00892A12"/>
    <w:rsid w:val="0089320A"/>
    <w:rsid w:val="008954E5"/>
    <w:rsid w:val="0089639D"/>
    <w:rsid w:val="008973AE"/>
    <w:rsid w:val="008A007E"/>
    <w:rsid w:val="008A0AEB"/>
    <w:rsid w:val="008A1DA2"/>
    <w:rsid w:val="008A1FF1"/>
    <w:rsid w:val="008A219A"/>
    <w:rsid w:val="008A234B"/>
    <w:rsid w:val="008A26AA"/>
    <w:rsid w:val="008A4B26"/>
    <w:rsid w:val="008A4DCC"/>
    <w:rsid w:val="008A502A"/>
    <w:rsid w:val="008B0193"/>
    <w:rsid w:val="008B02C7"/>
    <w:rsid w:val="008B11A0"/>
    <w:rsid w:val="008B15B3"/>
    <w:rsid w:val="008B16CC"/>
    <w:rsid w:val="008B17BD"/>
    <w:rsid w:val="008B17DD"/>
    <w:rsid w:val="008B19DC"/>
    <w:rsid w:val="008B2CA2"/>
    <w:rsid w:val="008B2F67"/>
    <w:rsid w:val="008B3A36"/>
    <w:rsid w:val="008B3A39"/>
    <w:rsid w:val="008B3EDD"/>
    <w:rsid w:val="008B4447"/>
    <w:rsid w:val="008B4A1D"/>
    <w:rsid w:val="008B6B16"/>
    <w:rsid w:val="008B706C"/>
    <w:rsid w:val="008B72EB"/>
    <w:rsid w:val="008B7622"/>
    <w:rsid w:val="008B7CE7"/>
    <w:rsid w:val="008C004A"/>
    <w:rsid w:val="008C0A7A"/>
    <w:rsid w:val="008C13C2"/>
    <w:rsid w:val="008C1E2C"/>
    <w:rsid w:val="008C23B0"/>
    <w:rsid w:val="008C3BE0"/>
    <w:rsid w:val="008C41F0"/>
    <w:rsid w:val="008C4ECF"/>
    <w:rsid w:val="008C512E"/>
    <w:rsid w:val="008C554E"/>
    <w:rsid w:val="008C6130"/>
    <w:rsid w:val="008C6C01"/>
    <w:rsid w:val="008C7481"/>
    <w:rsid w:val="008C7DA9"/>
    <w:rsid w:val="008C7F71"/>
    <w:rsid w:val="008D407B"/>
    <w:rsid w:val="008D410B"/>
    <w:rsid w:val="008D62E7"/>
    <w:rsid w:val="008D646B"/>
    <w:rsid w:val="008D6A3C"/>
    <w:rsid w:val="008D7256"/>
    <w:rsid w:val="008D7B77"/>
    <w:rsid w:val="008D7F75"/>
    <w:rsid w:val="008E11DE"/>
    <w:rsid w:val="008E1C80"/>
    <w:rsid w:val="008E1D0C"/>
    <w:rsid w:val="008E22A5"/>
    <w:rsid w:val="008E3868"/>
    <w:rsid w:val="008E4000"/>
    <w:rsid w:val="008E4693"/>
    <w:rsid w:val="008E479D"/>
    <w:rsid w:val="008E55A6"/>
    <w:rsid w:val="008E67E9"/>
    <w:rsid w:val="008E7081"/>
    <w:rsid w:val="008F066D"/>
    <w:rsid w:val="008F0C2F"/>
    <w:rsid w:val="008F158E"/>
    <w:rsid w:val="008F319C"/>
    <w:rsid w:val="008F39A1"/>
    <w:rsid w:val="008F4028"/>
    <w:rsid w:val="008F427D"/>
    <w:rsid w:val="008F4602"/>
    <w:rsid w:val="008F4628"/>
    <w:rsid w:val="008F4709"/>
    <w:rsid w:val="008F66A4"/>
    <w:rsid w:val="008F6CDE"/>
    <w:rsid w:val="008F6E29"/>
    <w:rsid w:val="008F74ED"/>
    <w:rsid w:val="008F7FB2"/>
    <w:rsid w:val="00900ADA"/>
    <w:rsid w:val="00900E77"/>
    <w:rsid w:val="009010E6"/>
    <w:rsid w:val="0090156D"/>
    <w:rsid w:val="00903023"/>
    <w:rsid w:val="00903085"/>
    <w:rsid w:val="009035E6"/>
    <w:rsid w:val="00903AF2"/>
    <w:rsid w:val="00903B1B"/>
    <w:rsid w:val="00903CF7"/>
    <w:rsid w:val="00903D50"/>
    <w:rsid w:val="00904EC8"/>
    <w:rsid w:val="00905113"/>
    <w:rsid w:val="009059DD"/>
    <w:rsid w:val="00905FBD"/>
    <w:rsid w:val="009064A8"/>
    <w:rsid w:val="0090669C"/>
    <w:rsid w:val="00907F2B"/>
    <w:rsid w:val="009110D3"/>
    <w:rsid w:val="009111AA"/>
    <w:rsid w:val="009115C3"/>
    <w:rsid w:val="009120F8"/>
    <w:rsid w:val="00912B56"/>
    <w:rsid w:val="0091480F"/>
    <w:rsid w:val="00914917"/>
    <w:rsid w:val="009149C6"/>
    <w:rsid w:val="0091702C"/>
    <w:rsid w:val="0091757C"/>
    <w:rsid w:val="00917A50"/>
    <w:rsid w:val="00920336"/>
    <w:rsid w:val="00920C7A"/>
    <w:rsid w:val="0092179E"/>
    <w:rsid w:val="009229E3"/>
    <w:rsid w:val="00923FDC"/>
    <w:rsid w:val="009253A6"/>
    <w:rsid w:val="00925624"/>
    <w:rsid w:val="00925DAC"/>
    <w:rsid w:val="009263AB"/>
    <w:rsid w:val="009265DD"/>
    <w:rsid w:val="009276CF"/>
    <w:rsid w:val="00927A6D"/>
    <w:rsid w:val="00927B80"/>
    <w:rsid w:val="00927FAD"/>
    <w:rsid w:val="0093051C"/>
    <w:rsid w:val="009309BF"/>
    <w:rsid w:val="00931902"/>
    <w:rsid w:val="00932285"/>
    <w:rsid w:val="00932525"/>
    <w:rsid w:val="00933987"/>
    <w:rsid w:val="009342A7"/>
    <w:rsid w:val="00934DB5"/>
    <w:rsid w:val="00936B57"/>
    <w:rsid w:val="009378CF"/>
    <w:rsid w:val="00937B58"/>
    <w:rsid w:val="00941EF4"/>
    <w:rsid w:val="009420F5"/>
    <w:rsid w:val="009425D9"/>
    <w:rsid w:val="00942913"/>
    <w:rsid w:val="00942B7E"/>
    <w:rsid w:val="00942E38"/>
    <w:rsid w:val="00942EA8"/>
    <w:rsid w:val="00944283"/>
    <w:rsid w:val="0094471D"/>
    <w:rsid w:val="0094491C"/>
    <w:rsid w:val="00944B5D"/>
    <w:rsid w:val="00944C00"/>
    <w:rsid w:val="009450BE"/>
    <w:rsid w:val="009462F5"/>
    <w:rsid w:val="0094657A"/>
    <w:rsid w:val="009500C0"/>
    <w:rsid w:val="00950A17"/>
    <w:rsid w:val="00950E2D"/>
    <w:rsid w:val="0095188F"/>
    <w:rsid w:val="00951DE0"/>
    <w:rsid w:val="00951EFE"/>
    <w:rsid w:val="00952593"/>
    <w:rsid w:val="00952A9B"/>
    <w:rsid w:val="0095453A"/>
    <w:rsid w:val="009547FD"/>
    <w:rsid w:val="00954949"/>
    <w:rsid w:val="00956249"/>
    <w:rsid w:val="00956908"/>
    <w:rsid w:val="00956C6D"/>
    <w:rsid w:val="00962457"/>
    <w:rsid w:val="00962B24"/>
    <w:rsid w:val="00963257"/>
    <w:rsid w:val="00963E50"/>
    <w:rsid w:val="009645F8"/>
    <w:rsid w:val="00964A31"/>
    <w:rsid w:val="00965E0D"/>
    <w:rsid w:val="0096622D"/>
    <w:rsid w:val="009670E6"/>
    <w:rsid w:val="0096749C"/>
    <w:rsid w:val="00970876"/>
    <w:rsid w:val="00970FBD"/>
    <w:rsid w:val="00971883"/>
    <w:rsid w:val="00974C4F"/>
    <w:rsid w:val="00975ADD"/>
    <w:rsid w:val="00975CE8"/>
    <w:rsid w:val="00977113"/>
    <w:rsid w:val="0097726B"/>
    <w:rsid w:val="009777C5"/>
    <w:rsid w:val="00980B51"/>
    <w:rsid w:val="0098110F"/>
    <w:rsid w:val="0098189B"/>
    <w:rsid w:val="00981F90"/>
    <w:rsid w:val="009824FC"/>
    <w:rsid w:val="00982D23"/>
    <w:rsid w:val="0098301B"/>
    <w:rsid w:val="009837F0"/>
    <w:rsid w:val="00983BE8"/>
    <w:rsid w:val="00983EDF"/>
    <w:rsid w:val="0098523B"/>
    <w:rsid w:val="00986B0A"/>
    <w:rsid w:val="009878CE"/>
    <w:rsid w:val="009910D6"/>
    <w:rsid w:val="00991782"/>
    <w:rsid w:val="0099269B"/>
    <w:rsid w:val="00992D98"/>
    <w:rsid w:val="00993E3C"/>
    <w:rsid w:val="00994267"/>
    <w:rsid w:val="009945E9"/>
    <w:rsid w:val="00994A6B"/>
    <w:rsid w:val="009950B2"/>
    <w:rsid w:val="0099513D"/>
    <w:rsid w:val="0099563B"/>
    <w:rsid w:val="00995ADD"/>
    <w:rsid w:val="00995D3E"/>
    <w:rsid w:val="00995EA3"/>
    <w:rsid w:val="0099769C"/>
    <w:rsid w:val="00997D10"/>
    <w:rsid w:val="009A0E0F"/>
    <w:rsid w:val="009A0F1D"/>
    <w:rsid w:val="009A1115"/>
    <w:rsid w:val="009A12E5"/>
    <w:rsid w:val="009A15F4"/>
    <w:rsid w:val="009A1696"/>
    <w:rsid w:val="009A1ACC"/>
    <w:rsid w:val="009A1B92"/>
    <w:rsid w:val="009A1F7B"/>
    <w:rsid w:val="009A23B5"/>
    <w:rsid w:val="009A4462"/>
    <w:rsid w:val="009A52C5"/>
    <w:rsid w:val="009A5856"/>
    <w:rsid w:val="009A6247"/>
    <w:rsid w:val="009A67DA"/>
    <w:rsid w:val="009A7238"/>
    <w:rsid w:val="009A7D4E"/>
    <w:rsid w:val="009B033A"/>
    <w:rsid w:val="009B0570"/>
    <w:rsid w:val="009B0A51"/>
    <w:rsid w:val="009B0E48"/>
    <w:rsid w:val="009B2D9D"/>
    <w:rsid w:val="009B357E"/>
    <w:rsid w:val="009B5996"/>
    <w:rsid w:val="009C00AB"/>
    <w:rsid w:val="009C1C1F"/>
    <w:rsid w:val="009C26D7"/>
    <w:rsid w:val="009C3E1A"/>
    <w:rsid w:val="009C3E87"/>
    <w:rsid w:val="009C4016"/>
    <w:rsid w:val="009C4CC6"/>
    <w:rsid w:val="009C4E61"/>
    <w:rsid w:val="009C5049"/>
    <w:rsid w:val="009C504E"/>
    <w:rsid w:val="009C53FE"/>
    <w:rsid w:val="009C5B7A"/>
    <w:rsid w:val="009C5F77"/>
    <w:rsid w:val="009C6795"/>
    <w:rsid w:val="009C6B39"/>
    <w:rsid w:val="009C79BF"/>
    <w:rsid w:val="009D06C7"/>
    <w:rsid w:val="009D1E4B"/>
    <w:rsid w:val="009D24F1"/>
    <w:rsid w:val="009D2836"/>
    <w:rsid w:val="009D2D20"/>
    <w:rsid w:val="009D2D4B"/>
    <w:rsid w:val="009D2E61"/>
    <w:rsid w:val="009D33E0"/>
    <w:rsid w:val="009D4199"/>
    <w:rsid w:val="009D48CC"/>
    <w:rsid w:val="009D4EC5"/>
    <w:rsid w:val="009D5FC1"/>
    <w:rsid w:val="009D606A"/>
    <w:rsid w:val="009D6852"/>
    <w:rsid w:val="009D6859"/>
    <w:rsid w:val="009D6FB8"/>
    <w:rsid w:val="009E0121"/>
    <w:rsid w:val="009E062B"/>
    <w:rsid w:val="009E1A04"/>
    <w:rsid w:val="009E2005"/>
    <w:rsid w:val="009E3134"/>
    <w:rsid w:val="009E3CB3"/>
    <w:rsid w:val="009E3DCA"/>
    <w:rsid w:val="009E5FCD"/>
    <w:rsid w:val="009E7504"/>
    <w:rsid w:val="009E7B1B"/>
    <w:rsid w:val="009E7C6B"/>
    <w:rsid w:val="009F03C7"/>
    <w:rsid w:val="009F07D9"/>
    <w:rsid w:val="009F1C32"/>
    <w:rsid w:val="009F2EA2"/>
    <w:rsid w:val="009F36E7"/>
    <w:rsid w:val="009F3A85"/>
    <w:rsid w:val="009F3CAB"/>
    <w:rsid w:val="009F3E1A"/>
    <w:rsid w:val="009F3EF7"/>
    <w:rsid w:val="009F3FC2"/>
    <w:rsid w:val="009F5406"/>
    <w:rsid w:val="009F5468"/>
    <w:rsid w:val="009F594D"/>
    <w:rsid w:val="009F5D05"/>
    <w:rsid w:val="009F61D1"/>
    <w:rsid w:val="009F682B"/>
    <w:rsid w:val="00A00814"/>
    <w:rsid w:val="00A02047"/>
    <w:rsid w:val="00A0313B"/>
    <w:rsid w:val="00A03441"/>
    <w:rsid w:val="00A041B6"/>
    <w:rsid w:val="00A0537A"/>
    <w:rsid w:val="00A06D3E"/>
    <w:rsid w:val="00A077B6"/>
    <w:rsid w:val="00A11813"/>
    <w:rsid w:val="00A12521"/>
    <w:rsid w:val="00A13BA3"/>
    <w:rsid w:val="00A13BFD"/>
    <w:rsid w:val="00A14455"/>
    <w:rsid w:val="00A14578"/>
    <w:rsid w:val="00A14CA3"/>
    <w:rsid w:val="00A1577C"/>
    <w:rsid w:val="00A163C7"/>
    <w:rsid w:val="00A179B1"/>
    <w:rsid w:val="00A17BA6"/>
    <w:rsid w:val="00A17EE5"/>
    <w:rsid w:val="00A20098"/>
    <w:rsid w:val="00A20E03"/>
    <w:rsid w:val="00A21128"/>
    <w:rsid w:val="00A21BB1"/>
    <w:rsid w:val="00A236FD"/>
    <w:rsid w:val="00A23722"/>
    <w:rsid w:val="00A24135"/>
    <w:rsid w:val="00A25825"/>
    <w:rsid w:val="00A26AAB"/>
    <w:rsid w:val="00A27FFA"/>
    <w:rsid w:val="00A30363"/>
    <w:rsid w:val="00A30FDE"/>
    <w:rsid w:val="00A31913"/>
    <w:rsid w:val="00A31C02"/>
    <w:rsid w:val="00A32E8F"/>
    <w:rsid w:val="00A33D0D"/>
    <w:rsid w:val="00A35215"/>
    <w:rsid w:val="00A35645"/>
    <w:rsid w:val="00A356CA"/>
    <w:rsid w:val="00A357A7"/>
    <w:rsid w:val="00A36B19"/>
    <w:rsid w:val="00A377B5"/>
    <w:rsid w:val="00A37FCD"/>
    <w:rsid w:val="00A40474"/>
    <w:rsid w:val="00A40A78"/>
    <w:rsid w:val="00A41A3F"/>
    <w:rsid w:val="00A41BB4"/>
    <w:rsid w:val="00A42519"/>
    <w:rsid w:val="00A43B0E"/>
    <w:rsid w:val="00A44AD7"/>
    <w:rsid w:val="00A4514E"/>
    <w:rsid w:val="00A45E3E"/>
    <w:rsid w:val="00A4618A"/>
    <w:rsid w:val="00A4654A"/>
    <w:rsid w:val="00A4674C"/>
    <w:rsid w:val="00A500BA"/>
    <w:rsid w:val="00A505D3"/>
    <w:rsid w:val="00A50884"/>
    <w:rsid w:val="00A50C2B"/>
    <w:rsid w:val="00A516E2"/>
    <w:rsid w:val="00A526E5"/>
    <w:rsid w:val="00A52E72"/>
    <w:rsid w:val="00A53B42"/>
    <w:rsid w:val="00A53F27"/>
    <w:rsid w:val="00A54074"/>
    <w:rsid w:val="00A544E8"/>
    <w:rsid w:val="00A54B33"/>
    <w:rsid w:val="00A54D91"/>
    <w:rsid w:val="00A55B0D"/>
    <w:rsid w:val="00A56D79"/>
    <w:rsid w:val="00A57480"/>
    <w:rsid w:val="00A57C80"/>
    <w:rsid w:val="00A57F04"/>
    <w:rsid w:val="00A57F93"/>
    <w:rsid w:val="00A60114"/>
    <w:rsid w:val="00A60270"/>
    <w:rsid w:val="00A60C27"/>
    <w:rsid w:val="00A61383"/>
    <w:rsid w:val="00A62557"/>
    <w:rsid w:val="00A62E6D"/>
    <w:rsid w:val="00A639DA"/>
    <w:rsid w:val="00A6403C"/>
    <w:rsid w:val="00A644C4"/>
    <w:rsid w:val="00A64FFD"/>
    <w:rsid w:val="00A66969"/>
    <w:rsid w:val="00A6752D"/>
    <w:rsid w:val="00A678FB"/>
    <w:rsid w:val="00A67F67"/>
    <w:rsid w:val="00A71498"/>
    <w:rsid w:val="00A728A7"/>
    <w:rsid w:val="00A72DA3"/>
    <w:rsid w:val="00A732B9"/>
    <w:rsid w:val="00A73C2B"/>
    <w:rsid w:val="00A73E88"/>
    <w:rsid w:val="00A74FDE"/>
    <w:rsid w:val="00A7553E"/>
    <w:rsid w:val="00A76971"/>
    <w:rsid w:val="00A7713F"/>
    <w:rsid w:val="00A779AC"/>
    <w:rsid w:val="00A801E5"/>
    <w:rsid w:val="00A8158F"/>
    <w:rsid w:val="00A8166D"/>
    <w:rsid w:val="00A81C9D"/>
    <w:rsid w:val="00A82591"/>
    <w:rsid w:val="00A82B49"/>
    <w:rsid w:val="00A83059"/>
    <w:rsid w:val="00A837E5"/>
    <w:rsid w:val="00A85278"/>
    <w:rsid w:val="00A85793"/>
    <w:rsid w:val="00A86AD7"/>
    <w:rsid w:val="00A86E7A"/>
    <w:rsid w:val="00A87F9F"/>
    <w:rsid w:val="00A90110"/>
    <w:rsid w:val="00A905D8"/>
    <w:rsid w:val="00A91272"/>
    <w:rsid w:val="00A9273B"/>
    <w:rsid w:val="00A932AC"/>
    <w:rsid w:val="00A94402"/>
    <w:rsid w:val="00A9514F"/>
    <w:rsid w:val="00A9536E"/>
    <w:rsid w:val="00A95EDC"/>
    <w:rsid w:val="00A962A7"/>
    <w:rsid w:val="00A968A3"/>
    <w:rsid w:val="00A9763C"/>
    <w:rsid w:val="00AA1637"/>
    <w:rsid w:val="00AA1BBF"/>
    <w:rsid w:val="00AA1C91"/>
    <w:rsid w:val="00AA1CE5"/>
    <w:rsid w:val="00AA1DC4"/>
    <w:rsid w:val="00AA3D44"/>
    <w:rsid w:val="00AA4BE1"/>
    <w:rsid w:val="00AA4E61"/>
    <w:rsid w:val="00AA5735"/>
    <w:rsid w:val="00AA5EB8"/>
    <w:rsid w:val="00AA662B"/>
    <w:rsid w:val="00AA666C"/>
    <w:rsid w:val="00AA7486"/>
    <w:rsid w:val="00AA7E87"/>
    <w:rsid w:val="00AB0290"/>
    <w:rsid w:val="00AB030C"/>
    <w:rsid w:val="00AB1D18"/>
    <w:rsid w:val="00AB2428"/>
    <w:rsid w:val="00AB2B89"/>
    <w:rsid w:val="00AB2E54"/>
    <w:rsid w:val="00AB507F"/>
    <w:rsid w:val="00AB5368"/>
    <w:rsid w:val="00AB640D"/>
    <w:rsid w:val="00AB6871"/>
    <w:rsid w:val="00AB7972"/>
    <w:rsid w:val="00AC012C"/>
    <w:rsid w:val="00AC0177"/>
    <w:rsid w:val="00AC1093"/>
    <w:rsid w:val="00AC24FD"/>
    <w:rsid w:val="00AC2975"/>
    <w:rsid w:val="00AC31E5"/>
    <w:rsid w:val="00AC34AA"/>
    <w:rsid w:val="00AC34D0"/>
    <w:rsid w:val="00AC3937"/>
    <w:rsid w:val="00AC3A77"/>
    <w:rsid w:val="00AC475D"/>
    <w:rsid w:val="00AC4BBC"/>
    <w:rsid w:val="00AC4C43"/>
    <w:rsid w:val="00AC4DCA"/>
    <w:rsid w:val="00AC52AF"/>
    <w:rsid w:val="00AC5678"/>
    <w:rsid w:val="00AC6395"/>
    <w:rsid w:val="00AC7028"/>
    <w:rsid w:val="00AC772C"/>
    <w:rsid w:val="00AC78A3"/>
    <w:rsid w:val="00AC7BBB"/>
    <w:rsid w:val="00AD0040"/>
    <w:rsid w:val="00AD05A4"/>
    <w:rsid w:val="00AD0848"/>
    <w:rsid w:val="00AD0E5A"/>
    <w:rsid w:val="00AD10EF"/>
    <w:rsid w:val="00AD18D8"/>
    <w:rsid w:val="00AD1EC4"/>
    <w:rsid w:val="00AD216C"/>
    <w:rsid w:val="00AD24EB"/>
    <w:rsid w:val="00AD2FB6"/>
    <w:rsid w:val="00AD3C19"/>
    <w:rsid w:val="00AD60A1"/>
    <w:rsid w:val="00AD610B"/>
    <w:rsid w:val="00AD69F2"/>
    <w:rsid w:val="00AD77E0"/>
    <w:rsid w:val="00AD7B0D"/>
    <w:rsid w:val="00AD7CA9"/>
    <w:rsid w:val="00AE070B"/>
    <w:rsid w:val="00AE09AD"/>
    <w:rsid w:val="00AE1538"/>
    <w:rsid w:val="00AE1B88"/>
    <w:rsid w:val="00AE2295"/>
    <w:rsid w:val="00AE250D"/>
    <w:rsid w:val="00AE2BA2"/>
    <w:rsid w:val="00AE2D15"/>
    <w:rsid w:val="00AE359F"/>
    <w:rsid w:val="00AE4951"/>
    <w:rsid w:val="00AE4C68"/>
    <w:rsid w:val="00AE4FEE"/>
    <w:rsid w:val="00AE523F"/>
    <w:rsid w:val="00AE54E4"/>
    <w:rsid w:val="00AE5B9B"/>
    <w:rsid w:val="00AE5E39"/>
    <w:rsid w:val="00AE641B"/>
    <w:rsid w:val="00AE69BC"/>
    <w:rsid w:val="00AE7A1F"/>
    <w:rsid w:val="00AF132A"/>
    <w:rsid w:val="00AF1CFD"/>
    <w:rsid w:val="00AF22D3"/>
    <w:rsid w:val="00AF2536"/>
    <w:rsid w:val="00AF2D21"/>
    <w:rsid w:val="00AF33AB"/>
    <w:rsid w:val="00AF34C7"/>
    <w:rsid w:val="00AF34D6"/>
    <w:rsid w:val="00AF3B00"/>
    <w:rsid w:val="00AF5D7D"/>
    <w:rsid w:val="00AF63BC"/>
    <w:rsid w:val="00AF657F"/>
    <w:rsid w:val="00AF6CBA"/>
    <w:rsid w:val="00AF7CB8"/>
    <w:rsid w:val="00B01C3E"/>
    <w:rsid w:val="00B0404B"/>
    <w:rsid w:val="00B048DE"/>
    <w:rsid w:val="00B05C08"/>
    <w:rsid w:val="00B05C9C"/>
    <w:rsid w:val="00B065C3"/>
    <w:rsid w:val="00B076B3"/>
    <w:rsid w:val="00B1195B"/>
    <w:rsid w:val="00B1217D"/>
    <w:rsid w:val="00B12D25"/>
    <w:rsid w:val="00B130D6"/>
    <w:rsid w:val="00B133DE"/>
    <w:rsid w:val="00B13524"/>
    <w:rsid w:val="00B13AB0"/>
    <w:rsid w:val="00B13EBC"/>
    <w:rsid w:val="00B149AD"/>
    <w:rsid w:val="00B15842"/>
    <w:rsid w:val="00B167EA"/>
    <w:rsid w:val="00B17BE7"/>
    <w:rsid w:val="00B209AB"/>
    <w:rsid w:val="00B20CA3"/>
    <w:rsid w:val="00B21FA0"/>
    <w:rsid w:val="00B22151"/>
    <w:rsid w:val="00B2339D"/>
    <w:rsid w:val="00B23709"/>
    <w:rsid w:val="00B237DB"/>
    <w:rsid w:val="00B23D5C"/>
    <w:rsid w:val="00B243B1"/>
    <w:rsid w:val="00B24702"/>
    <w:rsid w:val="00B24769"/>
    <w:rsid w:val="00B24AA8"/>
    <w:rsid w:val="00B24C28"/>
    <w:rsid w:val="00B24C3B"/>
    <w:rsid w:val="00B251C4"/>
    <w:rsid w:val="00B25AC5"/>
    <w:rsid w:val="00B25ADB"/>
    <w:rsid w:val="00B25BD4"/>
    <w:rsid w:val="00B25CCE"/>
    <w:rsid w:val="00B2608B"/>
    <w:rsid w:val="00B26E80"/>
    <w:rsid w:val="00B26F3A"/>
    <w:rsid w:val="00B275C6"/>
    <w:rsid w:val="00B2786C"/>
    <w:rsid w:val="00B301F3"/>
    <w:rsid w:val="00B304A7"/>
    <w:rsid w:val="00B325E2"/>
    <w:rsid w:val="00B3263F"/>
    <w:rsid w:val="00B336FA"/>
    <w:rsid w:val="00B33C20"/>
    <w:rsid w:val="00B34A13"/>
    <w:rsid w:val="00B354F6"/>
    <w:rsid w:val="00B36366"/>
    <w:rsid w:val="00B36746"/>
    <w:rsid w:val="00B36901"/>
    <w:rsid w:val="00B37090"/>
    <w:rsid w:val="00B375AE"/>
    <w:rsid w:val="00B406B3"/>
    <w:rsid w:val="00B409D2"/>
    <w:rsid w:val="00B41402"/>
    <w:rsid w:val="00B417A4"/>
    <w:rsid w:val="00B42722"/>
    <w:rsid w:val="00B42890"/>
    <w:rsid w:val="00B42AE9"/>
    <w:rsid w:val="00B43C97"/>
    <w:rsid w:val="00B46235"/>
    <w:rsid w:val="00B46305"/>
    <w:rsid w:val="00B46406"/>
    <w:rsid w:val="00B47304"/>
    <w:rsid w:val="00B5088F"/>
    <w:rsid w:val="00B51B21"/>
    <w:rsid w:val="00B52898"/>
    <w:rsid w:val="00B52960"/>
    <w:rsid w:val="00B52A11"/>
    <w:rsid w:val="00B53657"/>
    <w:rsid w:val="00B536BE"/>
    <w:rsid w:val="00B537C9"/>
    <w:rsid w:val="00B53C9C"/>
    <w:rsid w:val="00B54559"/>
    <w:rsid w:val="00B545A7"/>
    <w:rsid w:val="00B54DF4"/>
    <w:rsid w:val="00B559EA"/>
    <w:rsid w:val="00B56BB6"/>
    <w:rsid w:val="00B5755F"/>
    <w:rsid w:val="00B57573"/>
    <w:rsid w:val="00B60064"/>
    <w:rsid w:val="00B6151B"/>
    <w:rsid w:val="00B62CA1"/>
    <w:rsid w:val="00B6397A"/>
    <w:rsid w:val="00B63E29"/>
    <w:rsid w:val="00B647BD"/>
    <w:rsid w:val="00B6634C"/>
    <w:rsid w:val="00B667F7"/>
    <w:rsid w:val="00B66C75"/>
    <w:rsid w:val="00B67696"/>
    <w:rsid w:val="00B70727"/>
    <w:rsid w:val="00B7244C"/>
    <w:rsid w:val="00B72F88"/>
    <w:rsid w:val="00B72FBB"/>
    <w:rsid w:val="00B73A10"/>
    <w:rsid w:val="00B74682"/>
    <w:rsid w:val="00B74C3A"/>
    <w:rsid w:val="00B75D02"/>
    <w:rsid w:val="00B7649C"/>
    <w:rsid w:val="00B764C9"/>
    <w:rsid w:val="00B7655E"/>
    <w:rsid w:val="00B77D57"/>
    <w:rsid w:val="00B80BD5"/>
    <w:rsid w:val="00B80E83"/>
    <w:rsid w:val="00B80EE7"/>
    <w:rsid w:val="00B81102"/>
    <w:rsid w:val="00B81207"/>
    <w:rsid w:val="00B81AE6"/>
    <w:rsid w:val="00B82192"/>
    <w:rsid w:val="00B83487"/>
    <w:rsid w:val="00B84228"/>
    <w:rsid w:val="00B8436C"/>
    <w:rsid w:val="00B847CE"/>
    <w:rsid w:val="00B85224"/>
    <w:rsid w:val="00B8626C"/>
    <w:rsid w:val="00B86ABB"/>
    <w:rsid w:val="00B86D9D"/>
    <w:rsid w:val="00B87126"/>
    <w:rsid w:val="00B8760F"/>
    <w:rsid w:val="00B87BD4"/>
    <w:rsid w:val="00B918FB"/>
    <w:rsid w:val="00B91CD8"/>
    <w:rsid w:val="00B928FD"/>
    <w:rsid w:val="00B94E86"/>
    <w:rsid w:val="00B9509E"/>
    <w:rsid w:val="00B97047"/>
    <w:rsid w:val="00BA0ADA"/>
    <w:rsid w:val="00BA0DF0"/>
    <w:rsid w:val="00BA2098"/>
    <w:rsid w:val="00BA2D44"/>
    <w:rsid w:val="00BA30CB"/>
    <w:rsid w:val="00BA339A"/>
    <w:rsid w:val="00BA3ADA"/>
    <w:rsid w:val="00BA3EB6"/>
    <w:rsid w:val="00BA4788"/>
    <w:rsid w:val="00BA515E"/>
    <w:rsid w:val="00BA56CE"/>
    <w:rsid w:val="00BA66C0"/>
    <w:rsid w:val="00BA6BB9"/>
    <w:rsid w:val="00BB0B46"/>
    <w:rsid w:val="00BB2BD6"/>
    <w:rsid w:val="00BB3664"/>
    <w:rsid w:val="00BB5B03"/>
    <w:rsid w:val="00BB5DFB"/>
    <w:rsid w:val="00BB7956"/>
    <w:rsid w:val="00BB7975"/>
    <w:rsid w:val="00BC0F39"/>
    <w:rsid w:val="00BC12B6"/>
    <w:rsid w:val="00BC1654"/>
    <w:rsid w:val="00BC1BEC"/>
    <w:rsid w:val="00BC21BA"/>
    <w:rsid w:val="00BC28A2"/>
    <w:rsid w:val="00BC2D22"/>
    <w:rsid w:val="00BC32A5"/>
    <w:rsid w:val="00BC36C2"/>
    <w:rsid w:val="00BC3A7E"/>
    <w:rsid w:val="00BC3CF4"/>
    <w:rsid w:val="00BC4634"/>
    <w:rsid w:val="00BC6334"/>
    <w:rsid w:val="00BC74A4"/>
    <w:rsid w:val="00BC7760"/>
    <w:rsid w:val="00BD0232"/>
    <w:rsid w:val="00BD1C6D"/>
    <w:rsid w:val="00BD20E0"/>
    <w:rsid w:val="00BD28D5"/>
    <w:rsid w:val="00BD29D5"/>
    <w:rsid w:val="00BD2EAC"/>
    <w:rsid w:val="00BD308C"/>
    <w:rsid w:val="00BD43A7"/>
    <w:rsid w:val="00BD4766"/>
    <w:rsid w:val="00BD47E1"/>
    <w:rsid w:val="00BD5062"/>
    <w:rsid w:val="00BD5C06"/>
    <w:rsid w:val="00BD5F9F"/>
    <w:rsid w:val="00BD702F"/>
    <w:rsid w:val="00BD7416"/>
    <w:rsid w:val="00BD7830"/>
    <w:rsid w:val="00BE047F"/>
    <w:rsid w:val="00BE0F9A"/>
    <w:rsid w:val="00BE1CCF"/>
    <w:rsid w:val="00BE2244"/>
    <w:rsid w:val="00BE3D23"/>
    <w:rsid w:val="00BE468E"/>
    <w:rsid w:val="00BE4DE0"/>
    <w:rsid w:val="00BE507A"/>
    <w:rsid w:val="00BE56DC"/>
    <w:rsid w:val="00BE5E2F"/>
    <w:rsid w:val="00BE6A5C"/>
    <w:rsid w:val="00BE738F"/>
    <w:rsid w:val="00BE7773"/>
    <w:rsid w:val="00BE7FD5"/>
    <w:rsid w:val="00BF0A66"/>
    <w:rsid w:val="00BF0B57"/>
    <w:rsid w:val="00BF0C57"/>
    <w:rsid w:val="00BF0E44"/>
    <w:rsid w:val="00BF16D4"/>
    <w:rsid w:val="00BF1E96"/>
    <w:rsid w:val="00BF2104"/>
    <w:rsid w:val="00BF34C5"/>
    <w:rsid w:val="00BF4C19"/>
    <w:rsid w:val="00BF64E6"/>
    <w:rsid w:val="00BF6910"/>
    <w:rsid w:val="00BF7EE9"/>
    <w:rsid w:val="00C00E35"/>
    <w:rsid w:val="00C00E84"/>
    <w:rsid w:val="00C00F9A"/>
    <w:rsid w:val="00C01BE8"/>
    <w:rsid w:val="00C02389"/>
    <w:rsid w:val="00C026FC"/>
    <w:rsid w:val="00C02A2F"/>
    <w:rsid w:val="00C036B8"/>
    <w:rsid w:val="00C04DA8"/>
    <w:rsid w:val="00C052C0"/>
    <w:rsid w:val="00C05978"/>
    <w:rsid w:val="00C05F8C"/>
    <w:rsid w:val="00C05FD7"/>
    <w:rsid w:val="00C07454"/>
    <w:rsid w:val="00C07A24"/>
    <w:rsid w:val="00C108E8"/>
    <w:rsid w:val="00C10B42"/>
    <w:rsid w:val="00C11B72"/>
    <w:rsid w:val="00C12CB7"/>
    <w:rsid w:val="00C12DAE"/>
    <w:rsid w:val="00C14BD1"/>
    <w:rsid w:val="00C15B26"/>
    <w:rsid w:val="00C15C16"/>
    <w:rsid w:val="00C16A7E"/>
    <w:rsid w:val="00C1745C"/>
    <w:rsid w:val="00C206AD"/>
    <w:rsid w:val="00C206EA"/>
    <w:rsid w:val="00C20763"/>
    <w:rsid w:val="00C20DC3"/>
    <w:rsid w:val="00C212BF"/>
    <w:rsid w:val="00C22549"/>
    <w:rsid w:val="00C238EC"/>
    <w:rsid w:val="00C23D80"/>
    <w:rsid w:val="00C23DD2"/>
    <w:rsid w:val="00C24AC2"/>
    <w:rsid w:val="00C24DD9"/>
    <w:rsid w:val="00C24E1C"/>
    <w:rsid w:val="00C25039"/>
    <w:rsid w:val="00C25BAF"/>
    <w:rsid w:val="00C25EC6"/>
    <w:rsid w:val="00C26690"/>
    <w:rsid w:val="00C26772"/>
    <w:rsid w:val="00C26785"/>
    <w:rsid w:val="00C26C4F"/>
    <w:rsid w:val="00C2702C"/>
    <w:rsid w:val="00C27EB3"/>
    <w:rsid w:val="00C3045B"/>
    <w:rsid w:val="00C31B27"/>
    <w:rsid w:val="00C32A13"/>
    <w:rsid w:val="00C34328"/>
    <w:rsid w:val="00C351C9"/>
    <w:rsid w:val="00C35228"/>
    <w:rsid w:val="00C3546B"/>
    <w:rsid w:val="00C3611E"/>
    <w:rsid w:val="00C365E7"/>
    <w:rsid w:val="00C368ED"/>
    <w:rsid w:val="00C37822"/>
    <w:rsid w:val="00C37A49"/>
    <w:rsid w:val="00C37B85"/>
    <w:rsid w:val="00C40B55"/>
    <w:rsid w:val="00C41514"/>
    <w:rsid w:val="00C41A24"/>
    <w:rsid w:val="00C41B24"/>
    <w:rsid w:val="00C43E9F"/>
    <w:rsid w:val="00C44387"/>
    <w:rsid w:val="00C44C52"/>
    <w:rsid w:val="00C4567A"/>
    <w:rsid w:val="00C45EB9"/>
    <w:rsid w:val="00C46672"/>
    <w:rsid w:val="00C51D9F"/>
    <w:rsid w:val="00C51E60"/>
    <w:rsid w:val="00C526A1"/>
    <w:rsid w:val="00C5373F"/>
    <w:rsid w:val="00C53BF1"/>
    <w:rsid w:val="00C54602"/>
    <w:rsid w:val="00C55606"/>
    <w:rsid w:val="00C56834"/>
    <w:rsid w:val="00C57701"/>
    <w:rsid w:val="00C6048E"/>
    <w:rsid w:val="00C606B0"/>
    <w:rsid w:val="00C608B6"/>
    <w:rsid w:val="00C609C6"/>
    <w:rsid w:val="00C610B1"/>
    <w:rsid w:val="00C62554"/>
    <w:rsid w:val="00C6617D"/>
    <w:rsid w:val="00C6639A"/>
    <w:rsid w:val="00C666F3"/>
    <w:rsid w:val="00C6694C"/>
    <w:rsid w:val="00C674F0"/>
    <w:rsid w:val="00C705DB"/>
    <w:rsid w:val="00C708A6"/>
    <w:rsid w:val="00C70FBD"/>
    <w:rsid w:val="00C71587"/>
    <w:rsid w:val="00C71A5C"/>
    <w:rsid w:val="00C72183"/>
    <w:rsid w:val="00C724A6"/>
    <w:rsid w:val="00C72B62"/>
    <w:rsid w:val="00C72D53"/>
    <w:rsid w:val="00C746D2"/>
    <w:rsid w:val="00C7509D"/>
    <w:rsid w:val="00C751C9"/>
    <w:rsid w:val="00C776FE"/>
    <w:rsid w:val="00C8096E"/>
    <w:rsid w:val="00C81BE5"/>
    <w:rsid w:val="00C81E4D"/>
    <w:rsid w:val="00C82199"/>
    <w:rsid w:val="00C8234C"/>
    <w:rsid w:val="00C84636"/>
    <w:rsid w:val="00C84FD0"/>
    <w:rsid w:val="00C85077"/>
    <w:rsid w:val="00C85357"/>
    <w:rsid w:val="00C85403"/>
    <w:rsid w:val="00C857C3"/>
    <w:rsid w:val="00C8689B"/>
    <w:rsid w:val="00C868BF"/>
    <w:rsid w:val="00C86BD3"/>
    <w:rsid w:val="00C87D5B"/>
    <w:rsid w:val="00C87D69"/>
    <w:rsid w:val="00C9059D"/>
    <w:rsid w:val="00C909F8"/>
    <w:rsid w:val="00C90F49"/>
    <w:rsid w:val="00C910B1"/>
    <w:rsid w:val="00C912CA"/>
    <w:rsid w:val="00C91794"/>
    <w:rsid w:val="00C91E6B"/>
    <w:rsid w:val="00C92935"/>
    <w:rsid w:val="00C92CE5"/>
    <w:rsid w:val="00C92F83"/>
    <w:rsid w:val="00C93079"/>
    <w:rsid w:val="00C94572"/>
    <w:rsid w:val="00C947E3"/>
    <w:rsid w:val="00C95606"/>
    <w:rsid w:val="00C96668"/>
    <w:rsid w:val="00C97D17"/>
    <w:rsid w:val="00CA01E7"/>
    <w:rsid w:val="00CA0B72"/>
    <w:rsid w:val="00CA12CA"/>
    <w:rsid w:val="00CA1CDE"/>
    <w:rsid w:val="00CA1ECB"/>
    <w:rsid w:val="00CA2768"/>
    <w:rsid w:val="00CA3AC8"/>
    <w:rsid w:val="00CA3BD0"/>
    <w:rsid w:val="00CA3F6A"/>
    <w:rsid w:val="00CA40EF"/>
    <w:rsid w:val="00CA45E2"/>
    <w:rsid w:val="00CA46D6"/>
    <w:rsid w:val="00CA4801"/>
    <w:rsid w:val="00CA4B28"/>
    <w:rsid w:val="00CA4C39"/>
    <w:rsid w:val="00CA60F1"/>
    <w:rsid w:val="00CA6965"/>
    <w:rsid w:val="00CA7610"/>
    <w:rsid w:val="00CB0373"/>
    <w:rsid w:val="00CB0AA8"/>
    <w:rsid w:val="00CB1569"/>
    <w:rsid w:val="00CB190C"/>
    <w:rsid w:val="00CB1A58"/>
    <w:rsid w:val="00CB2ACF"/>
    <w:rsid w:val="00CB2D89"/>
    <w:rsid w:val="00CB2DCE"/>
    <w:rsid w:val="00CB4896"/>
    <w:rsid w:val="00CB6FF9"/>
    <w:rsid w:val="00CB7591"/>
    <w:rsid w:val="00CB778D"/>
    <w:rsid w:val="00CB7D3E"/>
    <w:rsid w:val="00CC0298"/>
    <w:rsid w:val="00CC03C1"/>
    <w:rsid w:val="00CC04C0"/>
    <w:rsid w:val="00CC0AB3"/>
    <w:rsid w:val="00CC0DC9"/>
    <w:rsid w:val="00CC0F28"/>
    <w:rsid w:val="00CC10DA"/>
    <w:rsid w:val="00CC1481"/>
    <w:rsid w:val="00CC17F8"/>
    <w:rsid w:val="00CC1943"/>
    <w:rsid w:val="00CC1E4D"/>
    <w:rsid w:val="00CC3239"/>
    <w:rsid w:val="00CC417A"/>
    <w:rsid w:val="00CC4A63"/>
    <w:rsid w:val="00CC4C70"/>
    <w:rsid w:val="00CC5681"/>
    <w:rsid w:val="00CC5CBD"/>
    <w:rsid w:val="00CC61B4"/>
    <w:rsid w:val="00CC6554"/>
    <w:rsid w:val="00CC697F"/>
    <w:rsid w:val="00CC6B93"/>
    <w:rsid w:val="00CC7D13"/>
    <w:rsid w:val="00CD0313"/>
    <w:rsid w:val="00CD0AAE"/>
    <w:rsid w:val="00CD0ACE"/>
    <w:rsid w:val="00CD12E1"/>
    <w:rsid w:val="00CD1C9B"/>
    <w:rsid w:val="00CD2BB9"/>
    <w:rsid w:val="00CD328C"/>
    <w:rsid w:val="00CD3795"/>
    <w:rsid w:val="00CD40E6"/>
    <w:rsid w:val="00CD50C6"/>
    <w:rsid w:val="00CD5247"/>
    <w:rsid w:val="00CD52A0"/>
    <w:rsid w:val="00CD56E2"/>
    <w:rsid w:val="00CD5DCF"/>
    <w:rsid w:val="00CD5F0C"/>
    <w:rsid w:val="00CD60FB"/>
    <w:rsid w:val="00CD6F12"/>
    <w:rsid w:val="00CD6F1B"/>
    <w:rsid w:val="00CD72B2"/>
    <w:rsid w:val="00CE0BF1"/>
    <w:rsid w:val="00CE1C34"/>
    <w:rsid w:val="00CE2711"/>
    <w:rsid w:val="00CE2779"/>
    <w:rsid w:val="00CE37EB"/>
    <w:rsid w:val="00CE39C8"/>
    <w:rsid w:val="00CE45DF"/>
    <w:rsid w:val="00CE53BB"/>
    <w:rsid w:val="00CE5A08"/>
    <w:rsid w:val="00CE7FB6"/>
    <w:rsid w:val="00CF11C3"/>
    <w:rsid w:val="00CF17F1"/>
    <w:rsid w:val="00CF330D"/>
    <w:rsid w:val="00CF3771"/>
    <w:rsid w:val="00CF39C4"/>
    <w:rsid w:val="00CF3B9C"/>
    <w:rsid w:val="00CF4888"/>
    <w:rsid w:val="00CF488E"/>
    <w:rsid w:val="00CF5D08"/>
    <w:rsid w:val="00CF74B4"/>
    <w:rsid w:val="00D017A0"/>
    <w:rsid w:val="00D033AC"/>
    <w:rsid w:val="00D0440C"/>
    <w:rsid w:val="00D04F27"/>
    <w:rsid w:val="00D05EF5"/>
    <w:rsid w:val="00D06A61"/>
    <w:rsid w:val="00D06E7B"/>
    <w:rsid w:val="00D10003"/>
    <w:rsid w:val="00D13221"/>
    <w:rsid w:val="00D13569"/>
    <w:rsid w:val="00D13D5B"/>
    <w:rsid w:val="00D14B6B"/>
    <w:rsid w:val="00D14E20"/>
    <w:rsid w:val="00D151C6"/>
    <w:rsid w:val="00D16821"/>
    <w:rsid w:val="00D171BF"/>
    <w:rsid w:val="00D175A6"/>
    <w:rsid w:val="00D179A6"/>
    <w:rsid w:val="00D17BA0"/>
    <w:rsid w:val="00D202C1"/>
    <w:rsid w:val="00D20A87"/>
    <w:rsid w:val="00D20D67"/>
    <w:rsid w:val="00D20E6F"/>
    <w:rsid w:val="00D21607"/>
    <w:rsid w:val="00D221A0"/>
    <w:rsid w:val="00D22203"/>
    <w:rsid w:val="00D243B1"/>
    <w:rsid w:val="00D243E8"/>
    <w:rsid w:val="00D244D8"/>
    <w:rsid w:val="00D258AF"/>
    <w:rsid w:val="00D263D8"/>
    <w:rsid w:val="00D2683D"/>
    <w:rsid w:val="00D26CA3"/>
    <w:rsid w:val="00D27E62"/>
    <w:rsid w:val="00D304D1"/>
    <w:rsid w:val="00D30869"/>
    <w:rsid w:val="00D31076"/>
    <w:rsid w:val="00D31F41"/>
    <w:rsid w:val="00D324E7"/>
    <w:rsid w:val="00D33C11"/>
    <w:rsid w:val="00D33CD8"/>
    <w:rsid w:val="00D33D83"/>
    <w:rsid w:val="00D34DCB"/>
    <w:rsid w:val="00D3524A"/>
    <w:rsid w:val="00D3698E"/>
    <w:rsid w:val="00D40602"/>
    <w:rsid w:val="00D41815"/>
    <w:rsid w:val="00D418E0"/>
    <w:rsid w:val="00D41A51"/>
    <w:rsid w:val="00D41CED"/>
    <w:rsid w:val="00D41F8D"/>
    <w:rsid w:val="00D430FD"/>
    <w:rsid w:val="00D43F38"/>
    <w:rsid w:val="00D44B66"/>
    <w:rsid w:val="00D47E35"/>
    <w:rsid w:val="00D50A30"/>
    <w:rsid w:val="00D524D8"/>
    <w:rsid w:val="00D526BA"/>
    <w:rsid w:val="00D54D1A"/>
    <w:rsid w:val="00D55F1E"/>
    <w:rsid w:val="00D56ABB"/>
    <w:rsid w:val="00D57224"/>
    <w:rsid w:val="00D57D05"/>
    <w:rsid w:val="00D60495"/>
    <w:rsid w:val="00D627A0"/>
    <w:rsid w:val="00D62BA3"/>
    <w:rsid w:val="00D630B3"/>
    <w:rsid w:val="00D630EC"/>
    <w:rsid w:val="00D64615"/>
    <w:rsid w:val="00D6466D"/>
    <w:rsid w:val="00D65BE0"/>
    <w:rsid w:val="00D65D80"/>
    <w:rsid w:val="00D66AEF"/>
    <w:rsid w:val="00D66F9A"/>
    <w:rsid w:val="00D67487"/>
    <w:rsid w:val="00D67726"/>
    <w:rsid w:val="00D71C06"/>
    <w:rsid w:val="00D72F20"/>
    <w:rsid w:val="00D73440"/>
    <w:rsid w:val="00D73876"/>
    <w:rsid w:val="00D73A43"/>
    <w:rsid w:val="00D74355"/>
    <w:rsid w:val="00D747BA"/>
    <w:rsid w:val="00D748E9"/>
    <w:rsid w:val="00D7492D"/>
    <w:rsid w:val="00D750AE"/>
    <w:rsid w:val="00D75D20"/>
    <w:rsid w:val="00D7604D"/>
    <w:rsid w:val="00D77AAC"/>
    <w:rsid w:val="00D81226"/>
    <w:rsid w:val="00D817B3"/>
    <w:rsid w:val="00D83698"/>
    <w:rsid w:val="00D843F8"/>
    <w:rsid w:val="00D85B0B"/>
    <w:rsid w:val="00D86149"/>
    <w:rsid w:val="00D86B8A"/>
    <w:rsid w:val="00D87156"/>
    <w:rsid w:val="00D90394"/>
    <w:rsid w:val="00D90F70"/>
    <w:rsid w:val="00D926F1"/>
    <w:rsid w:val="00D92F4B"/>
    <w:rsid w:val="00D937E7"/>
    <w:rsid w:val="00D94AAF"/>
    <w:rsid w:val="00D94ED5"/>
    <w:rsid w:val="00D95C7B"/>
    <w:rsid w:val="00D95F5F"/>
    <w:rsid w:val="00D96AE4"/>
    <w:rsid w:val="00D971FB"/>
    <w:rsid w:val="00D97C59"/>
    <w:rsid w:val="00DA09D3"/>
    <w:rsid w:val="00DA133A"/>
    <w:rsid w:val="00DA25B2"/>
    <w:rsid w:val="00DA3257"/>
    <w:rsid w:val="00DA3579"/>
    <w:rsid w:val="00DA3B76"/>
    <w:rsid w:val="00DA475A"/>
    <w:rsid w:val="00DA6B3D"/>
    <w:rsid w:val="00DA6D4D"/>
    <w:rsid w:val="00DA78A5"/>
    <w:rsid w:val="00DB1505"/>
    <w:rsid w:val="00DB17C5"/>
    <w:rsid w:val="00DB192B"/>
    <w:rsid w:val="00DB207F"/>
    <w:rsid w:val="00DB38AC"/>
    <w:rsid w:val="00DB3ACB"/>
    <w:rsid w:val="00DB3E3E"/>
    <w:rsid w:val="00DB4392"/>
    <w:rsid w:val="00DB5762"/>
    <w:rsid w:val="00DB68CC"/>
    <w:rsid w:val="00DB6D3A"/>
    <w:rsid w:val="00DB7155"/>
    <w:rsid w:val="00DB7367"/>
    <w:rsid w:val="00DB7553"/>
    <w:rsid w:val="00DB7795"/>
    <w:rsid w:val="00DC09BA"/>
    <w:rsid w:val="00DC21E2"/>
    <w:rsid w:val="00DC2B0B"/>
    <w:rsid w:val="00DC3691"/>
    <w:rsid w:val="00DC3A71"/>
    <w:rsid w:val="00DC6323"/>
    <w:rsid w:val="00DC6945"/>
    <w:rsid w:val="00DC7A1C"/>
    <w:rsid w:val="00DC7DB3"/>
    <w:rsid w:val="00DC7DF7"/>
    <w:rsid w:val="00DD1448"/>
    <w:rsid w:val="00DD1682"/>
    <w:rsid w:val="00DD189C"/>
    <w:rsid w:val="00DD220B"/>
    <w:rsid w:val="00DD2FE4"/>
    <w:rsid w:val="00DD38BE"/>
    <w:rsid w:val="00DD4C86"/>
    <w:rsid w:val="00DD4FCF"/>
    <w:rsid w:val="00DD54D7"/>
    <w:rsid w:val="00DD586F"/>
    <w:rsid w:val="00DD5DE4"/>
    <w:rsid w:val="00DD6B33"/>
    <w:rsid w:val="00DD6EFE"/>
    <w:rsid w:val="00DD7BF8"/>
    <w:rsid w:val="00DE0344"/>
    <w:rsid w:val="00DE1041"/>
    <w:rsid w:val="00DE1324"/>
    <w:rsid w:val="00DE2CF5"/>
    <w:rsid w:val="00DE4ADF"/>
    <w:rsid w:val="00DE4D70"/>
    <w:rsid w:val="00DE5020"/>
    <w:rsid w:val="00DE52E8"/>
    <w:rsid w:val="00DE608B"/>
    <w:rsid w:val="00DE65AA"/>
    <w:rsid w:val="00DE6D47"/>
    <w:rsid w:val="00DE7070"/>
    <w:rsid w:val="00DE771D"/>
    <w:rsid w:val="00DF0A4F"/>
    <w:rsid w:val="00DF2A27"/>
    <w:rsid w:val="00DF2B47"/>
    <w:rsid w:val="00DF30B4"/>
    <w:rsid w:val="00DF33C2"/>
    <w:rsid w:val="00DF355A"/>
    <w:rsid w:val="00DF4DD9"/>
    <w:rsid w:val="00DF6DC9"/>
    <w:rsid w:val="00DF7986"/>
    <w:rsid w:val="00E00471"/>
    <w:rsid w:val="00E0113F"/>
    <w:rsid w:val="00E04430"/>
    <w:rsid w:val="00E05B1C"/>
    <w:rsid w:val="00E07189"/>
    <w:rsid w:val="00E07A52"/>
    <w:rsid w:val="00E07DF3"/>
    <w:rsid w:val="00E07FB0"/>
    <w:rsid w:val="00E10188"/>
    <w:rsid w:val="00E127CF"/>
    <w:rsid w:val="00E12B9C"/>
    <w:rsid w:val="00E14720"/>
    <w:rsid w:val="00E14AA8"/>
    <w:rsid w:val="00E14EA1"/>
    <w:rsid w:val="00E15002"/>
    <w:rsid w:val="00E15E8B"/>
    <w:rsid w:val="00E17CB8"/>
    <w:rsid w:val="00E201CE"/>
    <w:rsid w:val="00E202B9"/>
    <w:rsid w:val="00E209D5"/>
    <w:rsid w:val="00E22303"/>
    <w:rsid w:val="00E23B3C"/>
    <w:rsid w:val="00E24B8E"/>
    <w:rsid w:val="00E24EB3"/>
    <w:rsid w:val="00E25E87"/>
    <w:rsid w:val="00E2674C"/>
    <w:rsid w:val="00E276B6"/>
    <w:rsid w:val="00E27AE2"/>
    <w:rsid w:val="00E27FF8"/>
    <w:rsid w:val="00E3036F"/>
    <w:rsid w:val="00E316BF"/>
    <w:rsid w:val="00E318B1"/>
    <w:rsid w:val="00E31D1E"/>
    <w:rsid w:val="00E31F21"/>
    <w:rsid w:val="00E3203B"/>
    <w:rsid w:val="00E32F1B"/>
    <w:rsid w:val="00E3317D"/>
    <w:rsid w:val="00E3385E"/>
    <w:rsid w:val="00E34E88"/>
    <w:rsid w:val="00E3539B"/>
    <w:rsid w:val="00E358FF"/>
    <w:rsid w:val="00E35DF0"/>
    <w:rsid w:val="00E36611"/>
    <w:rsid w:val="00E368A0"/>
    <w:rsid w:val="00E374CC"/>
    <w:rsid w:val="00E41275"/>
    <w:rsid w:val="00E4147A"/>
    <w:rsid w:val="00E4157C"/>
    <w:rsid w:val="00E42C10"/>
    <w:rsid w:val="00E42CCD"/>
    <w:rsid w:val="00E432F5"/>
    <w:rsid w:val="00E43B14"/>
    <w:rsid w:val="00E43CF5"/>
    <w:rsid w:val="00E43DF0"/>
    <w:rsid w:val="00E43F0E"/>
    <w:rsid w:val="00E4437F"/>
    <w:rsid w:val="00E454E4"/>
    <w:rsid w:val="00E4565A"/>
    <w:rsid w:val="00E4588A"/>
    <w:rsid w:val="00E4735A"/>
    <w:rsid w:val="00E47611"/>
    <w:rsid w:val="00E4769F"/>
    <w:rsid w:val="00E47B4F"/>
    <w:rsid w:val="00E47C00"/>
    <w:rsid w:val="00E5045B"/>
    <w:rsid w:val="00E5051B"/>
    <w:rsid w:val="00E50CCF"/>
    <w:rsid w:val="00E50EC7"/>
    <w:rsid w:val="00E51738"/>
    <w:rsid w:val="00E5203E"/>
    <w:rsid w:val="00E522DC"/>
    <w:rsid w:val="00E52F12"/>
    <w:rsid w:val="00E53918"/>
    <w:rsid w:val="00E53B0B"/>
    <w:rsid w:val="00E53CD6"/>
    <w:rsid w:val="00E53D3E"/>
    <w:rsid w:val="00E53F3E"/>
    <w:rsid w:val="00E5434C"/>
    <w:rsid w:val="00E54876"/>
    <w:rsid w:val="00E5512B"/>
    <w:rsid w:val="00E553DE"/>
    <w:rsid w:val="00E56E65"/>
    <w:rsid w:val="00E57114"/>
    <w:rsid w:val="00E62204"/>
    <w:rsid w:val="00E62491"/>
    <w:rsid w:val="00E64512"/>
    <w:rsid w:val="00E647C6"/>
    <w:rsid w:val="00E65A96"/>
    <w:rsid w:val="00E65CCC"/>
    <w:rsid w:val="00E65D35"/>
    <w:rsid w:val="00E660FD"/>
    <w:rsid w:val="00E6636C"/>
    <w:rsid w:val="00E66B76"/>
    <w:rsid w:val="00E672D4"/>
    <w:rsid w:val="00E70D6D"/>
    <w:rsid w:val="00E70FB1"/>
    <w:rsid w:val="00E71166"/>
    <w:rsid w:val="00E721E0"/>
    <w:rsid w:val="00E723CF"/>
    <w:rsid w:val="00E73399"/>
    <w:rsid w:val="00E735DA"/>
    <w:rsid w:val="00E737C3"/>
    <w:rsid w:val="00E73DD5"/>
    <w:rsid w:val="00E74331"/>
    <w:rsid w:val="00E74E21"/>
    <w:rsid w:val="00E75A1F"/>
    <w:rsid w:val="00E76038"/>
    <w:rsid w:val="00E76074"/>
    <w:rsid w:val="00E76238"/>
    <w:rsid w:val="00E77009"/>
    <w:rsid w:val="00E77D9C"/>
    <w:rsid w:val="00E812B3"/>
    <w:rsid w:val="00E81D80"/>
    <w:rsid w:val="00E8226E"/>
    <w:rsid w:val="00E82833"/>
    <w:rsid w:val="00E828C0"/>
    <w:rsid w:val="00E82CBD"/>
    <w:rsid w:val="00E8348D"/>
    <w:rsid w:val="00E836DF"/>
    <w:rsid w:val="00E83B0C"/>
    <w:rsid w:val="00E83B7D"/>
    <w:rsid w:val="00E84B79"/>
    <w:rsid w:val="00E8523B"/>
    <w:rsid w:val="00E85F75"/>
    <w:rsid w:val="00E86472"/>
    <w:rsid w:val="00E86C02"/>
    <w:rsid w:val="00E86C83"/>
    <w:rsid w:val="00E86E39"/>
    <w:rsid w:val="00E87CA0"/>
    <w:rsid w:val="00E87E90"/>
    <w:rsid w:val="00E903D3"/>
    <w:rsid w:val="00E90DEB"/>
    <w:rsid w:val="00E91EFD"/>
    <w:rsid w:val="00E93FDC"/>
    <w:rsid w:val="00E94338"/>
    <w:rsid w:val="00E947B5"/>
    <w:rsid w:val="00E95043"/>
    <w:rsid w:val="00E95113"/>
    <w:rsid w:val="00E96A03"/>
    <w:rsid w:val="00E96B9C"/>
    <w:rsid w:val="00E96D90"/>
    <w:rsid w:val="00E97234"/>
    <w:rsid w:val="00EA0266"/>
    <w:rsid w:val="00EA06E5"/>
    <w:rsid w:val="00EA09CE"/>
    <w:rsid w:val="00EA18A8"/>
    <w:rsid w:val="00EA1F59"/>
    <w:rsid w:val="00EA2215"/>
    <w:rsid w:val="00EA2BF9"/>
    <w:rsid w:val="00EA3B1C"/>
    <w:rsid w:val="00EA4836"/>
    <w:rsid w:val="00EA5196"/>
    <w:rsid w:val="00EA5349"/>
    <w:rsid w:val="00EA793F"/>
    <w:rsid w:val="00EB0B3B"/>
    <w:rsid w:val="00EB107E"/>
    <w:rsid w:val="00EB17FF"/>
    <w:rsid w:val="00EB1CF1"/>
    <w:rsid w:val="00EB1EBA"/>
    <w:rsid w:val="00EB21F4"/>
    <w:rsid w:val="00EB2656"/>
    <w:rsid w:val="00EB346C"/>
    <w:rsid w:val="00EB4DF8"/>
    <w:rsid w:val="00EB4F23"/>
    <w:rsid w:val="00EB5230"/>
    <w:rsid w:val="00EB589A"/>
    <w:rsid w:val="00EB658E"/>
    <w:rsid w:val="00EC0115"/>
    <w:rsid w:val="00EC05DD"/>
    <w:rsid w:val="00EC393F"/>
    <w:rsid w:val="00EC4557"/>
    <w:rsid w:val="00EC4E17"/>
    <w:rsid w:val="00EC52A2"/>
    <w:rsid w:val="00EC6280"/>
    <w:rsid w:val="00EC6CC3"/>
    <w:rsid w:val="00EC78D5"/>
    <w:rsid w:val="00EC7F13"/>
    <w:rsid w:val="00EC7FFB"/>
    <w:rsid w:val="00ED075C"/>
    <w:rsid w:val="00ED0E7F"/>
    <w:rsid w:val="00ED271E"/>
    <w:rsid w:val="00ED2FDD"/>
    <w:rsid w:val="00ED3B7D"/>
    <w:rsid w:val="00ED4479"/>
    <w:rsid w:val="00ED5226"/>
    <w:rsid w:val="00ED5238"/>
    <w:rsid w:val="00ED62C6"/>
    <w:rsid w:val="00ED7563"/>
    <w:rsid w:val="00ED7E58"/>
    <w:rsid w:val="00EE0027"/>
    <w:rsid w:val="00EE0A9B"/>
    <w:rsid w:val="00EE3E3B"/>
    <w:rsid w:val="00EE4887"/>
    <w:rsid w:val="00EE50B2"/>
    <w:rsid w:val="00EE5D4F"/>
    <w:rsid w:val="00EE68AB"/>
    <w:rsid w:val="00EE6ADE"/>
    <w:rsid w:val="00EE79BF"/>
    <w:rsid w:val="00EF04C0"/>
    <w:rsid w:val="00EF070A"/>
    <w:rsid w:val="00EF0EE8"/>
    <w:rsid w:val="00EF18CD"/>
    <w:rsid w:val="00EF1FEB"/>
    <w:rsid w:val="00EF2895"/>
    <w:rsid w:val="00EF31A4"/>
    <w:rsid w:val="00EF4247"/>
    <w:rsid w:val="00EF4355"/>
    <w:rsid w:val="00EF44F7"/>
    <w:rsid w:val="00EF49DD"/>
    <w:rsid w:val="00EF5007"/>
    <w:rsid w:val="00EF5817"/>
    <w:rsid w:val="00EF5EDB"/>
    <w:rsid w:val="00EF62BD"/>
    <w:rsid w:val="00EF6D52"/>
    <w:rsid w:val="00F00E27"/>
    <w:rsid w:val="00F01E8D"/>
    <w:rsid w:val="00F0332D"/>
    <w:rsid w:val="00F03582"/>
    <w:rsid w:val="00F05057"/>
    <w:rsid w:val="00F05B89"/>
    <w:rsid w:val="00F07213"/>
    <w:rsid w:val="00F07E93"/>
    <w:rsid w:val="00F07ED1"/>
    <w:rsid w:val="00F10F49"/>
    <w:rsid w:val="00F11427"/>
    <w:rsid w:val="00F11C57"/>
    <w:rsid w:val="00F121C2"/>
    <w:rsid w:val="00F13358"/>
    <w:rsid w:val="00F14109"/>
    <w:rsid w:val="00F14C1D"/>
    <w:rsid w:val="00F14E09"/>
    <w:rsid w:val="00F17A43"/>
    <w:rsid w:val="00F21E63"/>
    <w:rsid w:val="00F2320F"/>
    <w:rsid w:val="00F24896"/>
    <w:rsid w:val="00F25155"/>
    <w:rsid w:val="00F254F7"/>
    <w:rsid w:val="00F25771"/>
    <w:rsid w:val="00F27F26"/>
    <w:rsid w:val="00F300D5"/>
    <w:rsid w:val="00F302D8"/>
    <w:rsid w:val="00F30A12"/>
    <w:rsid w:val="00F30BCF"/>
    <w:rsid w:val="00F31D2E"/>
    <w:rsid w:val="00F32C85"/>
    <w:rsid w:val="00F33358"/>
    <w:rsid w:val="00F333B5"/>
    <w:rsid w:val="00F33561"/>
    <w:rsid w:val="00F33903"/>
    <w:rsid w:val="00F3407B"/>
    <w:rsid w:val="00F3479E"/>
    <w:rsid w:val="00F34E02"/>
    <w:rsid w:val="00F35345"/>
    <w:rsid w:val="00F353DA"/>
    <w:rsid w:val="00F36507"/>
    <w:rsid w:val="00F36579"/>
    <w:rsid w:val="00F372E1"/>
    <w:rsid w:val="00F37C61"/>
    <w:rsid w:val="00F406FE"/>
    <w:rsid w:val="00F40E48"/>
    <w:rsid w:val="00F41466"/>
    <w:rsid w:val="00F42BDD"/>
    <w:rsid w:val="00F42E1D"/>
    <w:rsid w:val="00F42EBD"/>
    <w:rsid w:val="00F44031"/>
    <w:rsid w:val="00F4477C"/>
    <w:rsid w:val="00F4539C"/>
    <w:rsid w:val="00F45D40"/>
    <w:rsid w:val="00F45F69"/>
    <w:rsid w:val="00F4732C"/>
    <w:rsid w:val="00F478F5"/>
    <w:rsid w:val="00F5214D"/>
    <w:rsid w:val="00F52AD2"/>
    <w:rsid w:val="00F539B6"/>
    <w:rsid w:val="00F53B6C"/>
    <w:rsid w:val="00F53B8A"/>
    <w:rsid w:val="00F540CB"/>
    <w:rsid w:val="00F552E5"/>
    <w:rsid w:val="00F552F4"/>
    <w:rsid w:val="00F55861"/>
    <w:rsid w:val="00F55CC7"/>
    <w:rsid w:val="00F57BCE"/>
    <w:rsid w:val="00F60613"/>
    <w:rsid w:val="00F61874"/>
    <w:rsid w:val="00F62150"/>
    <w:rsid w:val="00F64CFB"/>
    <w:rsid w:val="00F656CA"/>
    <w:rsid w:val="00F65E86"/>
    <w:rsid w:val="00F65F7F"/>
    <w:rsid w:val="00F66489"/>
    <w:rsid w:val="00F66A9C"/>
    <w:rsid w:val="00F66AB4"/>
    <w:rsid w:val="00F67863"/>
    <w:rsid w:val="00F67890"/>
    <w:rsid w:val="00F7047E"/>
    <w:rsid w:val="00F70DB0"/>
    <w:rsid w:val="00F71EA8"/>
    <w:rsid w:val="00F745EF"/>
    <w:rsid w:val="00F74C28"/>
    <w:rsid w:val="00F74F8C"/>
    <w:rsid w:val="00F7534F"/>
    <w:rsid w:val="00F76F48"/>
    <w:rsid w:val="00F80039"/>
    <w:rsid w:val="00F80781"/>
    <w:rsid w:val="00F8109E"/>
    <w:rsid w:val="00F81401"/>
    <w:rsid w:val="00F8159F"/>
    <w:rsid w:val="00F82BD6"/>
    <w:rsid w:val="00F839F6"/>
    <w:rsid w:val="00F843A6"/>
    <w:rsid w:val="00F85C0D"/>
    <w:rsid w:val="00F85C6B"/>
    <w:rsid w:val="00F86EC3"/>
    <w:rsid w:val="00F87B21"/>
    <w:rsid w:val="00F9001A"/>
    <w:rsid w:val="00F94339"/>
    <w:rsid w:val="00F9595E"/>
    <w:rsid w:val="00F964A5"/>
    <w:rsid w:val="00F97901"/>
    <w:rsid w:val="00FA0397"/>
    <w:rsid w:val="00FA093B"/>
    <w:rsid w:val="00FA0B1B"/>
    <w:rsid w:val="00FA1056"/>
    <w:rsid w:val="00FA1C21"/>
    <w:rsid w:val="00FA2127"/>
    <w:rsid w:val="00FA2F51"/>
    <w:rsid w:val="00FA3BEF"/>
    <w:rsid w:val="00FA43B8"/>
    <w:rsid w:val="00FA48F2"/>
    <w:rsid w:val="00FA5045"/>
    <w:rsid w:val="00FA5EFC"/>
    <w:rsid w:val="00FA613F"/>
    <w:rsid w:val="00FA6197"/>
    <w:rsid w:val="00FA62B6"/>
    <w:rsid w:val="00FA6459"/>
    <w:rsid w:val="00FA725F"/>
    <w:rsid w:val="00FA761F"/>
    <w:rsid w:val="00FA7F21"/>
    <w:rsid w:val="00FB07CF"/>
    <w:rsid w:val="00FB0862"/>
    <w:rsid w:val="00FB14D2"/>
    <w:rsid w:val="00FB1A77"/>
    <w:rsid w:val="00FB2346"/>
    <w:rsid w:val="00FB2FAD"/>
    <w:rsid w:val="00FB4AAA"/>
    <w:rsid w:val="00FB4FDE"/>
    <w:rsid w:val="00FB57CD"/>
    <w:rsid w:val="00FB5827"/>
    <w:rsid w:val="00FB5DB6"/>
    <w:rsid w:val="00FB5EC9"/>
    <w:rsid w:val="00FB5EE3"/>
    <w:rsid w:val="00FB64E9"/>
    <w:rsid w:val="00FB7184"/>
    <w:rsid w:val="00FC0B44"/>
    <w:rsid w:val="00FC113E"/>
    <w:rsid w:val="00FC2190"/>
    <w:rsid w:val="00FC2EC9"/>
    <w:rsid w:val="00FC37E0"/>
    <w:rsid w:val="00FC3B60"/>
    <w:rsid w:val="00FC4A6B"/>
    <w:rsid w:val="00FC5042"/>
    <w:rsid w:val="00FC5201"/>
    <w:rsid w:val="00FC5296"/>
    <w:rsid w:val="00FC53EF"/>
    <w:rsid w:val="00FC591B"/>
    <w:rsid w:val="00FC64B5"/>
    <w:rsid w:val="00FC6D5E"/>
    <w:rsid w:val="00FC6EE5"/>
    <w:rsid w:val="00FC71E8"/>
    <w:rsid w:val="00FD0198"/>
    <w:rsid w:val="00FD058A"/>
    <w:rsid w:val="00FD0AB9"/>
    <w:rsid w:val="00FD1007"/>
    <w:rsid w:val="00FD148E"/>
    <w:rsid w:val="00FD1DFE"/>
    <w:rsid w:val="00FD375F"/>
    <w:rsid w:val="00FD392D"/>
    <w:rsid w:val="00FD3A1B"/>
    <w:rsid w:val="00FD3F1A"/>
    <w:rsid w:val="00FD41D6"/>
    <w:rsid w:val="00FD547A"/>
    <w:rsid w:val="00FD60CD"/>
    <w:rsid w:val="00FD66CF"/>
    <w:rsid w:val="00FD6FD9"/>
    <w:rsid w:val="00FD7324"/>
    <w:rsid w:val="00FE0007"/>
    <w:rsid w:val="00FE068A"/>
    <w:rsid w:val="00FE1AAA"/>
    <w:rsid w:val="00FE1F8C"/>
    <w:rsid w:val="00FE20DE"/>
    <w:rsid w:val="00FE2217"/>
    <w:rsid w:val="00FE2757"/>
    <w:rsid w:val="00FE5B4D"/>
    <w:rsid w:val="00FE6085"/>
    <w:rsid w:val="00FE6337"/>
    <w:rsid w:val="00FE7466"/>
    <w:rsid w:val="00FE7695"/>
    <w:rsid w:val="00FF0323"/>
    <w:rsid w:val="00FF0F28"/>
    <w:rsid w:val="00FF1EE0"/>
    <w:rsid w:val="00FF2F51"/>
    <w:rsid w:val="00FF3707"/>
    <w:rsid w:val="00FF4593"/>
    <w:rsid w:val="00FF46EF"/>
    <w:rsid w:val="00FF489B"/>
    <w:rsid w:val="00FF5279"/>
    <w:rsid w:val="00FF5494"/>
    <w:rsid w:val="00FF5A37"/>
    <w:rsid w:val="00FF68E2"/>
    <w:rsid w:val="00FF7002"/>
    <w:rsid w:val="00FF7529"/>
    <w:rsid w:val="00FF7A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0C50F"/>
  <w15:chartTrackingRefBased/>
  <w15:docId w15:val="{7192459A-0FE8-4C27-95FF-0E6AF1C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EE4"/>
    <w:pPr>
      <w:spacing w:after="80"/>
      <w:jc w:val="both"/>
    </w:pPr>
    <w:rPr>
      <w:sz w:val="22"/>
      <w:szCs w:val="24"/>
    </w:rPr>
  </w:style>
  <w:style w:type="paragraph" w:styleId="1">
    <w:name w:val="heading 1"/>
    <w:basedOn w:val="a0"/>
    <w:next w:val="a0"/>
    <w:link w:val="10"/>
    <w:qFormat/>
    <w:rsid w:val="00515364"/>
    <w:pPr>
      <w:keepNext/>
      <w:keepLines/>
      <w:numPr>
        <w:numId w:val="1"/>
      </w:numPr>
      <w:spacing w:before="240"/>
      <w:jc w:val="left"/>
      <w:outlineLvl w:val="0"/>
    </w:pPr>
    <w:rPr>
      <w:b/>
      <w:bCs/>
      <w:kern w:val="36"/>
      <w:sz w:val="36"/>
      <w:szCs w:val="36"/>
      <w:lang w:val="x-none" w:eastAsia="x-none"/>
    </w:rPr>
  </w:style>
  <w:style w:type="paragraph" w:styleId="2">
    <w:name w:val="heading 2"/>
    <w:basedOn w:val="a0"/>
    <w:next w:val="a0"/>
    <w:link w:val="20"/>
    <w:qFormat/>
    <w:rsid w:val="00D56ABB"/>
    <w:pPr>
      <w:keepNext/>
      <w:keepLines/>
      <w:numPr>
        <w:ilvl w:val="1"/>
        <w:numId w:val="1"/>
      </w:numPr>
      <w:tabs>
        <w:tab w:val="num" w:pos="8648"/>
      </w:tabs>
      <w:spacing w:before="240"/>
      <w:outlineLvl w:val="1"/>
    </w:pPr>
    <w:rPr>
      <w:b/>
      <w:bCs/>
      <w:sz w:val="32"/>
      <w:szCs w:val="32"/>
    </w:rPr>
  </w:style>
  <w:style w:type="paragraph" w:styleId="3">
    <w:name w:val="heading 3"/>
    <w:basedOn w:val="a0"/>
    <w:next w:val="a0"/>
    <w:link w:val="30"/>
    <w:qFormat/>
    <w:rsid w:val="00E53D3E"/>
    <w:pPr>
      <w:keepNext/>
      <w:keepLines/>
      <w:numPr>
        <w:ilvl w:val="2"/>
        <w:numId w:val="1"/>
      </w:numPr>
      <w:spacing w:before="240" w:after="120"/>
      <w:outlineLvl w:val="2"/>
    </w:pPr>
    <w:rPr>
      <w:b/>
      <w:bCs/>
      <w:sz w:val="28"/>
      <w:szCs w:val="28"/>
    </w:rPr>
  </w:style>
  <w:style w:type="paragraph" w:styleId="4">
    <w:name w:val="heading 4"/>
    <w:basedOn w:val="a0"/>
    <w:next w:val="a0"/>
    <w:link w:val="40"/>
    <w:qFormat/>
    <w:rsid w:val="000E3FE0"/>
    <w:pPr>
      <w:keepNext/>
      <w:keepLines/>
      <w:numPr>
        <w:ilvl w:val="3"/>
        <w:numId w:val="1"/>
      </w:numPr>
      <w:spacing w:before="240" w:after="120"/>
      <w:outlineLvl w:val="3"/>
    </w:pPr>
    <w:rPr>
      <w:b/>
      <w:bCs/>
    </w:rPr>
  </w:style>
  <w:style w:type="paragraph" w:styleId="5">
    <w:name w:val="heading 5"/>
    <w:basedOn w:val="a0"/>
    <w:next w:val="a0"/>
    <w:link w:val="50"/>
    <w:qFormat/>
    <w:rsid w:val="00F82BD6"/>
    <w:pPr>
      <w:keepNext/>
      <w:keepLines/>
      <w:numPr>
        <w:ilvl w:val="4"/>
        <w:numId w:val="1"/>
      </w:numPr>
      <w:spacing w:before="200"/>
      <w:outlineLvl w:val="4"/>
    </w:pPr>
    <w:rPr>
      <w:rFonts w:ascii="Cambria" w:hAnsi="Cambria"/>
      <w:color w:val="243F60"/>
    </w:rPr>
  </w:style>
  <w:style w:type="paragraph" w:styleId="6">
    <w:name w:val="heading 6"/>
    <w:basedOn w:val="a0"/>
    <w:next w:val="a0"/>
    <w:link w:val="60"/>
    <w:qFormat/>
    <w:rsid w:val="00F82BD6"/>
    <w:pPr>
      <w:keepNext/>
      <w:keepLines/>
      <w:numPr>
        <w:ilvl w:val="5"/>
        <w:numId w:val="1"/>
      </w:numPr>
      <w:spacing w:before="200"/>
      <w:outlineLvl w:val="5"/>
    </w:pPr>
    <w:rPr>
      <w:rFonts w:ascii="Cambria" w:hAnsi="Cambria"/>
      <w:i/>
      <w:iCs/>
      <w:color w:val="243F60"/>
    </w:rPr>
  </w:style>
  <w:style w:type="paragraph" w:styleId="7">
    <w:name w:val="heading 7"/>
    <w:basedOn w:val="a0"/>
    <w:next w:val="a0"/>
    <w:link w:val="70"/>
    <w:qFormat/>
    <w:rsid w:val="00F82BD6"/>
    <w:pPr>
      <w:keepNext/>
      <w:keepLines/>
      <w:numPr>
        <w:ilvl w:val="6"/>
        <w:numId w:val="1"/>
      </w:numPr>
      <w:spacing w:before="200"/>
      <w:outlineLvl w:val="6"/>
    </w:pPr>
    <w:rPr>
      <w:rFonts w:ascii="Cambria" w:hAnsi="Cambria"/>
      <w:i/>
      <w:iCs/>
      <w:color w:val="404040"/>
    </w:rPr>
  </w:style>
  <w:style w:type="paragraph" w:styleId="8">
    <w:name w:val="heading 8"/>
    <w:basedOn w:val="a0"/>
    <w:next w:val="a0"/>
    <w:link w:val="80"/>
    <w:qFormat/>
    <w:rsid w:val="00F82BD6"/>
    <w:pPr>
      <w:keepNext/>
      <w:keepLines/>
      <w:numPr>
        <w:ilvl w:val="7"/>
        <w:numId w:val="1"/>
      </w:numPr>
      <w:spacing w:before="200"/>
      <w:outlineLvl w:val="7"/>
    </w:pPr>
    <w:rPr>
      <w:rFonts w:ascii="Cambria" w:hAnsi="Cambria"/>
      <w:color w:val="404040"/>
      <w:sz w:val="20"/>
      <w:szCs w:val="20"/>
    </w:rPr>
  </w:style>
  <w:style w:type="paragraph" w:styleId="9">
    <w:name w:val="heading 9"/>
    <w:basedOn w:val="a0"/>
    <w:next w:val="a0"/>
    <w:link w:val="90"/>
    <w:qFormat/>
    <w:rsid w:val="00F82BD6"/>
    <w:pPr>
      <w:keepNext/>
      <w:keepLines/>
      <w:numPr>
        <w:ilvl w:val="8"/>
        <w:numId w:val="1"/>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515364"/>
    <w:rPr>
      <w:b/>
      <w:bCs/>
      <w:kern w:val="36"/>
      <w:sz w:val="36"/>
      <w:szCs w:val="36"/>
    </w:rPr>
  </w:style>
  <w:style w:type="character" w:customStyle="1" w:styleId="20">
    <w:name w:val="Заголовок 2 Знак"/>
    <w:link w:val="2"/>
    <w:locked/>
    <w:rsid w:val="00D56ABB"/>
    <w:rPr>
      <w:b/>
      <w:bCs/>
      <w:sz w:val="32"/>
      <w:szCs w:val="32"/>
      <w:lang w:val="uk-UA" w:eastAsia="uk-UA" w:bidi="ar-SA"/>
    </w:rPr>
  </w:style>
  <w:style w:type="character" w:customStyle="1" w:styleId="30">
    <w:name w:val="Заголовок 3 Знак"/>
    <w:link w:val="3"/>
    <w:locked/>
    <w:rsid w:val="00E53D3E"/>
    <w:rPr>
      <w:b/>
      <w:bCs/>
      <w:sz w:val="28"/>
      <w:szCs w:val="28"/>
      <w:lang w:val="uk-UA" w:eastAsia="uk-UA" w:bidi="ar-SA"/>
    </w:rPr>
  </w:style>
  <w:style w:type="character" w:customStyle="1" w:styleId="40">
    <w:name w:val="Заголовок 4 Знак"/>
    <w:link w:val="4"/>
    <w:locked/>
    <w:rsid w:val="000E3FE0"/>
    <w:rPr>
      <w:b/>
      <w:bCs/>
      <w:sz w:val="22"/>
      <w:szCs w:val="24"/>
      <w:lang w:val="uk-UA" w:eastAsia="uk-UA" w:bidi="ar-SA"/>
    </w:rPr>
  </w:style>
  <w:style w:type="paragraph" w:styleId="a4">
    <w:name w:val="Normal (Web)"/>
    <w:basedOn w:val="a0"/>
    <w:rsid w:val="00FC591B"/>
    <w:pPr>
      <w:spacing w:before="100" w:beforeAutospacing="1" w:after="100" w:afterAutospacing="1"/>
    </w:pPr>
  </w:style>
  <w:style w:type="character" w:styleId="a5">
    <w:name w:val="Hyperlink"/>
    <w:uiPriority w:val="99"/>
    <w:rsid w:val="00FC591B"/>
    <w:rPr>
      <w:rFonts w:cs="Times New Roman"/>
      <w:color w:val="0000FF"/>
      <w:u w:val="single"/>
    </w:rPr>
  </w:style>
  <w:style w:type="character" w:styleId="a6">
    <w:name w:val="FollowedHyperlink"/>
    <w:semiHidden/>
    <w:rsid w:val="00FC591B"/>
    <w:rPr>
      <w:rFonts w:cs="Times New Roman"/>
      <w:color w:val="800080"/>
      <w:u w:val="single"/>
    </w:rPr>
  </w:style>
  <w:style w:type="character" w:customStyle="1" w:styleId="50">
    <w:name w:val="Заголовок 5 Знак"/>
    <w:link w:val="5"/>
    <w:semiHidden/>
    <w:locked/>
    <w:rsid w:val="00F82BD6"/>
    <w:rPr>
      <w:rFonts w:ascii="Cambria" w:hAnsi="Cambria"/>
      <w:color w:val="243F60"/>
      <w:sz w:val="22"/>
      <w:szCs w:val="24"/>
      <w:lang w:val="uk-UA" w:eastAsia="uk-UA" w:bidi="ar-SA"/>
    </w:rPr>
  </w:style>
  <w:style w:type="character" w:customStyle="1" w:styleId="60">
    <w:name w:val="Заголовок 6 Знак"/>
    <w:link w:val="6"/>
    <w:semiHidden/>
    <w:locked/>
    <w:rsid w:val="00F82BD6"/>
    <w:rPr>
      <w:rFonts w:ascii="Cambria" w:hAnsi="Cambria"/>
      <w:i/>
      <w:iCs/>
      <w:color w:val="243F60"/>
      <w:sz w:val="22"/>
      <w:szCs w:val="24"/>
      <w:lang w:val="uk-UA" w:eastAsia="uk-UA" w:bidi="ar-SA"/>
    </w:rPr>
  </w:style>
  <w:style w:type="character" w:customStyle="1" w:styleId="70">
    <w:name w:val="Заголовок 7 Знак"/>
    <w:link w:val="7"/>
    <w:semiHidden/>
    <w:locked/>
    <w:rsid w:val="00F82BD6"/>
    <w:rPr>
      <w:rFonts w:ascii="Cambria" w:hAnsi="Cambria"/>
      <w:i/>
      <w:iCs/>
      <w:color w:val="404040"/>
      <w:sz w:val="22"/>
      <w:szCs w:val="24"/>
      <w:lang w:val="uk-UA" w:eastAsia="uk-UA" w:bidi="ar-SA"/>
    </w:rPr>
  </w:style>
  <w:style w:type="character" w:customStyle="1" w:styleId="80">
    <w:name w:val="Заголовок 8 Знак"/>
    <w:link w:val="8"/>
    <w:semiHidden/>
    <w:locked/>
    <w:rsid w:val="00F82BD6"/>
    <w:rPr>
      <w:rFonts w:ascii="Cambria" w:hAnsi="Cambria"/>
      <w:color w:val="404040"/>
      <w:lang w:val="uk-UA" w:eastAsia="uk-UA" w:bidi="ar-SA"/>
    </w:rPr>
  </w:style>
  <w:style w:type="character" w:customStyle="1" w:styleId="90">
    <w:name w:val="Заголовок 9 Знак"/>
    <w:link w:val="9"/>
    <w:semiHidden/>
    <w:locked/>
    <w:rsid w:val="00F82BD6"/>
    <w:rPr>
      <w:rFonts w:ascii="Cambria" w:hAnsi="Cambria"/>
      <w:i/>
      <w:iCs/>
      <w:color w:val="404040"/>
      <w:lang w:val="uk-UA" w:eastAsia="uk-UA" w:bidi="ar-SA"/>
    </w:rPr>
  </w:style>
  <w:style w:type="paragraph" w:customStyle="1" w:styleId="11">
    <w:name w:val="Заголовок змісту1"/>
    <w:basedOn w:val="1"/>
    <w:next w:val="a0"/>
    <w:semiHidden/>
    <w:rsid w:val="00576CF7"/>
    <w:pPr>
      <w:numPr>
        <w:numId w:val="0"/>
      </w:numPr>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rsid w:val="006F3CF8"/>
    <w:pPr>
      <w:tabs>
        <w:tab w:val="left" w:pos="880"/>
        <w:tab w:val="right" w:leader="dot" w:pos="10206"/>
      </w:tabs>
      <w:spacing w:line="276" w:lineRule="auto"/>
      <w:ind w:left="221"/>
      <w:contextualSpacing/>
      <w:jc w:val="left"/>
    </w:pPr>
    <w:rPr>
      <w:b/>
      <w:noProof/>
      <w:szCs w:val="22"/>
    </w:rPr>
  </w:style>
  <w:style w:type="paragraph" w:styleId="12">
    <w:name w:val="toc 1"/>
    <w:basedOn w:val="a0"/>
    <w:next w:val="a0"/>
    <w:autoRedefine/>
    <w:uiPriority w:val="39"/>
    <w:rsid w:val="006F3CF8"/>
    <w:pPr>
      <w:tabs>
        <w:tab w:val="left" w:pos="440"/>
        <w:tab w:val="right" w:leader="dot" w:pos="10206"/>
      </w:tabs>
      <w:spacing w:line="276" w:lineRule="auto"/>
      <w:contextualSpacing/>
      <w:jc w:val="left"/>
    </w:pPr>
    <w:rPr>
      <w:b/>
      <w:caps/>
      <w:noProof/>
    </w:rPr>
  </w:style>
  <w:style w:type="paragraph" w:styleId="31">
    <w:name w:val="toc 3"/>
    <w:basedOn w:val="a0"/>
    <w:next w:val="a0"/>
    <w:autoRedefine/>
    <w:uiPriority w:val="39"/>
    <w:rsid w:val="005910AE"/>
    <w:pPr>
      <w:tabs>
        <w:tab w:val="left" w:pos="1320"/>
        <w:tab w:val="right" w:leader="dot" w:pos="10206"/>
      </w:tabs>
      <w:spacing w:line="276" w:lineRule="auto"/>
      <w:ind w:left="442"/>
      <w:contextualSpacing/>
      <w:jc w:val="left"/>
    </w:pPr>
    <w:rPr>
      <w:noProof/>
      <w:szCs w:val="22"/>
    </w:rPr>
  </w:style>
  <w:style w:type="paragraph" w:styleId="a7">
    <w:name w:val="Balloon Text"/>
    <w:basedOn w:val="a0"/>
    <w:link w:val="a8"/>
    <w:semiHidden/>
    <w:rsid w:val="00576CF7"/>
    <w:pPr>
      <w:spacing w:after="0"/>
    </w:pPr>
    <w:rPr>
      <w:rFonts w:ascii="Tahoma" w:hAnsi="Tahoma"/>
      <w:sz w:val="16"/>
      <w:szCs w:val="16"/>
      <w:lang w:val="x-none" w:eastAsia="x-none"/>
    </w:rPr>
  </w:style>
  <w:style w:type="character" w:customStyle="1" w:styleId="a8">
    <w:name w:val="Текст у виносці Знак"/>
    <w:link w:val="a7"/>
    <w:semiHidden/>
    <w:locked/>
    <w:rsid w:val="00576CF7"/>
    <w:rPr>
      <w:rFonts w:ascii="Tahoma" w:hAnsi="Tahoma" w:cs="Tahoma"/>
      <w:sz w:val="16"/>
      <w:szCs w:val="16"/>
    </w:rPr>
  </w:style>
  <w:style w:type="paragraph" w:styleId="a9">
    <w:name w:val="header"/>
    <w:basedOn w:val="a0"/>
    <w:link w:val="aa"/>
    <w:uiPriority w:val="99"/>
    <w:rsid w:val="003E4906"/>
    <w:pPr>
      <w:tabs>
        <w:tab w:val="center" w:pos="4819"/>
        <w:tab w:val="right" w:pos="9639"/>
      </w:tabs>
      <w:spacing w:after="0"/>
    </w:pPr>
    <w:rPr>
      <w:sz w:val="24"/>
      <w:lang w:val="x-none" w:eastAsia="x-none"/>
    </w:rPr>
  </w:style>
  <w:style w:type="character" w:customStyle="1" w:styleId="aa">
    <w:name w:val="Верхній колонтитул Знак"/>
    <w:link w:val="a9"/>
    <w:uiPriority w:val="99"/>
    <w:locked/>
    <w:rsid w:val="003E4906"/>
    <w:rPr>
      <w:rFonts w:eastAsia="Times New Roman" w:cs="Times New Roman"/>
      <w:sz w:val="24"/>
      <w:szCs w:val="24"/>
    </w:rPr>
  </w:style>
  <w:style w:type="paragraph" w:styleId="ab">
    <w:name w:val="footer"/>
    <w:basedOn w:val="a0"/>
    <w:link w:val="ac"/>
    <w:rsid w:val="003E4906"/>
    <w:pPr>
      <w:tabs>
        <w:tab w:val="center" w:pos="4819"/>
        <w:tab w:val="right" w:pos="9639"/>
      </w:tabs>
      <w:spacing w:after="0"/>
    </w:pPr>
    <w:rPr>
      <w:sz w:val="24"/>
      <w:lang w:val="x-none" w:eastAsia="x-none"/>
    </w:rPr>
  </w:style>
  <w:style w:type="character" w:customStyle="1" w:styleId="ac">
    <w:name w:val="Нижній колонтитул Знак"/>
    <w:link w:val="ab"/>
    <w:locked/>
    <w:rsid w:val="003E4906"/>
    <w:rPr>
      <w:rFonts w:eastAsia="Times New Roman" w:cs="Times New Roman"/>
      <w:sz w:val="24"/>
      <w:szCs w:val="24"/>
    </w:rPr>
  </w:style>
  <w:style w:type="table" w:styleId="ad">
    <w:name w:val="Table Grid"/>
    <w:basedOn w:val="a2"/>
    <w:rsid w:val="003D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у1"/>
    <w:basedOn w:val="a0"/>
    <w:rsid w:val="00E43B14"/>
    <w:pPr>
      <w:ind w:left="720"/>
      <w:contextualSpacing/>
    </w:pPr>
  </w:style>
  <w:style w:type="paragraph" w:styleId="ae">
    <w:name w:val="caption"/>
    <w:basedOn w:val="a0"/>
    <w:next w:val="a0"/>
    <w:qFormat/>
    <w:rsid w:val="006105D8"/>
    <w:pPr>
      <w:spacing w:after="200"/>
    </w:pPr>
    <w:rPr>
      <w:b/>
      <w:bCs/>
      <w:color w:val="4F81BD"/>
      <w:sz w:val="18"/>
      <w:szCs w:val="18"/>
    </w:rPr>
  </w:style>
  <w:style w:type="paragraph" w:styleId="41">
    <w:name w:val="toc 4"/>
    <w:basedOn w:val="a0"/>
    <w:next w:val="a0"/>
    <w:autoRedefine/>
    <w:rsid w:val="00676F8E"/>
    <w:pPr>
      <w:spacing w:after="100"/>
      <w:ind w:left="660"/>
    </w:pPr>
  </w:style>
  <w:style w:type="paragraph" w:styleId="af">
    <w:name w:val="endnote text"/>
    <w:basedOn w:val="a0"/>
    <w:link w:val="af0"/>
    <w:semiHidden/>
    <w:rsid w:val="00C26772"/>
    <w:pPr>
      <w:spacing w:after="0"/>
    </w:pPr>
    <w:rPr>
      <w:sz w:val="20"/>
      <w:szCs w:val="20"/>
      <w:lang w:val="x-none" w:eastAsia="x-none"/>
    </w:rPr>
  </w:style>
  <w:style w:type="character" w:customStyle="1" w:styleId="af0">
    <w:name w:val="Текст кінцевої виноски Знак"/>
    <w:link w:val="af"/>
    <w:semiHidden/>
    <w:locked/>
    <w:rsid w:val="00C26772"/>
    <w:rPr>
      <w:rFonts w:eastAsia="Times New Roman" w:cs="Times New Roman"/>
    </w:rPr>
  </w:style>
  <w:style w:type="character" w:styleId="af1">
    <w:name w:val="endnote reference"/>
    <w:semiHidden/>
    <w:rsid w:val="00C26772"/>
    <w:rPr>
      <w:rFonts w:cs="Times New Roman"/>
      <w:vertAlign w:val="superscript"/>
    </w:rPr>
  </w:style>
  <w:style w:type="character" w:customStyle="1" w:styleId="14">
    <w:name w:val="Слабке посилання1"/>
    <w:rsid w:val="00B86D9D"/>
    <w:rPr>
      <w:rFonts w:cs="Times New Roman"/>
      <w:color w:val="002060"/>
      <w:u w:val="none"/>
      <w:lang w:val="uk-UA" w:eastAsia="x-none"/>
    </w:rPr>
  </w:style>
  <w:style w:type="paragraph" w:styleId="HTML">
    <w:name w:val="HTML Preformatted"/>
    <w:basedOn w:val="a0"/>
    <w:link w:val="HTML0"/>
    <w:rsid w:val="002E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ru-RU" w:eastAsia="ru-RU"/>
    </w:rPr>
  </w:style>
  <w:style w:type="character" w:customStyle="1" w:styleId="HTML0">
    <w:name w:val="Стандартний HTML Знак"/>
    <w:link w:val="HTML"/>
    <w:locked/>
    <w:rsid w:val="002E0D8E"/>
    <w:rPr>
      <w:rFonts w:ascii="Courier New" w:hAnsi="Courier New" w:cs="Courier New"/>
      <w:lang w:val="ru-RU" w:eastAsia="ru-RU"/>
    </w:rPr>
  </w:style>
  <w:style w:type="character" w:customStyle="1" w:styleId="15">
    <w:name w:val="Текст покажчика місця заповнення1"/>
    <w:semiHidden/>
    <w:rsid w:val="009A7D4E"/>
    <w:rPr>
      <w:rFonts w:cs="Times New Roman"/>
      <w:color w:val="808080"/>
    </w:rPr>
  </w:style>
  <w:style w:type="paragraph" w:customStyle="1" w:styleId="a">
    <w:name w:val="Додаток"/>
    <w:basedOn w:val="1"/>
    <w:link w:val="af2"/>
    <w:qFormat/>
    <w:rsid w:val="008E4000"/>
    <w:pPr>
      <w:numPr>
        <w:numId w:val="2"/>
      </w:numPr>
      <w:tabs>
        <w:tab w:val="left" w:pos="1843"/>
      </w:tabs>
    </w:pPr>
    <w:rPr>
      <w:lang w:val="uk-UA" w:eastAsia="uk-UA"/>
    </w:rPr>
  </w:style>
  <w:style w:type="numbering" w:styleId="111111">
    <w:name w:val="Outline List 2"/>
    <w:basedOn w:val="a3"/>
    <w:rsid w:val="000B0F64"/>
    <w:pPr>
      <w:numPr>
        <w:numId w:val="3"/>
      </w:numPr>
    </w:pPr>
  </w:style>
  <w:style w:type="character" w:customStyle="1" w:styleId="af2">
    <w:name w:val="Додаток Знак"/>
    <w:link w:val="a"/>
    <w:rsid w:val="008E4000"/>
    <w:rPr>
      <w:b/>
      <w:bCs/>
      <w:kern w:val="36"/>
      <w:sz w:val="36"/>
      <w:szCs w:val="36"/>
      <w:lang w:val="uk-UA" w:eastAsia="uk-UA" w:bidi="ar-SA"/>
    </w:rPr>
  </w:style>
  <w:style w:type="paragraph" w:styleId="af3">
    <w:name w:val="Title"/>
    <w:basedOn w:val="a0"/>
    <w:qFormat/>
    <w:rsid w:val="001B6750"/>
    <w:pPr>
      <w:spacing w:before="240" w:after="60"/>
      <w:jc w:val="center"/>
      <w:outlineLvl w:val="0"/>
    </w:pPr>
    <w:rPr>
      <w:rFonts w:ascii="Arial" w:hAnsi="Arial" w:cs="Arial"/>
      <w:b/>
      <w:bCs/>
      <w:kern w:val="28"/>
      <w:sz w:val="32"/>
      <w:szCs w:val="32"/>
    </w:rPr>
  </w:style>
  <w:style w:type="character" w:customStyle="1" w:styleId="rvts0">
    <w:name w:val="rvts0"/>
    <w:basedOn w:val="a1"/>
    <w:rsid w:val="00931902"/>
  </w:style>
  <w:style w:type="paragraph" w:customStyle="1" w:styleId="rvps14">
    <w:name w:val="rvps14"/>
    <w:basedOn w:val="a0"/>
    <w:rsid w:val="00B647BD"/>
    <w:pPr>
      <w:spacing w:before="100" w:beforeAutospacing="1" w:after="100" w:afterAutospacing="1"/>
      <w:jc w:val="left"/>
    </w:pPr>
    <w:rPr>
      <w:sz w:val="24"/>
    </w:rPr>
  </w:style>
  <w:style w:type="character" w:customStyle="1" w:styleId="rvts15">
    <w:name w:val="rvts15"/>
    <w:basedOn w:val="a1"/>
    <w:rsid w:val="007D4ECE"/>
  </w:style>
  <w:style w:type="paragraph" w:customStyle="1" w:styleId="CharChar">
    <w:name w:val="Char Char"/>
    <w:basedOn w:val="a0"/>
    <w:rsid w:val="001644CE"/>
    <w:pPr>
      <w:spacing w:after="0"/>
      <w:jc w:val="left"/>
    </w:pPr>
    <w:rPr>
      <w:rFonts w:ascii="Verdana" w:hAnsi="Verdana" w:cs="Verdana"/>
      <w:sz w:val="20"/>
      <w:szCs w:val="20"/>
      <w:lang w:val="en-US" w:eastAsia="en-US"/>
    </w:rPr>
  </w:style>
  <w:style w:type="character" w:styleId="af4">
    <w:name w:val="Strong"/>
    <w:qFormat/>
    <w:rsid w:val="003229A8"/>
    <w:rPr>
      <w:b/>
      <w:bCs/>
    </w:rPr>
  </w:style>
  <w:style w:type="character" w:customStyle="1" w:styleId="xfm34589881">
    <w:name w:val="xfm_34589881"/>
    <w:basedOn w:val="a1"/>
    <w:rsid w:val="00B3263F"/>
  </w:style>
  <w:style w:type="character" w:customStyle="1" w:styleId="spelle">
    <w:name w:val="spelle"/>
    <w:basedOn w:val="a1"/>
    <w:rsid w:val="008B02C7"/>
  </w:style>
  <w:style w:type="character" w:customStyle="1" w:styleId="st">
    <w:name w:val="st"/>
    <w:basedOn w:val="a1"/>
    <w:rsid w:val="00D44B66"/>
  </w:style>
  <w:style w:type="character" w:styleId="af5">
    <w:name w:val="Emphasis"/>
    <w:qFormat/>
    <w:rsid w:val="00D44B66"/>
    <w:rPr>
      <w:i/>
      <w:iCs/>
    </w:rPr>
  </w:style>
  <w:style w:type="character" w:customStyle="1" w:styleId="rvts9">
    <w:name w:val="rvts9"/>
    <w:basedOn w:val="a1"/>
    <w:rsid w:val="004F3B25"/>
  </w:style>
  <w:style w:type="paragraph" w:customStyle="1" w:styleId="CharChar0">
    <w:name w:val="Char Char"/>
    <w:basedOn w:val="a0"/>
    <w:rsid w:val="00FC2190"/>
    <w:pPr>
      <w:spacing w:after="0"/>
      <w:jc w:val="left"/>
    </w:pPr>
    <w:rPr>
      <w:rFonts w:ascii="Verdana" w:hAnsi="Verdana" w:cs="Verdana"/>
      <w:sz w:val="20"/>
      <w:szCs w:val="20"/>
      <w:lang w:val="en-US" w:eastAsia="en-US"/>
    </w:rPr>
  </w:style>
  <w:style w:type="character" w:customStyle="1" w:styleId="HTML1">
    <w:name w:val="Друкарська машинка HTML1"/>
    <w:rsid w:val="00FC2190"/>
    <w:rPr>
      <w:sz w:val="20"/>
    </w:rPr>
  </w:style>
  <w:style w:type="character" w:customStyle="1" w:styleId="rvts23">
    <w:name w:val="rvts23"/>
    <w:basedOn w:val="a1"/>
    <w:rsid w:val="00E17CB8"/>
  </w:style>
  <w:style w:type="character" w:customStyle="1" w:styleId="rvts82">
    <w:name w:val="rvts82"/>
    <w:basedOn w:val="a1"/>
    <w:rsid w:val="00EA4836"/>
  </w:style>
  <w:style w:type="paragraph" w:styleId="af6">
    <w:name w:val="Plain Text"/>
    <w:basedOn w:val="a0"/>
    <w:rsid w:val="000A697E"/>
    <w:pPr>
      <w:spacing w:after="0"/>
      <w:jc w:val="left"/>
    </w:pPr>
    <w:rPr>
      <w:rFonts w:ascii="Courier New" w:hAnsi="Courier New"/>
      <w:sz w:val="20"/>
      <w:szCs w:val="20"/>
      <w:lang w:val="ru-RU" w:eastAsia="ru-RU"/>
    </w:rPr>
  </w:style>
  <w:style w:type="paragraph" w:customStyle="1" w:styleId="af7">
    <w:name w:val="Знак"/>
    <w:basedOn w:val="a0"/>
    <w:rsid w:val="00C776FE"/>
    <w:pPr>
      <w:spacing w:after="0"/>
      <w:jc w:val="left"/>
    </w:pPr>
    <w:rPr>
      <w:rFonts w:ascii="Verdana" w:hAnsi="Verdana" w:cs="Verdana"/>
      <w:sz w:val="20"/>
      <w:szCs w:val="20"/>
      <w:lang w:val="en-US" w:eastAsia="en-US"/>
    </w:rPr>
  </w:style>
  <w:style w:type="paragraph" w:customStyle="1" w:styleId="CharChar1">
    <w:name w:val="Знак Знак Char Char"/>
    <w:basedOn w:val="a0"/>
    <w:rsid w:val="009D24F1"/>
    <w:pPr>
      <w:spacing w:after="0"/>
      <w:jc w:val="left"/>
    </w:pPr>
    <w:rPr>
      <w:rFonts w:ascii="Verdana" w:hAnsi="Verdana" w:cs="Verdana"/>
      <w:sz w:val="20"/>
      <w:szCs w:val="20"/>
      <w:lang w:val="en-US" w:eastAsia="en-US"/>
    </w:rPr>
  </w:style>
  <w:style w:type="paragraph" w:styleId="af8">
    <w:name w:val="Document Map"/>
    <w:basedOn w:val="a0"/>
    <w:semiHidden/>
    <w:rsid w:val="00F07E93"/>
    <w:pPr>
      <w:shd w:val="clear" w:color="auto" w:fill="000080"/>
    </w:pPr>
    <w:rPr>
      <w:rFonts w:ascii="Tahoma" w:hAnsi="Tahoma" w:cs="Tahoma"/>
      <w:sz w:val="20"/>
      <w:szCs w:val="20"/>
    </w:rPr>
  </w:style>
  <w:style w:type="paragraph" w:customStyle="1" w:styleId="16">
    <w:name w:val="Звичайний1"/>
    <w:rsid w:val="0080051D"/>
    <w:pPr>
      <w:widowControl w:val="0"/>
    </w:pPr>
    <w:rPr>
      <w:color w:val="000000"/>
      <w:sz w:val="24"/>
      <w:szCs w:val="24"/>
    </w:rPr>
  </w:style>
  <w:style w:type="paragraph" w:styleId="af9">
    <w:name w:val="List Paragraph"/>
    <w:basedOn w:val="a0"/>
    <w:uiPriority w:val="34"/>
    <w:qFormat/>
    <w:rsid w:val="007A0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8614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3.org/2001/XMLSchema-instance" TargetMode="External"/><Relationship Id="rId4" Type="http://schemas.openxmlformats.org/officeDocument/2006/relationships/webSettings" Target="webSettings.xml"/><Relationship Id="rId9" Type="http://schemas.openxmlformats.org/officeDocument/2006/relationships/hyperlink" Target="http://www.w3.org/TR/1998/REC-xml-1998021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30749</Words>
  <Characters>17528</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№82 від 16.04.2019 р.</vt:lpstr>
      <vt:lpstr>Наказ №__ від __.04.2019 р.</vt:lpstr>
    </vt:vector>
  </TitlesOfParts>
  <Manager>Т. Хромаєв</Manager>
  <Company>Національна комісія з цінних паперів та фондового ринку</Company>
  <LinksUpToDate>false</LinksUpToDate>
  <CharactersWithSpaces>48181</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№82 від 16.04.2019 р.</dc:title>
  <dc:subject>Щодо затвердження Опису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dc:subject>
  <dc:creator>Національна комісія з цінних паперів та фондового ринку</dc:creator>
  <cp:keywords/>
  <cp:lastModifiedBy>Admin</cp:lastModifiedBy>
  <cp:revision>3</cp:revision>
  <cp:lastPrinted>2023-10-31T09:45:00Z</cp:lastPrinted>
  <dcterms:created xsi:type="dcterms:W3CDTF">2023-10-31T09:45:00Z</dcterms:created>
  <dcterms:modified xsi:type="dcterms:W3CDTF">2023-10-31T09:47:00Z</dcterms:modified>
</cp:coreProperties>
</file>